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0A" w:rsidRPr="00084C8A" w:rsidRDefault="00084C8A">
      <w:pPr>
        <w:rPr>
          <w:rFonts w:ascii="Times New Roman" w:hAnsi="Times New Roman" w:cs="Times New Roman"/>
          <w:sz w:val="24"/>
          <w:lang w:val="en-US"/>
        </w:rPr>
      </w:pPr>
      <w:r w:rsidRPr="00084C8A">
        <w:rPr>
          <w:rFonts w:ascii="Times New Roman" w:hAnsi="Times New Roman" w:cs="Times New Roman"/>
          <w:sz w:val="24"/>
          <w:lang w:val="en-US"/>
        </w:rPr>
        <w:t>Business trips insurance</w:t>
      </w:r>
    </w:p>
    <w:p w:rsidR="005D4642" w:rsidRPr="005D4642" w:rsidRDefault="00A52C94" w:rsidP="005D4642">
      <w:pPr>
        <w:spacing w:after="0"/>
        <w:jc w:val="both"/>
        <w:rPr>
          <w:rFonts w:ascii="Times New Roman" w:hAnsi="Times New Roman" w:cs="Times New Roman"/>
          <w:sz w:val="24"/>
          <w:szCs w:val="24"/>
          <w:lang w:val="en-US"/>
        </w:rPr>
      </w:pPr>
      <w:r>
        <w:rPr>
          <w:rFonts w:ascii="Times New Roman" w:hAnsi="Times New Roman" w:cs="Times New Roman"/>
          <w:sz w:val="24"/>
          <w:lang w:val="en-US"/>
        </w:rPr>
        <w:t xml:space="preserve">The Voluntary Health Insurance </w:t>
      </w:r>
      <w:r w:rsidR="00253DA7">
        <w:rPr>
          <w:rFonts w:ascii="Times New Roman" w:hAnsi="Times New Roman" w:cs="Times New Roman"/>
          <w:sz w:val="24"/>
          <w:lang w:val="en-US"/>
        </w:rPr>
        <w:t xml:space="preserve">(VHI) </w:t>
      </w:r>
      <w:r>
        <w:rPr>
          <w:rFonts w:ascii="Times New Roman" w:hAnsi="Times New Roman" w:cs="Times New Roman"/>
          <w:sz w:val="24"/>
          <w:lang w:val="en-US"/>
        </w:rPr>
        <w:t xml:space="preserve">policy provided by HSE is valid on the territory of Russia. Thus it may </w:t>
      </w:r>
      <w:r w:rsidR="00253DA7">
        <w:rPr>
          <w:rFonts w:ascii="Times New Roman" w:hAnsi="Times New Roman" w:cs="Times New Roman"/>
          <w:sz w:val="24"/>
          <w:lang w:val="en-US"/>
        </w:rPr>
        <w:t xml:space="preserve">only </w:t>
      </w:r>
      <w:r>
        <w:rPr>
          <w:rFonts w:ascii="Times New Roman" w:hAnsi="Times New Roman" w:cs="Times New Roman"/>
          <w:sz w:val="24"/>
          <w:lang w:val="en-US"/>
        </w:rPr>
        <w:t>be used during your trips a</w:t>
      </w:r>
      <w:r w:rsidR="005D4642">
        <w:rPr>
          <w:rFonts w:ascii="Times New Roman" w:hAnsi="Times New Roman" w:cs="Times New Roman"/>
          <w:sz w:val="24"/>
          <w:lang w:val="en-US"/>
        </w:rPr>
        <w:t>round</w:t>
      </w:r>
      <w:r>
        <w:rPr>
          <w:rFonts w:ascii="Times New Roman" w:hAnsi="Times New Roman" w:cs="Times New Roman"/>
          <w:sz w:val="24"/>
          <w:lang w:val="en-US"/>
        </w:rPr>
        <w:t xml:space="preserve"> Russia. </w:t>
      </w:r>
      <w:r w:rsidR="00253DA7">
        <w:rPr>
          <w:rFonts w:ascii="Times New Roman" w:hAnsi="Times New Roman" w:cs="Times New Roman"/>
          <w:sz w:val="24"/>
          <w:lang w:val="en-US"/>
        </w:rPr>
        <w:t>Travelling abroad f</w:t>
      </w:r>
      <w:r>
        <w:rPr>
          <w:rFonts w:ascii="Times New Roman" w:hAnsi="Times New Roman" w:cs="Times New Roman"/>
          <w:sz w:val="24"/>
          <w:lang w:val="en-US"/>
        </w:rPr>
        <w:t>or business trips</w:t>
      </w:r>
      <w:r w:rsidR="00253DA7">
        <w:rPr>
          <w:rFonts w:ascii="Times New Roman" w:hAnsi="Times New Roman" w:cs="Times New Roman"/>
          <w:sz w:val="24"/>
          <w:lang w:val="en-US"/>
        </w:rPr>
        <w:t xml:space="preserve"> may require </w:t>
      </w:r>
      <w:r>
        <w:rPr>
          <w:rFonts w:ascii="Times New Roman" w:hAnsi="Times New Roman" w:cs="Times New Roman"/>
          <w:sz w:val="24"/>
          <w:lang w:val="en-US"/>
        </w:rPr>
        <w:t xml:space="preserve">purchase </w:t>
      </w:r>
      <w:r w:rsidR="00253DA7">
        <w:rPr>
          <w:rFonts w:ascii="Times New Roman" w:hAnsi="Times New Roman" w:cs="Times New Roman"/>
          <w:sz w:val="24"/>
          <w:lang w:val="en-US"/>
        </w:rPr>
        <w:t xml:space="preserve">of a </w:t>
      </w:r>
      <w:r>
        <w:rPr>
          <w:rFonts w:ascii="Times New Roman" w:hAnsi="Times New Roman" w:cs="Times New Roman"/>
          <w:sz w:val="24"/>
          <w:lang w:val="en-US"/>
        </w:rPr>
        <w:t xml:space="preserve">travel </w:t>
      </w:r>
      <w:r w:rsidRPr="005D4642">
        <w:rPr>
          <w:rFonts w:ascii="Times New Roman" w:hAnsi="Times New Roman" w:cs="Times New Roman"/>
          <w:sz w:val="24"/>
          <w:szCs w:val="24"/>
          <w:lang w:val="en-US"/>
        </w:rPr>
        <w:t>insurance</w:t>
      </w:r>
      <w:r w:rsidR="00253DA7" w:rsidRPr="005D4642">
        <w:rPr>
          <w:rFonts w:ascii="Times New Roman" w:hAnsi="Times New Roman" w:cs="Times New Roman"/>
          <w:sz w:val="24"/>
          <w:szCs w:val="24"/>
          <w:lang w:val="en-US"/>
        </w:rPr>
        <w:t xml:space="preserve"> policy</w:t>
      </w:r>
      <w:r w:rsidR="005D4642" w:rsidRPr="005D4642">
        <w:rPr>
          <w:rFonts w:ascii="Times New Roman" w:hAnsi="Times New Roman" w:cs="Times New Roman"/>
          <w:sz w:val="24"/>
          <w:szCs w:val="24"/>
          <w:lang w:val="en-US"/>
        </w:rPr>
        <w:t>.</w:t>
      </w:r>
    </w:p>
    <w:p w:rsidR="005D4642" w:rsidRDefault="00253DA7" w:rsidP="005D4642">
      <w:pPr>
        <w:spacing w:after="0"/>
        <w:jc w:val="both"/>
        <w:rPr>
          <w:rFonts w:ascii="Times New Roman" w:hAnsi="Times New Roman" w:cs="Times New Roman"/>
          <w:sz w:val="24"/>
          <w:szCs w:val="24"/>
          <w:lang w:val="en-US"/>
        </w:rPr>
      </w:pPr>
      <w:r w:rsidRPr="005D4642">
        <w:rPr>
          <w:rFonts w:ascii="Times New Roman" w:hAnsi="Times New Roman" w:cs="Times New Roman"/>
          <w:sz w:val="24"/>
          <w:szCs w:val="24"/>
          <w:lang w:val="en-US"/>
        </w:rPr>
        <w:t xml:space="preserve">There is a variety of </w:t>
      </w:r>
      <w:r w:rsidR="00091B25" w:rsidRPr="005D4642">
        <w:rPr>
          <w:rFonts w:ascii="Times New Roman" w:hAnsi="Times New Roman" w:cs="Times New Roman"/>
          <w:sz w:val="24"/>
          <w:szCs w:val="24"/>
          <w:lang w:val="en-US"/>
        </w:rPr>
        <w:t>Russian insurance companies</w:t>
      </w:r>
      <w:r w:rsidR="005D4642">
        <w:rPr>
          <w:rFonts w:ascii="Times New Roman" w:hAnsi="Times New Roman" w:cs="Times New Roman"/>
          <w:sz w:val="24"/>
          <w:szCs w:val="24"/>
          <w:lang w:val="en-US"/>
        </w:rPr>
        <w:t xml:space="preserve">, </w:t>
      </w:r>
      <w:r w:rsidR="005D4642">
        <w:rPr>
          <w:rFonts w:ascii="Times New Roman" w:hAnsi="Times New Roman" w:cs="Times New Roman"/>
          <w:sz w:val="24"/>
          <w:lang w:val="en-US"/>
        </w:rPr>
        <w:t>some of them offering opportunity of online purchase.</w:t>
      </w:r>
      <w:r w:rsidR="00091B25">
        <w:rPr>
          <w:rFonts w:ascii="Times New Roman" w:hAnsi="Times New Roman" w:cs="Times New Roman"/>
          <w:sz w:val="24"/>
          <w:lang w:val="en-US"/>
        </w:rPr>
        <w:t xml:space="preserve"> As for now however this option is only available in Russian.</w:t>
      </w:r>
      <w:r w:rsidR="001A12B5">
        <w:rPr>
          <w:rFonts w:ascii="Times New Roman" w:hAnsi="Times New Roman" w:cs="Times New Roman"/>
          <w:sz w:val="24"/>
          <w:lang w:val="en-US"/>
        </w:rPr>
        <w:t xml:space="preserve"> </w:t>
      </w:r>
      <w:r w:rsidR="00EC50CA">
        <w:rPr>
          <w:rFonts w:ascii="Times New Roman" w:hAnsi="Times New Roman" w:cs="Times New Roman"/>
          <w:sz w:val="24"/>
          <w:szCs w:val="24"/>
          <w:lang w:val="en-US"/>
        </w:rPr>
        <w:t>Offered b</w:t>
      </w:r>
      <w:r w:rsidR="002C6E27">
        <w:rPr>
          <w:rFonts w:ascii="Times New Roman" w:hAnsi="Times New Roman" w:cs="Times New Roman"/>
          <w:sz w:val="24"/>
          <w:szCs w:val="24"/>
          <w:lang w:val="en-US"/>
        </w:rPr>
        <w:t xml:space="preserve">elow </w:t>
      </w:r>
      <w:r w:rsidR="00EC50CA">
        <w:rPr>
          <w:rFonts w:ascii="Times New Roman" w:hAnsi="Times New Roman" w:cs="Times New Roman"/>
          <w:sz w:val="24"/>
          <w:szCs w:val="24"/>
          <w:lang w:val="en-US"/>
        </w:rPr>
        <w:t>is</w:t>
      </w:r>
      <w:r w:rsidR="002C6E27">
        <w:rPr>
          <w:rFonts w:ascii="Times New Roman" w:hAnsi="Times New Roman" w:cs="Times New Roman"/>
          <w:sz w:val="24"/>
          <w:szCs w:val="24"/>
          <w:lang w:val="en-US"/>
        </w:rPr>
        <w:t xml:space="preserve"> a </w:t>
      </w:r>
      <w:r w:rsidR="00946A10">
        <w:rPr>
          <w:rFonts w:ascii="Times New Roman" w:hAnsi="Times New Roman" w:cs="Times New Roman"/>
          <w:sz w:val="24"/>
          <w:szCs w:val="24"/>
          <w:lang w:val="en-US"/>
        </w:rPr>
        <w:t>material</w:t>
      </w:r>
      <w:r w:rsidR="002C6E27">
        <w:rPr>
          <w:rFonts w:ascii="Times New Roman" w:hAnsi="Times New Roman" w:cs="Times New Roman"/>
          <w:sz w:val="24"/>
          <w:szCs w:val="24"/>
          <w:lang w:val="en-US"/>
        </w:rPr>
        <w:t xml:space="preserve"> </w:t>
      </w:r>
      <w:r w:rsidR="00946A10">
        <w:rPr>
          <w:rFonts w:ascii="Times New Roman" w:hAnsi="Times New Roman" w:cs="Times New Roman"/>
          <w:sz w:val="24"/>
          <w:szCs w:val="24"/>
          <w:lang w:val="en-US"/>
        </w:rPr>
        <w:t>on a few</w:t>
      </w:r>
      <w:r w:rsidR="005D4642" w:rsidRPr="005D4642">
        <w:rPr>
          <w:rFonts w:ascii="Times New Roman" w:hAnsi="Times New Roman" w:cs="Times New Roman"/>
          <w:sz w:val="24"/>
          <w:szCs w:val="24"/>
          <w:lang w:val="en-US"/>
        </w:rPr>
        <w:t xml:space="preserve"> insurance companies</w:t>
      </w:r>
      <w:r w:rsidR="00EC50CA">
        <w:rPr>
          <w:rFonts w:ascii="Times New Roman" w:hAnsi="Times New Roman" w:cs="Times New Roman"/>
          <w:sz w:val="24"/>
          <w:szCs w:val="24"/>
          <w:lang w:val="en-US"/>
        </w:rPr>
        <w:t xml:space="preserve"> providing travel insurance,</w:t>
      </w:r>
      <w:r w:rsidR="009A5360">
        <w:rPr>
          <w:rFonts w:ascii="Times New Roman" w:hAnsi="Times New Roman" w:cs="Times New Roman"/>
          <w:sz w:val="24"/>
          <w:szCs w:val="24"/>
          <w:lang w:val="en-US"/>
        </w:rPr>
        <w:t xml:space="preserve"> which is </w:t>
      </w:r>
      <w:r w:rsidR="002C6E27">
        <w:rPr>
          <w:rFonts w:ascii="Times New Roman" w:hAnsi="Times New Roman" w:cs="Times New Roman"/>
          <w:sz w:val="24"/>
          <w:szCs w:val="24"/>
          <w:lang w:val="en-US"/>
        </w:rPr>
        <w:t>purely for your information</w:t>
      </w:r>
      <w:r w:rsidR="005D4642">
        <w:rPr>
          <w:rFonts w:ascii="Times New Roman" w:hAnsi="Times New Roman" w:cs="Times New Roman"/>
          <w:sz w:val="24"/>
          <w:szCs w:val="24"/>
          <w:lang w:val="en-US"/>
        </w:rPr>
        <w:t xml:space="preserve">. </w:t>
      </w:r>
      <w:r w:rsidR="00946A10">
        <w:rPr>
          <w:rFonts w:ascii="Times New Roman" w:hAnsi="Times New Roman" w:cs="Times New Roman"/>
          <w:sz w:val="24"/>
          <w:szCs w:val="24"/>
          <w:lang w:val="en-US"/>
        </w:rPr>
        <w:t>Y</w:t>
      </w:r>
      <w:r w:rsidR="005D4642" w:rsidRPr="005D4642">
        <w:rPr>
          <w:rFonts w:ascii="Times New Roman" w:hAnsi="Times New Roman" w:cs="Times New Roman"/>
          <w:sz w:val="24"/>
          <w:szCs w:val="24"/>
          <w:lang w:val="en-US"/>
        </w:rPr>
        <w:t xml:space="preserve">ou can turn to any insurance company </w:t>
      </w:r>
      <w:r w:rsidR="00946A10">
        <w:rPr>
          <w:rFonts w:ascii="Times New Roman" w:hAnsi="Times New Roman" w:cs="Times New Roman"/>
          <w:sz w:val="24"/>
          <w:szCs w:val="24"/>
          <w:lang w:val="en-US"/>
        </w:rPr>
        <w:t>at your discretion</w:t>
      </w:r>
      <w:r w:rsidR="005D4642">
        <w:rPr>
          <w:rFonts w:ascii="Times New Roman" w:hAnsi="Times New Roman" w:cs="Times New Roman"/>
          <w:sz w:val="24"/>
          <w:szCs w:val="24"/>
          <w:lang w:val="en-US"/>
        </w:rPr>
        <w:t xml:space="preserve">. </w:t>
      </w:r>
    </w:p>
    <w:p w:rsidR="00091B25" w:rsidRDefault="006B53FF" w:rsidP="006B53FF">
      <w:pPr>
        <w:pStyle w:val="a3"/>
        <w:numPr>
          <w:ilvl w:val="0"/>
          <w:numId w:val="3"/>
        </w:numPr>
        <w:spacing w:after="0"/>
        <w:ind w:left="0" w:firstLine="0"/>
        <w:jc w:val="both"/>
        <w:rPr>
          <w:rFonts w:ascii="Times New Roman" w:hAnsi="Times New Roman" w:cs="Times New Roman"/>
          <w:sz w:val="24"/>
          <w:lang w:val="en-US"/>
        </w:rPr>
      </w:pPr>
      <w:r w:rsidRPr="006B53FF">
        <w:rPr>
          <w:rFonts w:ascii="Times New Roman" w:hAnsi="Times New Roman" w:cs="Times New Roman"/>
          <w:b/>
          <w:sz w:val="24"/>
          <w:lang w:val="en-US"/>
        </w:rPr>
        <w:t>AlfaStrakhovanie</w:t>
      </w:r>
      <w:r w:rsidR="00091B25" w:rsidRPr="006B53FF">
        <w:rPr>
          <w:rFonts w:ascii="Times New Roman" w:hAnsi="Times New Roman" w:cs="Times New Roman"/>
          <w:sz w:val="24"/>
          <w:lang w:val="en-US"/>
        </w:rPr>
        <w:t xml:space="preserve"> – </w:t>
      </w:r>
      <w:r w:rsidR="00253DA7" w:rsidRPr="006B53FF">
        <w:rPr>
          <w:rFonts w:ascii="Times New Roman" w:hAnsi="Times New Roman" w:cs="Times New Roman"/>
          <w:sz w:val="24"/>
          <w:lang w:val="en-US"/>
        </w:rPr>
        <w:t>VHI provider for HSE in 201</w:t>
      </w:r>
      <w:r w:rsidRPr="006B53FF">
        <w:rPr>
          <w:rFonts w:ascii="Times New Roman" w:hAnsi="Times New Roman" w:cs="Times New Roman"/>
          <w:sz w:val="24"/>
          <w:lang w:val="en-US"/>
        </w:rPr>
        <w:t>7</w:t>
      </w:r>
      <w:r w:rsidR="003C28E6" w:rsidRPr="006B53FF">
        <w:rPr>
          <w:rFonts w:ascii="Times New Roman" w:hAnsi="Times New Roman" w:cs="Times New Roman"/>
          <w:sz w:val="24"/>
          <w:lang w:val="en-US"/>
        </w:rPr>
        <w:t xml:space="preserve"> </w:t>
      </w:r>
      <w:hyperlink r:id="rId6" w:history="1">
        <w:proofErr w:type="spellStart"/>
        <w:r w:rsidRPr="003B0042">
          <w:rPr>
            <w:rStyle w:val="a4"/>
            <w:rFonts w:ascii="Times New Roman" w:hAnsi="Times New Roman" w:cs="Times New Roman"/>
            <w:b/>
            <w:sz w:val="24"/>
            <w:szCs w:val="24"/>
            <w:lang w:val="en-US"/>
          </w:rPr>
          <w:t>AlfaStrakhovanie</w:t>
        </w:r>
        <w:proofErr w:type="spellEnd"/>
        <w:r w:rsidRPr="003B0042">
          <w:rPr>
            <w:rStyle w:val="a4"/>
            <w:rFonts w:ascii="Times New Roman" w:hAnsi="Times New Roman" w:cs="Times New Roman"/>
            <w:b/>
            <w:sz w:val="24"/>
            <w:szCs w:val="24"/>
            <w:lang w:val="en-US"/>
          </w:rPr>
          <w:t xml:space="preserve"> Group</w:t>
        </w:r>
      </w:hyperlink>
      <w:r w:rsidR="003C28E6" w:rsidRPr="006B53FF">
        <w:rPr>
          <w:rFonts w:ascii="Times New Roman" w:hAnsi="Times New Roman" w:cs="Times New Roman"/>
          <w:sz w:val="24"/>
          <w:lang w:val="en-US"/>
        </w:rPr>
        <w:t xml:space="preserve">. </w:t>
      </w:r>
      <w:r w:rsidRPr="006B53FF">
        <w:rPr>
          <w:rFonts w:ascii="Times New Roman" w:hAnsi="Times New Roman" w:cs="Times New Roman"/>
          <w:sz w:val="24"/>
          <w:lang w:val="en-US"/>
        </w:rPr>
        <w:t xml:space="preserve">One of the </w:t>
      </w:r>
      <w:r w:rsidRPr="006B53FF">
        <w:rPr>
          <w:rFonts w:ascii="Times New Roman" w:hAnsi="Times New Roman" w:cs="Times New Roman"/>
          <w:sz w:val="24"/>
          <w:szCs w:val="24"/>
          <w:lang w:val="en-US"/>
        </w:rPr>
        <w:t>major</w:t>
      </w:r>
      <w:r w:rsidRPr="006B53FF">
        <w:rPr>
          <w:rFonts w:ascii="Times New Roman" w:hAnsi="Times New Roman" w:cs="Times New Roman"/>
          <w:sz w:val="24"/>
          <w:lang w:val="en-US"/>
        </w:rPr>
        <w:t xml:space="preserve"> companies in Russia, the winner of an award of World Finance 2015 in nomination «The Best Insurance company in Russia» Russian rating agency Expert Ra recognized AlfaStrakhovanie the market leader of the financial</w:t>
      </w:r>
      <w:bookmarkStart w:id="0" w:name="_GoBack"/>
      <w:bookmarkEnd w:id="0"/>
      <w:r w:rsidRPr="006B53FF">
        <w:rPr>
          <w:rFonts w:ascii="Times New Roman" w:hAnsi="Times New Roman" w:cs="Times New Roman"/>
          <w:sz w:val="24"/>
          <w:lang w:val="en-US"/>
        </w:rPr>
        <w:t xml:space="preserve"> risk insurance.</w:t>
      </w:r>
    </w:p>
    <w:p w:rsidR="00FB01FD" w:rsidRPr="006B53FF" w:rsidRDefault="00FB01FD" w:rsidP="00FB01FD">
      <w:pPr>
        <w:pStyle w:val="a3"/>
        <w:spacing w:after="0"/>
        <w:ind w:left="0"/>
        <w:jc w:val="both"/>
        <w:rPr>
          <w:rFonts w:ascii="Times New Roman" w:hAnsi="Times New Roman" w:cs="Times New Roman"/>
          <w:sz w:val="24"/>
          <w:lang w:val="en-US"/>
        </w:rPr>
      </w:pPr>
    </w:p>
    <w:p w:rsidR="00253DA7" w:rsidRPr="00253DA7" w:rsidRDefault="00253DA7" w:rsidP="00CA696E">
      <w:pPr>
        <w:spacing w:after="120"/>
        <w:jc w:val="both"/>
        <w:rPr>
          <w:rFonts w:ascii="Times New Roman" w:hAnsi="Times New Roman" w:cs="Times New Roman"/>
          <w:sz w:val="24"/>
          <w:lang w:val="en-US"/>
        </w:rPr>
      </w:pPr>
      <w:r>
        <w:rPr>
          <w:rFonts w:ascii="Times New Roman" w:hAnsi="Times New Roman" w:cs="Times New Roman"/>
          <w:sz w:val="24"/>
          <w:lang w:val="en-US"/>
        </w:rPr>
        <w:t>The insurance companies listed below have English versions of their web</w:t>
      </w:r>
      <w:r w:rsidR="005D4642">
        <w:rPr>
          <w:rFonts w:ascii="Times New Roman" w:hAnsi="Times New Roman" w:cs="Times New Roman"/>
          <w:sz w:val="24"/>
          <w:lang w:val="en-US"/>
        </w:rPr>
        <w:t xml:space="preserve"> </w:t>
      </w:r>
      <w:r>
        <w:rPr>
          <w:rFonts w:ascii="Times New Roman" w:hAnsi="Times New Roman" w:cs="Times New Roman"/>
          <w:sz w:val="24"/>
          <w:lang w:val="en-US"/>
        </w:rPr>
        <w:t>pages</w:t>
      </w:r>
      <w:r w:rsidR="005D4642">
        <w:rPr>
          <w:rFonts w:ascii="Times New Roman" w:hAnsi="Times New Roman" w:cs="Times New Roman"/>
          <w:sz w:val="24"/>
          <w:lang w:val="en-US"/>
        </w:rPr>
        <w:t xml:space="preserve"> with the</w:t>
      </w:r>
      <w:r w:rsidR="005D4642" w:rsidRPr="005D4642">
        <w:rPr>
          <w:rFonts w:ascii="Times New Roman" w:hAnsi="Times New Roman" w:cs="Times New Roman"/>
          <w:sz w:val="24"/>
          <w:szCs w:val="24"/>
          <w:lang w:val="en-US"/>
        </w:rPr>
        <w:t xml:space="preserve"> information about policies and sales offices. </w:t>
      </w:r>
    </w:p>
    <w:p w:rsidR="00533A0A" w:rsidRPr="005B5D60" w:rsidRDefault="00533A0A" w:rsidP="00533A0A">
      <w:pPr>
        <w:pStyle w:val="a3"/>
        <w:numPr>
          <w:ilvl w:val="0"/>
          <w:numId w:val="1"/>
        </w:numPr>
        <w:spacing w:after="0"/>
        <w:jc w:val="both"/>
        <w:rPr>
          <w:rFonts w:ascii="Times New Roman" w:hAnsi="Times New Roman" w:cs="Times New Roman"/>
          <w:sz w:val="24"/>
          <w:szCs w:val="24"/>
          <w:lang w:val="es-ES"/>
        </w:rPr>
      </w:pPr>
      <w:proofErr w:type="spellStart"/>
      <w:r w:rsidRPr="00C10728">
        <w:rPr>
          <w:rFonts w:ascii="Times New Roman" w:hAnsi="Times New Roman" w:cs="Times New Roman"/>
          <w:b/>
          <w:sz w:val="24"/>
          <w:szCs w:val="24"/>
          <w:lang w:val="en-US"/>
        </w:rPr>
        <w:t>Ingosstrakh</w:t>
      </w:r>
      <w:proofErr w:type="spellEnd"/>
      <w:r w:rsidRPr="005B5D60">
        <w:rPr>
          <w:rFonts w:ascii="Times New Roman" w:hAnsi="Times New Roman" w:cs="Times New Roman"/>
          <w:sz w:val="24"/>
          <w:szCs w:val="24"/>
          <w:lang w:val="es-ES"/>
        </w:rPr>
        <w:t xml:space="preserve">, </w:t>
      </w:r>
      <w:hyperlink r:id="rId7" w:history="1">
        <w:r w:rsidRPr="003B0042">
          <w:rPr>
            <w:rStyle w:val="a4"/>
            <w:rFonts w:ascii="Times New Roman" w:hAnsi="Times New Roman" w:cs="Times New Roman"/>
            <w:b/>
            <w:sz w:val="24"/>
            <w:szCs w:val="24"/>
            <w:lang w:val="es-ES"/>
          </w:rPr>
          <w:t>Ingosstrakh travel abroad</w:t>
        </w:r>
      </w:hyperlink>
    </w:p>
    <w:p w:rsidR="003054F9" w:rsidRDefault="00533A0A" w:rsidP="00533A0A">
      <w:pPr>
        <w:spacing w:after="0"/>
        <w:rPr>
          <w:rFonts w:ascii="Times New Roman" w:hAnsi="Times New Roman" w:cs="Times New Roman"/>
          <w:sz w:val="24"/>
          <w:szCs w:val="24"/>
          <w:lang w:val="en-US"/>
        </w:rPr>
      </w:pPr>
      <w:r w:rsidRPr="00533A0A">
        <w:rPr>
          <w:rFonts w:ascii="Times New Roman" w:hAnsi="Times New Roman" w:cs="Times New Roman"/>
          <w:sz w:val="24"/>
          <w:szCs w:val="24"/>
          <w:lang w:val="en-US"/>
        </w:rPr>
        <w:t xml:space="preserve">One of the largest insurance companies in </w:t>
      </w:r>
      <w:proofErr w:type="gramStart"/>
      <w:r w:rsidRPr="00533A0A">
        <w:rPr>
          <w:rFonts w:ascii="Times New Roman" w:hAnsi="Times New Roman" w:cs="Times New Roman"/>
          <w:sz w:val="24"/>
          <w:szCs w:val="24"/>
          <w:lang w:val="en-US"/>
        </w:rPr>
        <w:t>Russia,</w:t>
      </w:r>
      <w:proofErr w:type="gramEnd"/>
      <w:r w:rsidRPr="00533A0A">
        <w:rPr>
          <w:rFonts w:ascii="Times New Roman" w:hAnsi="Times New Roman" w:cs="Times New Roman"/>
          <w:sz w:val="24"/>
          <w:szCs w:val="24"/>
          <w:lang w:val="en-US"/>
        </w:rPr>
        <w:t xml:space="preserve"> makes the Russian Top-10 insurance providers. The webpage of the Company offers information on what should be done in case of an accident, useful phone numbers. Also there you can find out about offices of insurance policies sales </w:t>
      </w:r>
      <w:r w:rsidR="003054F9">
        <w:rPr>
          <w:rFonts w:ascii="Times New Roman" w:hAnsi="Times New Roman" w:cs="Times New Roman"/>
          <w:sz w:val="24"/>
          <w:szCs w:val="24"/>
          <w:lang w:val="en-US"/>
        </w:rPr>
        <w:t>and claim settlement in Moscow.</w:t>
      </w:r>
    </w:p>
    <w:p w:rsidR="00FB01FD" w:rsidRPr="003054F9" w:rsidRDefault="006B53FF" w:rsidP="003054F9">
      <w:pPr>
        <w:pStyle w:val="a3"/>
        <w:numPr>
          <w:ilvl w:val="0"/>
          <w:numId w:val="1"/>
        </w:numPr>
        <w:spacing w:after="0"/>
        <w:rPr>
          <w:rFonts w:ascii="Times New Roman" w:hAnsi="Times New Roman" w:cs="Times New Roman"/>
          <w:sz w:val="24"/>
          <w:szCs w:val="24"/>
          <w:lang w:val="es-ES"/>
        </w:rPr>
      </w:pPr>
      <w:r w:rsidRPr="003054F9">
        <w:rPr>
          <w:rFonts w:ascii="Times New Roman" w:hAnsi="Times New Roman" w:cs="Times New Roman"/>
          <w:b/>
          <w:sz w:val="24"/>
          <w:szCs w:val="24"/>
          <w:lang w:val="es-ES"/>
        </w:rPr>
        <w:t>SOGAZ</w:t>
      </w:r>
      <w:r w:rsidRPr="003054F9">
        <w:rPr>
          <w:rFonts w:ascii="Times New Roman" w:hAnsi="Times New Roman" w:cs="Times New Roman"/>
          <w:sz w:val="24"/>
          <w:szCs w:val="24"/>
          <w:lang w:val="es-ES"/>
        </w:rPr>
        <w:t xml:space="preserve">, </w:t>
      </w:r>
      <w:hyperlink r:id="rId8" w:history="1">
        <w:r w:rsidR="00FB01FD" w:rsidRPr="003B0042">
          <w:rPr>
            <w:rStyle w:val="a4"/>
            <w:rFonts w:ascii="Times New Roman" w:hAnsi="Times New Roman" w:cs="Times New Roman"/>
            <w:b/>
            <w:sz w:val="24"/>
            <w:szCs w:val="24"/>
            <w:lang w:val="es-ES"/>
          </w:rPr>
          <w:t>SOGAZ insurance company</w:t>
        </w:r>
      </w:hyperlink>
    </w:p>
    <w:p w:rsidR="006B53FF" w:rsidRPr="00FB01FD" w:rsidRDefault="006B53FF" w:rsidP="00C10728">
      <w:pPr>
        <w:spacing w:after="120"/>
        <w:jc w:val="both"/>
        <w:rPr>
          <w:rFonts w:ascii="Times New Roman" w:hAnsi="Times New Roman" w:cs="Times New Roman"/>
          <w:sz w:val="24"/>
          <w:szCs w:val="24"/>
          <w:lang w:val="es-ES"/>
        </w:rPr>
      </w:pPr>
      <w:r w:rsidRPr="00C10728">
        <w:rPr>
          <w:rFonts w:ascii="Times New Roman" w:hAnsi="Times New Roman" w:cs="Times New Roman"/>
          <w:sz w:val="24"/>
          <w:szCs w:val="24"/>
          <w:lang w:val="en-US"/>
        </w:rPr>
        <w:t>Founded</w:t>
      </w:r>
      <w:r w:rsidRPr="00FB01FD">
        <w:rPr>
          <w:rFonts w:ascii="Times New Roman" w:hAnsi="Times New Roman" w:cs="Times New Roman"/>
          <w:sz w:val="24"/>
          <w:lang w:val="en-US"/>
        </w:rPr>
        <w:t xml:space="preserve"> in 1993 and is now one of the largest federal insurers in Russia.</w:t>
      </w:r>
    </w:p>
    <w:p w:rsidR="001A065F" w:rsidRPr="00E94DDB" w:rsidRDefault="001A065F" w:rsidP="001A065F">
      <w:pPr>
        <w:pStyle w:val="a3"/>
        <w:numPr>
          <w:ilvl w:val="0"/>
          <w:numId w:val="1"/>
        </w:numPr>
        <w:spacing w:after="0"/>
        <w:ind w:left="714" w:hanging="357"/>
        <w:jc w:val="both"/>
        <w:rPr>
          <w:rFonts w:ascii="Times New Roman" w:hAnsi="Times New Roman" w:cs="Times New Roman"/>
          <w:b/>
          <w:sz w:val="24"/>
          <w:szCs w:val="24"/>
          <w:lang w:val="en-US"/>
        </w:rPr>
      </w:pPr>
      <w:r w:rsidRPr="00E94DDB">
        <w:rPr>
          <w:rFonts w:ascii="Times New Roman" w:hAnsi="Times New Roman" w:cs="Times New Roman"/>
          <w:b/>
          <w:sz w:val="24"/>
          <w:szCs w:val="24"/>
          <w:shd w:val="clear" w:color="auto" w:fill="FFFFFF"/>
          <w:lang w:val="en-US"/>
        </w:rPr>
        <w:t xml:space="preserve">IC </w:t>
      </w:r>
      <w:proofErr w:type="spellStart"/>
      <w:r w:rsidRPr="00E94DDB">
        <w:rPr>
          <w:rFonts w:ascii="Times New Roman" w:hAnsi="Times New Roman" w:cs="Times New Roman"/>
          <w:b/>
          <w:sz w:val="24"/>
          <w:szCs w:val="24"/>
          <w:shd w:val="clear" w:color="auto" w:fill="FFFFFF"/>
          <w:lang w:val="en-US"/>
        </w:rPr>
        <w:t>Transneft</w:t>
      </w:r>
      <w:proofErr w:type="spellEnd"/>
      <w:r w:rsidRPr="00E94DDB">
        <w:rPr>
          <w:rFonts w:ascii="Times New Roman" w:hAnsi="Times New Roman" w:cs="Times New Roman"/>
          <w:b/>
          <w:sz w:val="24"/>
          <w:szCs w:val="24"/>
          <w:shd w:val="clear" w:color="auto" w:fill="FFFFFF"/>
          <w:lang w:val="en-US"/>
        </w:rPr>
        <w:t>,</w:t>
      </w:r>
      <w:r>
        <w:rPr>
          <w:rFonts w:ascii="Times New Roman" w:hAnsi="Times New Roman" w:cs="Times New Roman"/>
          <w:b/>
          <w:sz w:val="24"/>
          <w:szCs w:val="24"/>
          <w:shd w:val="clear" w:color="auto" w:fill="FFFFFF"/>
          <w:lang w:val="en-US"/>
        </w:rPr>
        <w:t xml:space="preserve"> </w:t>
      </w:r>
      <w:hyperlink r:id="rId9" w:history="1">
        <w:r w:rsidRPr="003B0042">
          <w:rPr>
            <w:rStyle w:val="a4"/>
            <w:rFonts w:ascii="Times New Roman" w:hAnsi="Times New Roman" w:cs="Times New Roman"/>
            <w:b/>
            <w:sz w:val="24"/>
            <w:szCs w:val="24"/>
            <w:shd w:val="clear" w:color="auto" w:fill="FFFFFF"/>
            <w:lang w:val="en-US"/>
          </w:rPr>
          <w:t>TRANSNEFT Travel insurance</w:t>
        </w:r>
      </w:hyperlink>
    </w:p>
    <w:p w:rsidR="001A065F" w:rsidRDefault="001A065F" w:rsidP="001A065F">
      <w:pPr>
        <w:spacing w:after="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F</w:t>
      </w:r>
      <w:r w:rsidRPr="00E94DDB">
        <w:rPr>
          <w:rFonts w:ascii="Times New Roman" w:hAnsi="Times New Roman" w:cs="Times New Roman"/>
          <w:sz w:val="24"/>
          <w:szCs w:val="24"/>
          <w:lang w:val="en-US"/>
        </w:rPr>
        <w:t xml:space="preserve">ounded in 1996, </w:t>
      </w:r>
      <w:r>
        <w:rPr>
          <w:rFonts w:ascii="Times New Roman" w:hAnsi="Times New Roman" w:cs="Times New Roman"/>
          <w:sz w:val="24"/>
          <w:szCs w:val="24"/>
          <w:lang w:val="en-US"/>
        </w:rPr>
        <w:t xml:space="preserve">thus a relatively new company </w:t>
      </w:r>
      <w:r w:rsidRPr="00E94DDB">
        <w:rPr>
          <w:rFonts w:ascii="Times New Roman" w:hAnsi="Times New Roman" w:cs="Times New Roman"/>
          <w:sz w:val="24"/>
          <w:szCs w:val="24"/>
          <w:lang w:val="en-US"/>
        </w:rPr>
        <w:t xml:space="preserve">but already proved its </w:t>
      </w:r>
      <w:r w:rsidRPr="00E94DDB">
        <w:rPr>
          <w:rFonts w:ascii="Times New Roman" w:hAnsi="Times New Roman" w:cs="Times New Roman"/>
          <w:sz w:val="24"/>
          <w:szCs w:val="24"/>
          <w:shd w:val="clear" w:color="auto" w:fill="FFFFFF"/>
          <w:lang w:val="en-US"/>
        </w:rPr>
        <w:t xml:space="preserve">efficiency, and earned the highest rating among </w:t>
      </w:r>
      <w:r>
        <w:rPr>
          <w:rFonts w:ascii="Times New Roman" w:hAnsi="Times New Roman" w:cs="Times New Roman"/>
          <w:sz w:val="24"/>
          <w:szCs w:val="24"/>
          <w:shd w:val="clear" w:color="auto" w:fill="FFFFFF"/>
          <w:lang w:val="en-US"/>
        </w:rPr>
        <w:t>Russian insurance carriers (BB+)</w:t>
      </w:r>
      <w:r w:rsidRPr="00E94DDB">
        <w:rPr>
          <w:rFonts w:ascii="Times New Roman" w:hAnsi="Times New Roman" w:cs="Times New Roman"/>
          <w:sz w:val="24"/>
          <w:szCs w:val="24"/>
          <w:shd w:val="clear" w:color="auto" w:fill="FFFFFF"/>
          <w:lang w:val="en-US"/>
        </w:rPr>
        <w:t xml:space="preserve"> from the international agency Standar</w:t>
      </w:r>
      <w:r>
        <w:rPr>
          <w:rFonts w:ascii="Times New Roman" w:hAnsi="Times New Roman" w:cs="Times New Roman"/>
          <w:sz w:val="24"/>
          <w:szCs w:val="24"/>
          <w:shd w:val="clear" w:color="auto" w:fill="FFFFFF"/>
          <w:lang w:val="en-US"/>
        </w:rPr>
        <w:t>d</w:t>
      </w:r>
      <w:r w:rsidRPr="00E94DDB">
        <w:rPr>
          <w:rFonts w:ascii="Times New Roman" w:hAnsi="Times New Roman" w:cs="Times New Roman"/>
          <w:sz w:val="24"/>
          <w:szCs w:val="24"/>
          <w:shd w:val="clear" w:color="auto" w:fill="FFFFFF"/>
          <w:lang w:val="en-US"/>
        </w:rPr>
        <w:t xml:space="preserve"> &amp; Poor</w:t>
      </w:r>
      <w:r>
        <w:rPr>
          <w:rFonts w:ascii="Times New Roman" w:hAnsi="Times New Roman" w:cs="Times New Roman"/>
          <w:sz w:val="24"/>
          <w:szCs w:val="24"/>
          <w:shd w:val="clear" w:color="auto" w:fill="FFFFFF"/>
          <w:lang w:val="en-US"/>
        </w:rPr>
        <w:t>’</w:t>
      </w:r>
      <w:r w:rsidRPr="00E94DDB">
        <w:rPr>
          <w:rFonts w:ascii="Times New Roman" w:hAnsi="Times New Roman" w:cs="Times New Roman"/>
          <w:sz w:val="24"/>
          <w:szCs w:val="24"/>
          <w:shd w:val="clear" w:color="auto" w:fill="FFFFFF"/>
          <w:lang w:val="en-US"/>
        </w:rPr>
        <w:t>s.</w:t>
      </w:r>
    </w:p>
    <w:p w:rsidR="00D873DA" w:rsidRDefault="005B5D60" w:rsidP="008879B5">
      <w:pPr>
        <w:pStyle w:val="a3"/>
        <w:numPr>
          <w:ilvl w:val="0"/>
          <w:numId w:val="1"/>
        </w:numPr>
        <w:spacing w:after="0"/>
        <w:jc w:val="both"/>
        <w:rPr>
          <w:rFonts w:ascii="Times New Roman" w:hAnsi="Times New Roman" w:cs="Times New Roman"/>
          <w:sz w:val="24"/>
          <w:szCs w:val="24"/>
          <w:lang w:val="en-US"/>
        </w:rPr>
      </w:pPr>
      <w:r w:rsidRPr="00D873DA">
        <w:rPr>
          <w:rFonts w:ascii="Times New Roman" w:hAnsi="Times New Roman" w:cs="Times New Roman"/>
          <w:sz w:val="24"/>
          <w:szCs w:val="24"/>
          <w:lang w:val="en-US"/>
        </w:rPr>
        <w:t>You may as well address</w:t>
      </w:r>
      <w:r w:rsidRPr="003B0042">
        <w:rPr>
          <w:rFonts w:ascii="Times New Roman" w:hAnsi="Times New Roman" w:cs="Times New Roman"/>
          <w:sz w:val="24"/>
          <w:szCs w:val="24"/>
          <w:lang w:val="en-US"/>
        </w:rPr>
        <w:t xml:space="preserve"> </w:t>
      </w:r>
      <w:hyperlink r:id="rId10" w:history="1">
        <w:r w:rsidRPr="003B0042">
          <w:rPr>
            <w:rStyle w:val="a4"/>
            <w:rFonts w:ascii="Times New Roman" w:hAnsi="Times New Roman" w:cs="Times New Roman"/>
            <w:b/>
            <w:sz w:val="24"/>
            <w:szCs w:val="24"/>
            <w:lang w:val="en-US"/>
          </w:rPr>
          <w:t>MAKS insurance company</w:t>
        </w:r>
      </w:hyperlink>
      <w:r w:rsidRPr="00D873DA">
        <w:rPr>
          <w:rFonts w:ascii="Times New Roman" w:hAnsi="Times New Roman" w:cs="Times New Roman"/>
          <w:sz w:val="24"/>
          <w:szCs w:val="24"/>
          <w:lang w:val="en-US"/>
        </w:rPr>
        <w:t xml:space="preserve"> English-speaking specialists</w:t>
      </w:r>
      <w:r w:rsidR="00D873DA">
        <w:rPr>
          <w:rFonts w:ascii="Times New Roman" w:hAnsi="Times New Roman" w:cs="Times New Roman"/>
          <w:sz w:val="24"/>
          <w:szCs w:val="24"/>
          <w:lang w:val="en-US"/>
        </w:rPr>
        <w:t xml:space="preserve"> </w:t>
      </w:r>
      <w:r w:rsidR="00D873DA" w:rsidRPr="00D873DA">
        <w:rPr>
          <w:rFonts w:ascii="Times New Roman" w:hAnsi="Times New Roman" w:cs="Times New Roman"/>
          <w:bCs/>
          <w:sz w:val="24"/>
          <w:szCs w:val="24"/>
          <w:lang w:val="en-US"/>
        </w:rPr>
        <w:t xml:space="preserve">Dmitry </w:t>
      </w:r>
      <w:proofErr w:type="spellStart"/>
      <w:r w:rsidR="00D873DA" w:rsidRPr="00D873DA">
        <w:rPr>
          <w:rFonts w:ascii="Times New Roman" w:hAnsi="Times New Roman" w:cs="Times New Roman"/>
          <w:sz w:val="24"/>
          <w:lang w:val="en-US"/>
        </w:rPr>
        <w:t>Sergeyev</w:t>
      </w:r>
      <w:proofErr w:type="spellEnd"/>
      <w:r w:rsidR="00D873DA" w:rsidRPr="00D873DA">
        <w:rPr>
          <w:rFonts w:ascii="Times New Roman" w:hAnsi="Times New Roman" w:cs="Times New Roman"/>
          <w:sz w:val="24"/>
          <w:szCs w:val="24"/>
          <w:lang w:val="en-US"/>
        </w:rPr>
        <w:t xml:space="preserve"> +7 903 796 10 47 or </w:t>
      </w:r>
      <w:r w:rsidR="00D873DA" w:rsidRPr="00D873DA">
        <w:rPr>
          <w:rFonts w:ascii="Times New Roman" w:hAnsi="Times New Roman" w:cs="Times New Roman"/>
          <w:bCs/>
          <w:sz w:val="24"/>
          <w:szCs w:val="24"/>
          <w:lang w:val="en-US"/>
        </w:rPr>
        <w:t xml:space="preserve">Tatiana </w:t>
      </w:r>
      <w:proofErr w:type="spellStart"/>
      <w:r w:rsidR="00D873DA" w:rsidRPr="00D873DA">
        <w:rPr>
          <w:rFonts w:ascii="Times New Roman" w:hAnsi="Times New Roman" w:cs="Times New Roman"/>
          <w:bCs/>
          <w:sz w:val="24"/>
          <w:szCs w:val="24"/>
          <w:lang w:val="en-US"/>
        </w:rPr>
        <w:t>Golubkina</w:t>
      </w:r>
      <w:proofErr w:type="spellEnd"/>
      <w:r w:rsidR="00D873DA" w:rsidRPr="00D873DA">
        <w:rPr>
          <w:rFonts w:ascii="Times New Roman" w:hAnsi="Times New Roman" w:cs="Times New Roman"/>
          <w:b/>
          <w:bCs/>
          <w:sz w:val="24"/>
          <w:szCs w:val="24"/>
          <w:lang w:val="en-US"/>
        </w:rPr>
        <w:t> </w:t>
      </w:r>
      <w:r w:rsidR="00D873DA" w:rsidRPr="00D873DA">
        <w:rPr>
          <w:rFonts w:ascii="Times New Roman" w:hAnsi="Times New Roman" w:cs="Times New Roman"/>
          <w:sz w:val="24"/>
          <w:szCs w:val="24"/>
          <w:lang w:val="en-US"/>
        </w:rPr>
        <w:t xml:space="preserve">+7 916 684 36 86, </w:t>
      </w:r>
      <w:hyperlink r:id="rId11" w:history="1">
        <w:r w:rsidR="00D873DA" w:rsidRPr="00D873DA">
          <w:rPr>
            <w:rStyle w:val="a4"/>
            <w:rFonts w:ascii="Times New Roman" w:hAnsi="Times New Roman" w:cs="Times New Roman"/>
            <w:sz w:val="24"/>
            <w:szCs w:val="24"/>
            <w:lang w:val="en-US"/>
          </w:rPr>
          <w:t>dmsdog@makc.ru</w:t>
        </w:r>
      </w:hyperlink>
      <w:r w:rsidR="00D873DA" w:rsidRPr="00D873DA">
        <w:rPr>
          <w:rFonts w:ascii="Times New Roman" w:hAnsi="Times New Roman" w:cs="Times New Roman"/>
          <w:sz w:val="24"/>
          <w:szCs w:val="24"/>
          <w:lang w:val="en-US"/>
        </w:rPr>
        <w:t>.</w:t>
      </w:r>
    </w:p>
    <w:p w:rsidR="009A5360" w:rsidRPr="007A2640" w:rsidRDefault="009A5360" w:rsidP="00D873DA">
      <w:pPr>
        <w:pStyle w:val="a3"/>
        <w:numPr>
          <w:ilvl w:val="0"/>
          <w:numId w:val="1"/>
        </w:numPr>
        <w:spacing w:after="0"/>
        <w:ind w:left="357" w:firstLine="0"/>
        <w:jc w:val="both"/>
        <w:rPr>
          <w:rFonts w:ascii="Times New Roman" w:hAnsi="Times New Roman" w:cs="Times New Roman"/>
          <w:sz w:val="24"/>
          <w:szCs w:val="24"/>
          <w:lang w:val="en-US"/>
        </w:rPr>
      </w:pPr>
      <w:r w:rsidRPr="007A2640">
        <w:rPr>
          <w:rFonts w:ascii="Times New Roman" w:hAnsi="Times New Roman" w:cs="Times New Roman"/>
          <w:sz w:val="24"/>
          <w:szCs w:val="24"/>
          <w:lang w:val="en-US"/>
        </w:rPr>
        <w:t xml:space="preserve">And a couple of other reliable insurance companies </w:t>
      </w:r>
      <w:hyperlink r:id="rId12" w:history="1">
        <w:proofErr w:type="spellStart"/>
        <w:r w:rsidR="001A065F" w:rsidRPr="007A2640">
          <w:rPr>
            <w:rStyle w:val="a4"/>
            <w:rFonts w:ascii="Times New Roman" w:hAnsi="Times New Roman" w:cs="Times New Roman"/>
            <w:sz w:val="24"/>
            <w:szCs w:val="24"/>
            <w:lang w:val="en-US"/>
          </w:rPr>
          <w:t>Energogarant</w:t>
        </w:r>
        <w:proofErr w:type="spellEnd"/>
      </w:hyperlink>
      <w:r w:rsidR="007A2640" w:rsidRPr="007A2640">
        <w:rPr>
          <w:rStyle w:val="a4"/>
          <w:rFonts w:ascii="Times New Roman" w:hAnsi="Times New Roman" w:cs="Times New Roman"/>
          <w:sz w:val="24"/>
          <w:szCs w:val="24"/>
          <w:lang w:val="en-US"/>
        </w:rPr>
        <w:t>,</w:t>
      </w:r>
      <w:r w:rsidR="007A2640" w:rsidRPr="007A2640">
        <w:rPr>
          <w:rFonts w:ascii="Times New Roman" w:hAnsi="Times New Roman" w:cs="Times New Roman"/>
          <w:sz w:val="24"/>
          <w:szCs w:val="24"/>
          <w:lang w:val="en-US"/>
        </w:rPr>
        <w:t xml:space="preserve"> </w:t>
      </w:r>
      <w:hyperlink r:id="rId13" w:history="1">
        <w:proofErr w:type="spellStart"/>
        <w:r w:rsidR="007A2640" w:rsidRPr="007A2640">
          <w:rPr>
            <w:rStyle w:val="a4"/>
            <w:rFonts w:ascii="Times New Roman" w:hAnsi="Times New Roman" w:cs="Times New Roman"/>
            <w:sz w:val="24"/>
            <w:szCs w:val="24"/>
            <w:lang w:val="en-US"/>
          </w:rPr>
          <w:t>Sberbank</w:t>
        </w:r>
        <w:proofErr w:type="spellEnd"/>
        <w:r w:rsidR="007A2640" w:rsidRPr="007A2640">
          <w:rPr>
            <w:rStyle w:val="a4"/>
            <w:rFonts w:ascii="Times New Roman" w:hAnsi="Times New Roman" w:cs="Times New Roman"/>
            <w:sz w:val="24"/>
            <w:szCs w:val="24"/>
            <w:lang w:val="en-US"/>
          </w:rPr>
          <w:t xml:space="preserve"> travel insurance</w:t>
        </w:r>
      </w:hyperlink>
      <w:r w:rsidR="007A2640" w:rsidRPr="007A2640">
        <w:rPr>
          <w:rFonts w:ascii="Times New Roman" w:hAnsi="Times New Roman" w:cs="Times New Roman"/>
          <w:sz w:val="24"/>
          <w:szCs w:val="24"/>
          <w:lang w:val="en-US"/>
        </w:rPr>
        <w:t xml:space="preserve">, </w:t>
      </w:r>
      <w:r w:rsidRPr="007A2640">
        <w:rPr>
          <w:rFonts w:ascii="Times New Roman" w:hAnsi="Times New Roman" w:cs="Times New Roman"/>
          <w:sz w:val="24"/>
          <w:szCs w:val="24"/>
          <w:lang w:val="en-US"/>
        </w:rPr>
        <w:t xml:space="preserve">and </w:t>
      </w:r>
      <w:hyperlink r:id="rId14" w:history="1">
        <w:proofErr w:type="spellStart"/>
        <w:r w:rsidR="001A065F" w:rsidRPr="007A2640">
          <w:rPr>
            <w:rStyle w:val="a4"/>
            <w:rFonts w:ascii="Times New Roman" w:hAnsi="Times New Roman" w:cs="Times New Roman"/>
            <w:sz w:val="24"/>
            <w:szCs w:val="24"/>
            <w:lang w:val="en-US"/>
          </w:rPr>
          <w:t>Soglasie</w:t>
        </w:r>
        <w:proofErr w:type="spellEnd"/>
      </w:hyperlink>
      <w:r w:rsidRPr="007A2640">
        <w:rPr>
          <w:rFonts w:ascii="Times New Roman" w:hAnsi="Times New Roman" w:cs="Times New Roman"/>
          <w:sz w:val="24"/>
          <w:szCs w:val="24"/>
          <w:lang w:val="en-US"/>
        </w:rPr>
        <w:t xml:space="preserve">. </w:t>
      </w:r>
    </w:p>
    <w:sectPr w:rsidR="009A5360" w:rsidRPr="007A2640" w:rsidSect="00D518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03BA5"/>
    <w:multiLevelType w:val="hybridMultilevel"/>
    <w:tmpl w:val="45540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B8515A"/>
    <w:multiLevelType w:val="hybridMultilevel"/>
    <w:tmpl w:val="3D4E3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AE2A61"/>
    <w:multiLevelType w:val="hybridMultilevel"/>
    <w:tmpl w:val="0F2EA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8A"/>
    <w:rsid w:val="00084C8A"/>
    <w:rsid w:val="00091B25"/>
    <w:rsid w:val="001A065F"/>
    <w:rsid w:val="001A12B5"/>
    <w:rsid w:val="00253DA7"/>
    <w:rsid w:val="00277134"/>
    <w:rsid w:val="002C6E27"/>
    <w:rsid w:val="003054F9"/>
    <w:rsid w:val="003B0042"/>
    <w:rsid w:val="003C28E6"/>
    <w:rsid w:val="003C2BEB"/>
    <w:rsid w:val="003D5909"/>
    <w:rsid w:val="004D6C69"/>
    <w:rsid w:val="00533A0A"/>
    <w:rsid w:val="005B5D60"/>
    <w:rsid w:val="005D4642"/>
    <w:rsid w:val="00653363"/>
    <w:rsid w:val="006B53FF"/>
    <w:rsid w:val="007A2640"/>
    <w:rsid w:val="007C1722"/>
    <w:rsid w:val="008555B8"/>
    <w:rsid w:val="008879B5"/>
    <w:rsid w:val="00946A10"/>
    <w:rsid w:val="009A5360"/>
    <w:rsid w:val="009B0300"/>
    <w:rsid w:val="009D747E"/>
    <w:rsid w:val="009F42DB"/>
    <w:rsid w:val="00A52C94"/>
    <w:rsid w:val="00AC1DB8"/>
    <w:rsid w:val="00B02488"/>
    <w:rsid w:val="00C10728"/>
    <w:rsid w:val="00C36D7C"/>
    <w:rsid w:val="00CA696E"/>
    <w:rsid w:val="00D5180A"/>
    <w:rsid w:val="00D873DA"/>
    <w:rsid w:val="00DC4047"/>
    <w:rsid w:val="00E25975"/>
    <w:rsid w:val="00E25CB5"/>
    <w:rsid w:val="00E30828"/>
    <w:rsid w:val="00E94DDB"/>
    <w:rsid w:val="00EC50CA"/>
    <w:rsid w:val="00FB0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300"/>
    <w:pPr>
      <w:ind w:left="720"/>
      <w:contextualSpacing/>
    </w:pPr>
  </w:style>
  <w:style w:type="character" w:styleId="a4">
    <w:name w:val="Hyperlink"/>
    <w:basedOn w:val="a0"/>
    <w:uiPriority w:val="99"/>
    <w:unhideWhenUsed/>
    <w:rsid w:val="009B0300"/>
    <w:rPr>
      <w:color w:val="0000FF" w:themeColor="hyperlink"/>
      <w:u w:val="single"/>
    </w:rPr>
  </w:style>
  <w:style w:type="character" w:styleId="a5">
    <w:name w:val="FollowedHyperlink"/>
    <w:basedOn w:val="a0"/>
    <w:uiPriority w:val="99"/>
    <w:semiHidden/>
    <w:unhideWhenUsed/>
    <w:rsid w:val="002771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300"/>
    <w:pPr>
      <w:ind w:left="720"/>
      <w:contextualSpacing/>
    </w:pPr>
  </w:style>
  <w:style w:type="character" w:styleId="a4">
    <w:name w:val="Hyperlink"/>
    <w:basedOn w:val="a0"/>
    <w:uiPriority w:val="99"/>
    <w:unhideWhenUsed/>
    <w:rsid w:val="009B0300"/>
    <w:rPr>
      <w:color w:val="0000FF" w:themeColor="hyperlink"/>
      <w:u w:val="single"/>
    </w:rPr>
  </w:style>
  <w:style w:type="character" w:styleId="a5">
    <w:name w:val="FollowedHyperlink"/>
    <w:basedOn w:val="a0"/>
    <w:uiPriority w:val="99"/>
    <w:semiHidden/>
    <w:unhideWhenUsed/>
    <w:rsid w:val="002771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gaz.ru/eng/" TargetMode="External"/><Relationship Id="rId13" Type="http://schemas.openxmlformats.org/officeDocument/2006/relationships/hyperlink" Target="http://www.sberbank.ru/en/individualclients/insuranceandpension/insuranceprogrammes/life/travelinsurance" TargetMode="External"/><Relationship Id="rId3" Type="http://schemas.microsoft.com/office/2007/relationships/stylesWithEffects" Target="stylesWithEffects.xml"/><Relationship Id="rId7" Type="http://schemas.openxmlformats.org/officeDocument/2006/relationships/hyperlink" Target="http://old.ingos.ru/en/private/travel/abroad/" TargetMode="External"/><Relationship Id="rId12" Type="http://schemas.openxmlformats.org/officeDocument/2006/relationships/hyperlink" Target="http://en.engarant.ru/priva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lfastrah.ru/en/company/" TargetMode="External"/><Relationship Id="rId11" Type="http://schemas.openxmlformats.org/officeDocument/2006/relationships/hyperlink" Target="mailto:dmsdog@makc.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kc.ru/" TargetMode="External"/><Relationship Id="rId4" Type="http://schemas.openxmlformats.org/officeDocument/2006/relationships/settings" Target="settings.xml"/><Relationship Id="rId9" Type="http://schemas.openxmlformats.org/officeDocument/2006/relationships/hyperlink" Target="http://eng.sktransneft.ru/private_clients/115/" TargetMode="External"/><Relationship Id="rId14" Type="http://schemas.openxmlformats.org/officeDocument/2006/relationships/hyperlink" Target="http://www.soglasie.r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379</Words>
  <Characters>2163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 Windows</cp:lastModifiedBy>
  <cp:revision>9</cp:revision>
  <dcterms:created xsi:type="dcterms:W3CDTF">2016-12-29T15:19:00Z</dcterms:created>
  <dcterms:modified xsi:type="dcterms:W3CDTF">2017-01-10T08:12:00Z</dcterms:modified>
</cp:coreProperties>
</file>