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FE" w:rsidRDefault="001F5CFE">
      <w:pPr>
        <w:rPr>
          <w:rFonts w:ascii="Times New Roman" w:hAnsi="Times New Roman" w:cs="Times New Roman"/>
          <w:b/>
          <w:sz w:val="26"/>
        </w:rPr>
      </w:pPr>
    </w:p>
    <w:p w:rsidR="001F5CFE" w:rsidRDefault="001F5CFE">
      <w:pPr>
        <w:rPr>
          <w:rFonts w:ascii="Times New Roman" w:hAnsi="Times New Roman" w:cs="Times New Roman"/>
          <w:b/>
          <w:sz w:val="26"/>
        </w:rPr>
      </w:pP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Annex </w:t>
      </w:r>
    </w:p>
    <w:p w:rsidR="00402E11" w:rsidRDefault="00AA1ACA" w:rsidP="00AA1ACA">
      <w:pPr>
        <w:widowControl w:val="0"/>
        <w:spacing w:after="0"/>
        <w:ind w:left="4956" w:firstLine="6"/>
        <w:jc w:val="both"/>
        <w:rPr>
          <w:rFonts w:ascii="Times New Roman" w:hAnsi="Times New Roman"/>
          <w:color w:val="000000"/>
          <w:sz w:val="26"/>
        </w:rPr>
      </w:pPr>
      <w:proofErr w:type="gramStart"/>
      <w:r>
        <w:rPr>
          <w:rFonts w:ascii="Times New Roman" w:hAnsi="Times New Roman"/>
          <w:color w:val="000000"/>
          <w:sz w:val="26"/>
        </w:rPr>
        <w:t>to</w:t>
      </w:r>
      <w:proofErr w:type="gramEnd"/>
      <w:r>
        <w:rPr>
          <w:rFonts w:ascii="Times New Roman" w:hAnsi="Times New Roman"/>
          <w:color w:val="000000"/>
          <w:sz w:val="26"/>
        </w:rPr>
        <w:t xml:space="preserve"> Directive No. </w:t>
      </w:r>
      <w:r w:rsidR="00B057D4">
        <w:rPr>
          <w:rFonts w:ascii="Times New Roman" w:hAnsi="Times New Roman"/>
          <w:color w:val="000000"/>
          <w:sz w:val="26"/>
        </w:rPr>
        <w:t xml:space="preserve">“___” </w:t>
      </w:r>
      <w:r>
        <w:rPr>
          <w:rFonts w:ascii="Times New Roman" w:hAnsi="Times New Roman"/>
          <w:color w:val="000000"/>
          <w:sz w:val="26"/>
        </w:rPr>
        <w:t>____</w:t>
      </w:r>
      <w:r w:rsidR="00402E11">
        <w:rPr>
          <w:rFonts w:ascii="Times New Roman" w:hAnsi="Times New Roman"/>
          <w:color w:val="000000"/>
          <w:sz w:val="26"/>
        </w:rPr>
        <w:t>,</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dated</w:t>
      </w:r>
      <w:proofErr w:type="gramEnd"/>
      <w:r>
        <w:rPr>
          <w:rFonts w:ascii="Times New Roman" w:hAnsi="Times New Roman"/>
          <w:color w:val="000000"/>
          <w:sz w:val="26"/>
        </w:rPr>
        <w:t xml:space="preserve"> __________</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rPr>
      </w:pP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rPr>
      </w:pPr>
      <w:r>
        <w:rPr>
          <w:rFonts w:ascii="Times New Roman" w:hAnsi="Times New Roman"/>
          <w:color w:val="000000"/>
          <w:sz w:val="26"/>
        </w:rPr>
        <w:t>APPROVED</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by</w:t>
      </w:r>
      <w:proofErr w:type="gramEnd"/>
      <w:r>
        <w:rPr>
          <w:rFonts w:ascii="Times New Roman" w:hAnsi="Times New Roman"/>
          <w:color w:val="000000"/>
          <w:sz w:val="26"/>
        </w:rPr>
        <w:t xml:space="preserve"> HSE Academic Council</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rPr>
      </w:pPr>
      <w:r>
        <w:rPr>
          <w:rFonts w:ascii="Times New Roman" w:hAnsi="Times New Roman"/>
          <w:color w:val="000000"/>
          <w:sz w:val="26"/>
        </w:rPr>
        <w:t>Minutes No. 2</w:t>
      </w:r>
      <w:r w:rsidR="00687EE7">
        <w:rPr>
          <w:rFonts w:ascii="Times New Roman" w:hAnsi="Times New Roman"/>
          <w:color w:val="000000"/>
          <w:sz w:val="26"/>
        </w:rPr>
        <w:t>,</w:t>
      </w:r>
      <w:r>
        <w:rPr>
          <w:rFonts w:ascii="Times New Roman" w:hAnsi="Times New Roman"/>
          <w:color w:val="000000"/>
          <w:sz w:val="26"/>
        </w:rPr>
        <w:t xml:space="preserve"> dated March 03, 2017 </w:t>
      </w:r>
    </w:p>
    <w:p w:rsidR="00AA1ACA" w:rsidRPr="00AA1ACA" w:rsidRDefault="00AA1ACA" w:rsidP="00AA1ACA">
      <w:pPr>
        <w:widowControl w:val="0"/>
        <w:spacing w:after="0"/>
        <w:ind w:left="4956" w:firstLine="707"/>
        <w:jc w:val="both"/>
        <w:rPr>
          <w:rFonts w:ascii="Times New Roman" w:eastAsia="Times New Roman" w:hAnsi="Times New Roman" w:cs="Times New Roman"/>
          <w:color w:val="000000"/>
          <w:sz w:val="26"/>
          <w:szCs w:val="26"/>
        </w:rPr>
      </w:pPr>
    </w:p>
    <w:p w:rsidR="00AA1ACA" w:rsidRPr="00AA1ACA" w:rsidRDefault="00AA1ACA" w:rsidP="00AA1ACA">
      <w:pPr>
        <w:widowControl w:val="0"/>
        <w:spacing w:after="0"/>
        <w:ind w:firstLine="560"/>
        <w:jc w:val="both"/>
        <w:rPr>
          <w:rFonts w:ascii="Times New Roman" w:eastAsia="Times New Roman" w:hAnsi="Times New Roman" w:cs="Times New Roman"/>
          <w:color w:val="000000"/>
          <w:sz w:val="26"/>
          <w:szCs w:val="26"/>
        </w:rPr>
      </w:pPr>
    </w:p>
    <w:p w:rsidR="00AA1ACA" w:rsidRPr="00AA1ACA" w:rsidRDefault="00AA1ACA" w:rsidP="00AA1ACA">
      <w:pPr>
        <w:widowControl w:val="0"/>
        <w:spacing w:after="0"/>
        <w:ind w:firstLine="560"/>
        <w:jc w:val="both"/>
        <w:rPr>
          <w:rFonts w:ascii="Times New Roman" w:eastAsia="Times New Roman" w:hAnsi="Times New Roman" w:cs="Times New Roman"/>
          <w:color w:val="000000"/>
          <w:sz w:val="26"/>
          <w:szCs w:val="26"/>
        </w:rPr>
      </w:pPr>
    </w:p>
    <w:p w:rsidR="00AA1ACA" w:rsidRPr="00AA1ACA" w:rsidRDefault="00AA1ACA" w:rsidP="00AA1ACA">
      <w:pPr>
        <w:widowControl w:val="0"/>
        <w:spacing w:after="0"/>
        <w:jc w:val="center"/>
        <w:rPr>
          <w:rFonts w:ascii="Times New Roman" w:eastAsia="Times New Roman" w:hAnsi="Times New Roman" w:cs="Times New Roman"/>
          <w:b/>
          <w:color w:val="000000"/>
          <w:sz w:val="26"/>
          <w:szCs w:val="26"/>
        </w:rPr>
      </w:pPr>
      <w:r>
        <w:rPr>
          <w:rFonts w:ascii="Times New Roman" w:hAnsi="Times New Roman"/>
          <w:b/>
          <w:color w:val="000000"/>
          <w:sz w:val="26"/>
        </w:rPr>
        <w:t>INTERNAL LABOUR REGULATIONS</w:t>
      </w:r>
    </w:p>
    <w:p w:rsidR="00AA1ACA" w:rsidRPr="00AA1ACA" w:rsidRDefault="00AA1ACA" w:rsidP="00AA1ACA">
      <w:pPr>
        <w:widowControl w:val="0"/>
        <w:spacing w:after="0"/>
        <w:jc w:val="center"/>
        <w:rPr>
          <w:rFonts w:ascii="Times New Roman" w:eastAsia="Times New Roman" w:hAnsi="Times New Roman" w:cs="Times New Roman"/>
          <w:b/>
          <w:color w:val="000000"/>
          <w:sz w:val="26"/>
          <w:szCs w:val="26"/>
        </w:rPr>
      </w:pPr>
      <w:r>
        <w:rPr>
          <w:rFonts w:ascii="Times New Roman" w:hAnsi="Times New Roman"/>
          <w:b/>
          <w:color w:val="000000"/>
          <w:sz w:val="26"/>
        </w:rPr>
        <w:t xml:space="preserve">OF NATIONAL RESEARCH UNIVERSITY </w:t>
      </w:r>
    </w:p>
    <w:p w:rsidR="00AA1ACA" w:rsidRPr="00AA1ACA" w:rsidRDefault="00AA1ACA" w:rsidP="00AA1ACA">
      <w:pPr>
        <w:widowControl w:val="0"/>
        <w:spacing w:after="0"/>
        <w:jc w:val="center"/>
        <w:rPr>
          <w:rFonts w:ascii="Times New Roman" w:eastAsia="Times New Roman" w:hAnsi="Times New Roman" w:cs="Times New Roman"/>
          <w:color w:val="000000"/>
          <w:sz w:val="26"/>
          <w:szCs w:val="26"/>
        </w:rPr>
      </w:pPr>
      <w:r>
        <w:rPr>
          <w:rFonts w:ascii="Times New Roman" w:hAnsi="Times New Roman"/>
          <w:b/>
          <w:color w:val="000000"/>
          <w:sz w:val="26"/>
        </w:rPr>
        <w:t>HIGHER SCHOOL OF ECONOMICS</w:t>
      </w:r>
    </w:p>
    <w:p w:rsidR="00AA1ACA" w:rsidRPr="00AA1ACA" w:rsidRDefault="00AA1ACA" w:rsidP="00AA1ACA">
      <w:pPr>
        <w:widowControl w:val="0"/>
        <w:spacing w:after="0"/>
        <w:ind w:firstLine="709"/>
        <w:jc w:val="center"/>
        <w:rPr>
          <w:rFonts w:ascii="Times New Roman" w:eastAsia="Times New Roman" w:hAnsi="Times New Roman" w:cs="Times New Roman"/>
          <w:color w:val="000000"/>
          <w:sz w:val="26"/>
          <w:szCs w:val="26"/>
        </w:rPr>
      </w:pPr>
    </w:p>
    <w:p w:rsidR="00AA1ACA" w:rsidRPr="00AA1ACA" w:rsidRDefault="00AA1ACA" w:rsidP="00CD4882">
      <w:pPr>
        <w:widowControl w:val="0"/>
        <w:tabs>
          <w:tab w:val="left" w:pos="2552"/>
        </w:tabs>
        <w:spacing w:after="0"/>
        <w:jc w:val="center"/>
        <w:rPr>
          <w:rFonts w:ascii="Times New Roman" w:eastAsia="Times New Roman" w:hAnsi="Times New Roman" w:cs="Times New Roman"/>
          <w:color w:val="000000"/>
          <w:sz w:val="26"/>
          <w:szCs w:val="26"/>
        </w:rPr>
      </w:pPr>
      <w:r>
        <w:rPr>
          <w:rFonts w:ascii="Times New Roman" w:hAnsi="Times New Roman"/>
          <w:b/>
          <w:color w:val="000000"/>
          <w:sz w:val="26"/>
        </w:rPr>
        <w:t>1. GENERAL PROVISIONS</w:t>
      </w:r>
    </w:p>
    <w:p w:rsidR="00AA1ACA" w:rsidRPr="00AA1ACA" w:rsidRDefault="00402E11"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w:t>
      </w:r>
      <w:r w:rsidR="00AA1ACA">
        <w:rPr>
          <w:rFonts w:ascii="Times New Roman" w:hAnsi="Times New Roman"/>
          <w:color w:val="000000"/>
          <w:sz w:val="26"/>
        </w:rPr>
        <w:t>Internal Labour Regulations (hereafter, the “Regulations”) of National Research University Higher School of Economics (hereafter, the “University”, “HSE”, or “Employer”) have been developed in accordance with the Labour Cod</w:t>
      </w:r>
      <w:r w:rsidR="00C051AE">
        <w:rPr>
          <w:rFonts w:ascii="Times New Roman" w:hAnsi="Times New Roman"/>
          <w:color w:val="000000"/>
          <w:sz w:val="26"/>
        </w:rPr>
        <w:t>e</w:t>
      </w:r>
      <w:r w:rsidR="00AA1ACA">
        <w:rPr>
          <w:rFonts w:ascii="Times New Roman" w:hAnsi="Times New Roman"/>
          <w:color w:val="000000"/>
          <w:sz w:val="26"/>
        </w:rPr>
        <w:t xml:space="preserve"> of the Russian Federation, Federal </w:t>
      </w:r>
      <w:r w:rsidR="003975AB">
        <w:rPr>
          <w:rFonts w:ascii="Times New Roman" w:hAnsi="Times New Roman"/>
          <w:color w:val="000000"/>
          <w:sz w:val="26"/>
        </w:rPr>
        <w:t xml:space="preserve">Law </w:t>
      </w:r>
      <w:r w:rsidR="00AA1ACA">
        <w:rPr>
          <w:rFonts w:ascii="Times New Roman" w:hAnsi="Times New Roman"/>
          <w:color w:val="000000"/>
          <w:sz w:val="26"/>
        </w:rPr>
        <w:t>No. 273-FZ</w:t>
      </w:r>
      <w:r w:rsidR="003975AB">
        <w:rPr>
          <w:rFonts w:ascii="Times New Roman" w:hAnsi="Times New Roman"/>
          <w:color w:val="000000"/>
          <w:sz w:val="26"/>
        </w:rPr>
        <w:t>,</w:t>
      </w:r>
      <w:r w:rsidR="00AA1ACA">
        <w:rPr>
          <w:rFonts w:ascii="Times New Roman" w:hAnsi="Times New Roman"/>
          <w:color w:val="000000"/>
          <w:sz w:val="26"/>
        </w:rPr>
        <w:t xml:space="preserve"> dated December 29, 2012 “On Education in the Russian Federation”, other laws and regulations of the Russian Federation, and the University’s</w:t>
      </w:r>
      <w:r w:rsidR="003975AB">
        <w:rPr>
          <w:rFonts w:ascii="Times New Roman" w:hAnsi="Times New Roman"/>
          <w:color w:val="000000"/>
          <w:sz w:val="26"/>
        </w:rPr>
        <w:t xml:space="preserve"> own</w:t>
      </w:r>
      <w:r w:rsidR="00AA1ACA">
        <w:rPr>
          <w:rFonts w:ascii="Times New Roman" w:hAnsi="Times New Roman"/>
          <w:color w:val="000000"/>
          <w:sz w:val="26"/>
        </w:rPr>
        <w:t xml:space="preserve"> bylaws. </w:t>
      </w:r>
    </w:p>
    <w:p w:rsidR="00AA1ACA" w:rsidRPr="00AA1ACA" w:rsidRDefault="001B7033"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These</w:t>
      </w:r>
      <w:r w:rsidR="00AA1ACA">
        <w:rPr>
          <w:rFonts w:ascii="Times New Roman" w:hAnsi="Times New Roman"/>
          <w:color w:val="000000"/>
          <w:sz w:val="26"/>
        </w:rPr>
        <w:t xml:space="preserve"> Regulations constitute the University’s bylaw</w:t>
      </w:r>
      <w:r w:rsidR="00C16CE9">
        <w:rPr>
          <w:rFonts w:ascii="Times New Roman" w:hAnsi="Times New Roman"/>
          <w:color w:val="000000"/>
          <w:sz w:val="26"/>
        </w:rPr>
        <w:t>, which</w:t>
      </w:r>
      <w:r w:rsidR="00AA1ACA">
        <w:rPr>
          <w:rFonts w:ascii="Times New Roman" w:hAnsi="Times New Roman"/>
          <w:color w:val="000000"/>
          <w:sz w:val="26"/>
        </w:rPr>
        <w:t xml:space="preserve"> governs the procedures for staff recruitment and dismissal, basic rights, obligations and responsibilities of the Employer and employees, work schedule</w:t>
      </w:r>
      <w:r w:rsidR="00C16CE9">
        <w:rPr>
          <w:rFonts w:ascii="Times New Roman" w:hAnsi="Times New Roman"/>
          <w:color w:val="000000"/>
          <w:sz w:val="26"/>
        </w:rPr>
        <w:t>s</w:t>
      </w:r>
      <w:r w:rsidR="00AA1ACA">
        <w:rPr>
          <w:rFonts w:ascii="Times New Roman" w:hAnsi="Times New Roman"/>
          <w:color w:val="000000"/>
          <w:sz w:val="26"/>
        </w:rPr>
        <w:t xml:space="preserve">, </w:t>
      </w:r>
      <w:r w:rsidR="00C16CE9">
        <w:rPr>
          <w:rFonts w:ascii="Times New Roman" w:hAnsi="Times New Roman"/>
          <w:color w:val="000000"/>
          <w:sz w:val="26"/>
        </w:rPr>
        <w:t xml:space="preserve">and break/rest periods, as well as </w:t>
      </w:r>
      <w:r w:rsidR="00AA1ACA">
        <w:rPr>
          <w:rFonts w:ascii="Times New Roman" w:hAnsi="Times New Roman"/>
          <w:color w:val="000000"/>
          <w:sz w:val="26"/>
        </w:rPr>
        <w:t xml:space="preserve">incentives for and disciplinary actions against employees </w:t>
      </w:r>
      <w:r w:rsidR="00C16CE9">
        <w:rPr>
          <w:rFonts w:ascii="Times New Roman" w:hAnsi="Times New Roman"/>
          <w:color w:val="000000"/>
          <w:sz w:val="26"/>
        </w:rPr>
        <w:t>and any</w:t>
      </w:r>
      <w:r w:rsidR="00AA1ACA">
        <w:rPr>
          <w:rFonts w:ascii="Times New Roman" w:hAnsi="Times New Roman"/>
          <w:color w:val="000000"/>
          <w:sz w:val="26"/>
        </w:rPr>
        <w:t xml:space="preserve"> other matters relating to labour relations. </w:t>
      </w:r>
    </w:p>
    <w:p w:rsidR="00AA1ACA" w:rsidRPr="00AA1ACA" w:rsidRDefault="00C16CE9" w:rsidP="00CD4882">
      <w:pPr>
        <w:widowControl w:val="0"/>
        <w:tabs>
          <w:tab w:val="left" w:pos="1276"/>
          <w:tab w:val="left" w:pos="2552"/>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Furthermore, these</w:t>
      </w:r>
      <w:r w:rsidR="00AA1ACA">
        <w:rPr>
          <w:rFonts w:ascii="Times New Roman" w:hAnsi="Times New Roman"/>
          <w:color w:val="000000"/>
          <w:sz w:val="26"/>
        </w:rPr>
        <w:t xml:space="preserve"> Regulations are obligatory for all employees of </w:t>
      </w:r>
      <w:r w:rsidR="00C42053">
        <w:rPr>
          <w:rFonts w:ascii="Times New Roman" w:hAnsi="Times New Roman"/>
          <w:color w:val="000000"/>
          <w:sz w:val="26"/>
        </w:rPr>
        <w:t>HSE</w:t>
      </w:r>
      <w:r w:rsidR="00AA1ACA">
        <w:rPr>
          <w:rFonts w:ascii="Times New Roman" w:hAnsi="Times New Roman"/>
          <w:color w:val="000000"/>
          <w:sz w:val="26"/>
        </w:rPr>
        <w:t xml:space="preserve"> and its regional campuses.</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 the context of these Regulations, employees shall be understood as individuals employed at </w:t>
      </w:r>
      <w:r w:rsidR="00FE40A2">
        <w:rPr>
          <w:rFonts w:ascii="Times New Roman" w:hAnsi="Times New Roman"/>
          <w:color w:val="000000"/>
          <w:sz w:val="26"/>
        </w:rPr>
        <w:t>HSE</w:t>
      </w:r>
      <w:r>
        <w:rPr>
          <w:rFonts w:ascii="Times New Roman" w:hAnsi="Times New Roman"/>
          <w:color w:val="000000"/>
          <w:sz w:val="26"/>
        </w:rPr>
        <w:t xml:space="preserve">. </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Employees shall read </w:t>
      </w:r>
      <w:r w:rsidR="00636115">
        <w:rPr>
          <w:rFonts w:ascii="Times New Roman" w:hAnsi="Times New Roman"/>
          <w:color w:val="000000"/>
          <w:sz w:val="26"/>
        </w:rPr>
        <w:t xml:space="preserve">these </w:t>
      </w:r>
      <w:r>
        <w:rPr>
          <w:rFonts w:ascii="Times New Roman" w:hAnsi="Times New Roman"/>
          <w:color w:val="000000"/>
          <w:sz w:val="26"/>
        </w:rPr>
        <w:t xml:space="preserve">Regulations and any amendments thereto and sign them at the University’s Human Resources Office or a similar department at </w:t>
      </w:r>
      <w:r w:rsidR="00636115">
        <w:rPr>
          <w:rFonts w:ascii="Times New Roman" w:hAnsi="Times New Roman"/>
          <w:color w:val="000000"/>
          <w:sz w:val="26"/>
        </w:rPr>
        <w:t xml:space="preserve">HSE’s </w:t>
      </w:r>
      <w:r>
        <w:rPr>
          <w:rFonts w:ascii="Times New Roman" w:hAnsi="Times New Roman"/>
          <w:color w:val="000000"/>
          <w:sz w:val="26"/>
        </w:rPr>
        <w:t>regional campuses (hereafter, the “</w:t>
      </w:r>
      <w:r w:rsidR="00C42053">
        <w:rPr>
          <w:rFonts w:ascii="Times New Roman" w:hAnsi="Times New Roman"/>
          <w:color w:val="000000"/>
          <w:sz w:val="26"/>
        </w:rPr>
        <w:t>HR</w:t>
      </w:r>
      <w:r>
        <w:rPr>
          <w:rFonts w:ascii="Times New Roman" w:hAnsi="Times New Roman"/>
          <w:color w:val="000000"/>
          <w:sz w:val="26"/>
        </w:rPr>
        <w:t xml:space="preserve"> Office”) before signing the</w:t>
      </w:r>
      <w:r w:rsidR="00636115">
        <w:rPr>
          <w:rFonts w:ascii="Times New Roman" w:hAnsi="Times New Roman"/>
          <w:color w:val="000000"/>
          <w:sz w:val="26"/>
        </w:rPr>
        <w:t>ir</w:t>
      </w:r>
      <w:r>
        <w:rPr>
          <w:rFonts w:ascii="Times New Roman" w:hAnsi="Times New Roman"/>
          <w:color w:val="000000"/>
          <w:sz w:val="26"/>
        </w:rPr>
        <w:t xml:space="preserve"> employment agreement, when they are hired and </w:t>
      </w:r>
      <w:r w:rsidR="00636115">
        <w:rPr>
          <w:rFonts w:ascii="Times New Roman" w:hAnsi="Times New Roman"/>
          <w:color w:val="000000"/>
          <w:sz w:val="26"/>
        </w:rPr>
        <w:t>at any later date</w:t>
      </w:r>
      <w:r>
        <w:rPr>
          <w:rFonts w:ascii="Times New Roman" w:hAnsi="Times New Roman"/>
          <w:color w:val="000000"/>
          <w:sz w:val="26"/>
        </w:rPr>
        <w:t xml:space="preserve"> during the entire period of </w:t>
      </w:r>
      <w:r w:rsidR="00636115">
        <w:rPr>
          <w:rFonts w:ascii="Times New Roman" w:hAnsi="Times New Roman"/>
          <w:color w:val="000000"/>
          <w:sz w:val="26"/>
        </w:rPr>
        <w:t xml:space="preserve">their </w:t>
      </w:r>
      <w:r>
        <w:rPr>
          <w:rFonts w:ascii="Times New Roman" w:hAnsi="Times New Roman"/>
          <w:color w:val="000000"/>
          <w:sz w:val="26"/>
        </w:rPr>
        <w:t xml:space="preserve">employment. </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These Regulations and all changes and amendments thereto are published on HSE</w:t>
      </w:r>
      <w:r w:rsidR="00636115">
        <w:rPr>
          <w:rFonts w:ascii="Times New Roman" w:hAnsi="Times New Roman"/>
          <w:color w:val="000000"/>
          <w:sz w:val="26"/>
        </w:rPr>
        <w:t>’s</w:t>
      </w:r>
      <w:r>
        <w:rPr>
          <w:rFonts w:ascii="Times New Roman" w:hAnsi="Times New Roman"/>
          <w:color w:val="000000"/>
          <w:sz w:val="26"/>
        </w:rPr>
        <w:t xml:space="preserve"> corporate website (portal). The University</w:t>
      </w:r>
      <w:r w:rsidR="00FB5137">
        <w:rPr>
          <w:rFonts w:ascii="Times New Roman" w:hAnsi="Times New Roman"/>
          <w:color w:val="000000"/>
          <w:sz w:val="26"/>
        </w:rPr>
        <w:t>’s</w:t>
      </w:r>
      <w:r>
        <w:rPr>
          <w:rFonts w:ascii="Times New Roman" w:hAnsi="Times New Roman"/>
          <w:color w:val="000000"/>
          <w:sz w:val="26"/>
        </w:rPr>
        <w:t xml:space="preserve"> </w:t>
      </w:r>
      <w:r w:rsidR="002D427E">
        <w:rPr>
          <w:rFonts w:ascii="Times New Roman" w:hAnsi="Times New Roman"/>
          <w:color w:val="000000"/>
          <w:sz w:val="26"/>
        </w:rPr>
        <w:t xml:space="preserve">administration </w:t>
      </w:r>
      <w:r>
        <w:rPr>
          <w:rFonts w:ascii="Times New Roman" w:hAnsi="Times New Roman"/>
          <w:color w:val="000000"/>
          <w:sz w:val="26"/>
        </w:rPr>
        <w:t xml:space="preserve">shall also notify </w:t>
      </w:r>
      <w:r w:rsidR="00FB5137">
        <w:rPr>
          <w:rFonts w:ascii="Times New Roman" w:hAnsi="Times New Roman"/>
          <w:color w:val="000000"/>
          <w:sz w:val="26"/>
        </w:rPr>
        <w:t xml:space="preserve">HSE </w:t>
      </w:r>
      <w:r>
        <w:rPr>
          <w:rFonts w:ascii="Times New Roman" w:hAnsi="Times New Roman"/>
          <w:color w:val="000000"/>
          <w:sz w:val="26"/>
        </w:rPr>
        <w:t>employees about any changes and amendments to the present Regulations through the University corporate email system.</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These Regulations and any related amendments shall be approved by the University’s Academic Council and come in effect following </w:t>
      </w:r>
      <w:r w:rsidR="00AA41CC">
        <w:rPr>
          <w:rFonts w:ascii="Times New Roman" w:hAnsi="Times New Roman"/>
          <w:color w:val="000000"/>
          <w:sz w:val="26"/>
        </w:rPr>
        <w:t>a directive issued by the HSE Rector.</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lastRenderedPageBreak/>
        <w:t xml:space="preserve">Annex 1 describes the specifics of </w:t>
      </w:r>
      <w:r w:rsidR="00615000">
        <w:rPr>
          <w:rFonts w:ascii="Times New Roman" w:hAnsi="Times New Roman"/>
          <w:color w:val="000000"/>
          <w:sz w:val="26"/>
        </w:rPr>
        <w:t>the Internal</w:t>
      </w:r>
      <w:r>
        <w:rPr>
          <w:rFonts w:ascii="Times New Roman" w:hAnsi="Times New Roman"/>
          <w:color w:val="000000"/>
          <w:sz w:val="26"/>
        </w:rPr>
        <w:t xml:space="preserve"> Labour Regulations of </w:t>
      </w:r>
      <w:r w:rsidR="001D3CB2">
        <w:rPr>
          <w:rFonts w:ascii="Times New Roman" w:hAnsi="Times New Roman"/>
          <w:color w:val="000000"/>
          <w:sz w:val="26"/>
        </w:rPr>
        <w:t xml:space="preserve">HSE’s </w:t>
      </w:r>
      <w:r>
        <w:rPr>
          <w:rFonts w:ascii="Times New Roman" w:hAnsi="Times New Roman"/>
          <w:color w:val="000000"/>
          <w:sz w:val="26"/>
        </w:rPr>
        <w:t>Nizhny Novgorod campus.</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Annex 2 describes the specifics of the Internal Labour Regulations of </w:t>
      </w:r>
      <w:r w:rsidR="001D3CB2">
        <w:rPr>
          <w:rFonts w:ascii="Times New Roman" w:hAnsi="Times New Roman"/>
          <w:color w:val="000000"/>
          <w:sz w:val="26"/>
        </w:rPr>
        <w:t xml:space="preserve">HSE’s </w:t>
      </w:r>
      <w:r>
        <w:rPr>
          <w:rFonts w:ascii="Times New Roman" w:hAnsi="Times New Roman"/>
          <w:color w:val="000000"/>
          <w:sz w:val="26"/>
        </w:rPr>
        <w:t>Perm campus.</w:t>
      </w:r>
    </w:p>
    <w:p w:rsidR="00AA1ACA" w:rsidRPr="00AA1ACA" w:rsidRDefault="00615000"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In regards to</w:t>
      </w:r>
      <w:r w:rsidR="00AA1ACA">
        <w:rPr>
          <w:rFonts w:ascii="Times New Roman" w:hAnsi="Times New Roman"/>
          <w:color w:val="000000"/>
          <w:sz w:val="26"/>
        </w:rPr>
        <w:t xml:space="preserve"> any other </w:t>
      </w:r>
      <w:r w:rsidR="00B057D4">
        <w:rPr>
          <w:rFonts w:ascii="Times New Roman" w:hAnsi="Times New Roman"/>
          <w:color w:val="000000"/>
          <w:sz w:val="26"/>
        </w:rPr>
        <w:t xml:space="preserve">matters that are not covered in these </w:t>
      </w:r>
      <w:r>
        <w:rPr>
          <w:rFonts w:ascii="Times New Roman" w:hAnsi="Times New Roman"/>
          <w:color w:val="000000"/>
          <w:sz w:val="26"/>
        </w:rPr>
        <w:t>R</w:t>
      </w:r>
      <w:r w:rsidR="00B057D4">
        <w:rPr>
          <w:rFonts w:ascii="Times New Roman" w:hAnsi="Times New Roman"/>
          <w:color w:val="000000"/>
          <w:sz w:val="26"/>
        </w:rPr>
        <w:t>egulations</w:t>
      </w:r>
      <w:r>
        <w:rPr>
          <w:rFonts w:ascii="Times New Roman" w:hAnsi="Times New Roman"/>
          <w:color w:val="000000"/>
          <w:sz w:val="26"/>
        </w:rPr>
        <w:t>,</w:t>
      </w:r>
      <w:r w:rsidR="00AA1ACA">
        <w:rPr>
          <w:rFonts w:ascii="Times New Roman" w:hAnsi="Times New Roman"/>
          <w:color w:val="000000"/>
          <w:sz w:val="26"/>
        </w:rPr>
        <w:t xml:space="preserve"> </w:t>
      </w:r>
      <w:r>
        <w:rPr>
          <w:rFonts w:ascii="Times New Roman" w:hAnsi="Times New Roman"/>
          <w:color w:val="000000"/>
          <w:sz w:val="26"/>
        </w:rPr>
        <w:t xml:space="preserve">both </w:t>
      </w:r>
      <w:r w:rsidR="00AA1ACA">
        <w:rPr>
          <w:rFonts w:ascii="Times New Roman" w:hAnsi="Times New Roman"/>
          <w:color w:val="000000"/>
          <w:sz w:val="26"/>
        </w:rPr>
        <w:t>employees and the Employer shall be guided by provisions of the Labour Code of the Russian Federation, other laws and regulations of the Russian Federation, and the University’s</w:t>
      </w:r>
      <w:r>
        <w:rPr>
          <w:rFonts w:ascii="Times New Roman" w:hAnsi="Times New Roman"/>
          <w:color w:val="000000"/>
          <w:sz w:val="26"/>
        </w:rPr>
        <w:t xml:space="preserve"> own</w:t>
      </w:r>
      <w:r w:rsidR="00AA1ACA">
        <w:rPr>
          <w:rFonts w:ascii="Times New Roman" w:hAnsi="Times New Roman"/>
          <w:color w:val="000000"/>
          <w:sz w:val="26"/>
        </w:rPr>
        <w:t xml:space="preserve"> bylaws. </w:t>
      </w:r>
    </w:p>
    <w:p w:rsidR="00AA1ACA" w:rsidRPr="00AA1ACA" w:rsidRDefault="00AA1ACA" w:rsidP="00CD4882">
      <w:pPr>
        <w:widowControl w:val="0"/>
        <w:tabs>
          <w:tab w:val="left" w:pos="2552"/>
        </w:tabs>
        <w:spacing w:after="0"/>
        <w:ind w:firstLine="709"/>
        <w:jc w:val="center"/>
        <w:rPr>
          <w:rFonts w:ascii="Times New Roman" w:eastAsia="Times New Roman" w:hAnsi="Times New Roman" w:cs="Times New Roman"/>
          <w:color w:val="000000"/>
          <w:sz w:val="26"/>
          <w:szCs w:val="26"/>
        </w:rPr>
      </w:pPr>
    </w:p>
    <w:p w:rsidR="00AA1ACA" w:rsidRPr="00AA1ACA" w:rsidRDefault="00AA1ACA" w:rsidP="00CD4882">
      <w:pPr>
        <w:widowControl w:val="0"/>
        <w:numPr>
          <w:ilvl w:val="0"/>
          <w:numId w:val="2"/>
        </w:numPr>
        <w:tabs>
          <w:tab w:val="left" w:pos="284"/>
          <w:tab w:val="left" w:pos="2552"/>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PROCEDURE FOR STAFF RECRUITMENT AND DISMISSAL</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Labour relations between employees and the University are based on employment agreement</w:t>
      </w:r>
      <w:r w:rsidR="00615000">
        <w:rPr>
          <w:rFonts w:ascii="Times New Roman" w:hAnsi="Times New Roman"/>
          <w:color w:val="000000"/>
          <w:sz w:val="26"/>
        </w:rPr>
        <w:t>s,</w:t>
      </w:r>
      <w:r>
        <w:rPr>
          <w:rFonts w:ascii="Times New Roman" w:hAnsi="Times New Roman"/>
          <w:color w:val="000000"/>
          <w:sz w:val="26"/>
        </w:rPr>
        <w:t xml:space="preserve"> </w:t>
      </w:r>
      <w:r w:rsidR="00615000">
        <w:rPr>
          <w:rFonts w:ascii="Times New Roman" w:hAnsi="Times New Roman"/>
          <w:color w:val="000000"/>
          <w:sz w:val="26"/>
        </w:rPr>
        <w:t>which shall be</w:t>
      </w:r>
      <w:r>
        <w:rPr>
          <w:rFonts w:ascii="Times New Roman" w:hAnsi="Times New Roman"/>
          <w:color w:val="000000"/>
          <w:sz w:val="26"/>
        </w:rPr>
        <w:t xml:space="preserve"> concluded both with full-time employees and employees engaged </w:t>
      </w:r>
      <w:r w:rsidR="00001301">
        <w:rPr>
          <w:rFonts w:ascii="Times New Roman" w:hAnsi="Times New Roman"/>
          <w:color w:val="000000"/>
          <w:sz w:val="26"/>
        </w:rPr>
        <w:t xml:space="preserve">under terms of </w:t>
      </w:r>
      <w:r>
        <w:rPr>
          <w:rFonts w:ascii="Times New Roman" w:hAnsi="Times New Roman"/>
          <w:color w:val="000000"/>
          <w:sz w:val="26"/>
        </w:rPr>
        <w:t xml:space="preserve">internal secondary employment while he/she is not engaged in </w:t>
      </w:r>
      <w:r w:rsidR="00001301">
        <w:rPr>
          <w:rFonts w:ascii="Times New Roman" w:hAnsi="Times New Roman"/>
          <w:color w:val="000000"/>
          <w:sz w:val="26"/>
        </w:rPr>
        <w:t>a</w:t>
      </w:r>
      <w:r>
        <w:rPr>
          <w:rFonts w:ascii="Times New Roman" w:hAnsi="Times New Roman"/>
          <w:color w:val="000000"/>
          <w:sz w:val="26"/>
        </w:rPr>
        <w:t xml:space="preserve"> full-time job. </w:t>
      </w:r>
      <w:r w:rsidR="00001301">
        <w:rPr>
          <w:rFonts w:ascii="Times New Roman" w:hAnsi="Times New Roman"/>
          <w:color w:val="000000"/>
          <w:sz w:val="26"/>
        </w:rPr>
        <w:t xml:space="preserve">Moreover, labour </w:t>
      </w:r>
      <w:r>
        <w:rPr>
          <w:rFonts w:ascii="Times New Roman" w:hAnsi="Times New Roman"/>
          <w:color w:val="000000"/>
          <w:sz w:val="26"/>
        </w:rPr>
        <w:t xml:space="preserve">relations between employees and the University can be based on other grounds, </w:t>
      </w:r>
      <w:r w:rsidR="003D2BBD">
        <w:rPr>
          <w:rFonts w:ascii="Times New Roman" w:hAnsi="Times New Roman"/>
          <w:color w:val="000000"/>
          <w:sz w:val="26"/>
        </w:rPr>
        <w:t xml:space="preserve">as </w:t>
      </w:r>
      <w:r>
        <w:rPr>
          <w:rFonts w:ascii="Times New Roman" w:hAnsi="Times New Roman"/>
          <w:color w:val="000000"/>
          <w:sz w:val="26"/>
        </w:rPr>
        <w:t>stipulated by Russian legislation.</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When signing an employment agreement, new employees </w:t>
      </w:r>
      <w:r w:rsidR="00377EB7">
        <w:rPr>
          <w:rFonts w:ascii="Times New Roman" w:hAnsi="Times New Roman"/>
          <w:color w:val="000000"/>
          <w:sz w:val="26"/>
        </w:rPr>
        <w:t xml:space="preserve">must </w:t>
      </w:r>
      <w:r>
        <w:rPr>
          <w:rFonts w:ascii="Times New Roman" w:hAnsi="Times New Roman"/>
          <w:color w:val="000000"/>
          <w:sz w:val="26"/>
        </w:rPr>
        <w:t xml:space="preserve">submit the following documents to the </w:t>
      </w:r>
      <w:r w:rsidR="00377EB7">
        <w:rPr>
          <w:rFonts w:ascii="Times New Roman" w:hAnsi="Times New Roman"/>
          <w:color w:val="000000"/>
          <w:sz w:val="26"/>
        </w:rPr>
        <w:t>HR</w:t>
      </w:r>
      <w:r>
        <w:rPr>
          <w:rFonts w:ascii="Times New Roman" w:hAnsi="Times New Roman"/>
          <w:color w:val="000000"/>
          <w:sz w:val="26"/>
        </w:rPr>
        <w:t xml:space="preserve"> Office:</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tab/>
      </w:r>
      <w:proofErr w:type="gramStart"/>
      <w:r w:rsidR="00503B0C">
        <w:rPr>
          <w:rFonts w:ascii="Times New Roman" w:hAnsi="Times New Roman"/>
          <w:color w:val="000000"/>
          <w:sz w:val="26"/>
        </w:rPr>
        <w:t>a</w:t>
      </w:r>
      <w:proofErr w:type="gramEnd"/>
      <w:r w:rsidR="00503B0C">
        <w:rPr>
          <w:rFonts w:ascii="Times New Roman" w:hAnsi="Times New Roman"/>
          <w:color w:val="000000"/>
          <w:sz w:val="26"/>
        </w:rPr>
        <w:t xml:space="preserve"> </w:t>
      </w:r>
      <w:r>
        <w:rPr>
          <w:rFonts w:ascii="Times New Roman" w:hAnsi="Times New Roman"/>
          <w:color w:val="000000"/>
          <w:sz w:val="26"/>
        </w:rPr>
        <w:t>passport or any other identity document;</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tab/>
      </w:r>
      <w:proofErr w:type="gramStart"/>
      <w:r w:rsidR="00503B0C">
        <w:rPr>
          <w:rFonts w:ascii="Times New Roman" w:hAnsi="Times New Roman"/>
          <w:color w:val="000000"/>
          <w:sz w:val="26"/>
        </w:rPr>
        <w:t>an</w:t>
      </w:r>
      <w:proofErr w:type="gramEnd"/>
      <w:r w:rsidR="00503B0C">
        <w:rPr>
          <w:rFonts w:ascii="Times New Roman" w:hAnsi="Times New Roman"/>
          <w:color w:val="000000"/>
          <w:sz w:val="26"/>
        </w:rPr>
        <w:t xml:space="preserve"> </w:t>
      </w:r>
      <w:r>
        <w:rPr>
          <w:rFonts w:ascii="Times New Roman" w:hAnsi="Times New Roman"/>
          <w:color w:val="000000"/>
          <w:sz w:val="26"/>
        </w:rPr>
        <w:t>employment record;</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c)</w:t>
      </w:r>
      <w:r>
        <w:tab/>
      </w:r>
      <w:proofErr w:type="gramStart"/>
      <w:r w:rsidR="00503B0C">
        <w:rPr>
          <w:rFonts w:ascii="Times New Roman" w:hAnsi="Times New Roman"/>
          <w:color w:val="000000"/>
          <w:sz w:val="26"/>
        </w:rPr>
        <w:t>a</w:t>
      </w:r>
      <w:proofErr w:type="gramEnd"/>
      <w:r w:rsidR="00503B0C">
        <w:rPr>
          <w:rFonts w:ascii="Times New Roman" w:hAnsi="Times New Roman"/>
          <w:color w:val="000000"/>
          <w:sz w:val="26"/>
        </w:rPr>
        <w:t xml:space="preserve"> </w:t>
      </w:r>
      <w:r>
        <w:rPr>
          <w:rFonts w:ascii="Times New Roman" w:hAnsi="Times New Roman"/>
          <w:color w:val="000000"/>
          <w:sz w:val="26"/>
        </w:rPr>
        <w:t>pension insurance certificate;</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d)</w:t>
      </w:r>
      <w:r>
        <w:tab/>
      </w:r>
      <w:proofErr w:type="gramStart"/>
      <w:r w:rsidR="00503B0C">
        <w:rPr>
          <w:rFonts w:ascii="Times New Roman" w:hAnsi="Times New Roman"/>
          <w:color w:val="000000"/>
          <w:sz w:val="26"/>
        </w:rPr>
        <w:t>a</w:t>
      </w:r>
      <w:proofErr w:type="gramEnd"/>
      <w:r w:rsidR="00503B0C">
        <w:rPr>
          <w:rFonts w:ascii="Times New Roman" w:hAnsi="Times New Roman"/>
          <w:color w:val="000000"/>
          <w:sz w:val="26"/>
        </w:rPr>
        <w:t xml:space="preserve"> </w:t>
      </w:r>
      <w:r>
        <w:rPr>
          <w:rFonts w:ascii="Times New Roman" w:hAnsi="Times New Roman"/>
          <w:color w:val="000000"/>
          <w:sz w:val="26"/>
        </w:rPr>
        <w:t>military service registration card for reservists and persons liable for military service.</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When signing an external secondary employment agreement, new employees </w:t>
      </w:r>
      <w:r w:rsidR="00377EB7">
        <w:rPr>
          <w:rFonts w:ascii="Times New Roman" w:hAnsi="Times New Roman"/>
          <w:color w:val="000000"/>
          <w:sz w:val="26"/>
        </w:rPr>
        <w:t>must submit</w:t>
      </w:r>
      <w:r>
        <w:rPr>
          <w:rFonts w:ascii="Times New Roman" w:hAnsi="Times New Roman"/>
          <w:color w:val="000000"/>
          <w:sz w:val="26"/>
        </w:rPr>
        <w:t xml:space="preserve"> the following documents to the </w:t>
      </w:r>
      <w:r w:rsidR="00377EB7">
        <w:rPr>
          <w:rFonts w:ascii="Times New Roman" w:hAnsi="Times New Roman"/>
          <w:color w:val="000000"/>
          <w:sz w:val="26"/>
        </w:rPr>
        <w:t>HR</w:t>
      </w:r>
      <w:r>
        <w:rPr>
          <w:rFonts w:ascii="Times New Roman" w:hAnsi="Times New Roman"/>
          <w:color w:val="000000"/>
          <w:sz w:val="26"/>
        </w:rPr>
        <w:t xml:space="preserve"> Office:</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tab/>
      </w:r>
      <w:proofErr w:type="gramStart"/>
      <w:r w:rsidR="00377EB7">
        <w:rPr>
          <w:rFonts w:ascii="Times New Roman" w:hAnsi="Times New Roman"/>
          <w:color w:val="000000"/>
          <w:sz w:val="26"/>
        </w:rPr>
        <w:t>a</w:t>
      </w:r>
      <w:proofErr w:type="gramEnd"/>
      <w:r w:rsidR="00377EB7">
        <w:rPr>
          <w:rFonts w:ascii="Times New Roman" w:hAnsi="Times New Roman"/>
          <w:color w:val="000000"/>
          <w:sz w:val="26"/>
        </w:rPr>
        <w:t xml:space="preserve"> </w:t>
      </w:r>
      <w:r>
        <w:rPr>
          <w:rFonts w:ascii="Times New Roman" w:hAnsi="Times New Roman"/>
          <w:color w:val="000000"/>
          <w:sz w:val="26"/>
        </w:rPr>
        <w:t>passport or any other identity document;</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 </w:t>
      </w:r>
      <w:proofErr w:type="gramStart"/>
      <w:r w:rsidR="00377EB7">
        <w:rPr>
          <w:rFonts w:ascii="Times New Roman" w:hAnsi="Times New Roman"/>
          <w:color w:val="000000"/>
          <w:sz w:val="26"/>
        </w:rPr>
        <w:t>information</w:t>
      </w:r>
      <w:proofErr w:type="gramEnd"/>
      <w:r w:rsidR="00377EB7">
        <w:rPr>
          <w:rFonts w:ascii="Times New Roman" w:hAnsi="Times New Roman"/>
          <w:color w:val="000000"/>
          <w:sz w:val="26"/>
        </w:rPr>
        <w:t xml:space="preserve"> </w:t>
      </w:r>
      <w:r>
        <w:rPr>
          <w:rFonts w:ascii="Times New Roman" w:hAnsi="Times New Roman"/>
          <w:color w:val="000000"/>
          <w:sz w:val="26"/>
        </w:rPr>
        <w:t xml:space="preserve">on the nature and conditions of work at </w:t>
      </w:r>
      <w:r w:rsidR="00377EB7">
        <w:rPr>
          <w:rFonts w:ascii="Times New Roman" w:hAnsi="Times New Roman"/>
          <w:color w:val="000000"/>
          <w:sz w:val="26"/>
        </w:rPr>
        <w:t xml:space="preserve">his/her </w:t>
      </w:r>
      <w:r>
        <w:rPr>
          <w:rFonts w:ascii="Times New Roman" w:hAnsi="Times New Roman"/>
          <w:color w:val="000000"/>
          <w:sz w:val="26"/>
        </w:rPr>
        <w:t xml:space="preserve">principal place of employment </w:t>
      </w:r>
      <w:r w:rsidR="00377EB7">
        <w:rPr>
          <w:rFonts w:ascii="Times New Roman" w:hAnsi="Times New Roman"/>
          <w:color w:val="000000"/>
          <w:sz w:val="26"/>
        </w:rPr>
        <w:t>(</w:t>
      </w:r>
      <w:r>
        <w:rPr>
          <w:rFonts w:ascii="Times New Roman" w:hAnsi="Times New Roman"/>
          <w:color w:val="000000"/>
          <w:sz w:val="26"/>
        </w:rPr>
        <w:t xml:space="preserve">if such </w:t>
      </w:r>
      <w:r w:rsidR="00377EB7">
        <w:rPr>
          <w:rFonts w:ascii="Times New Roman" w:hAnsi="Times New Roman"/>
          <w:color w:val="000000"/>
          <w:sz w:val="26"/>
        </w:rPr>
        <w:t xml:space="preserve">an </w:t>
      </w:r>
      <w:r>
        <w:rPr>
          <w:rFonts w:ascii="Times New Roman" w:hAnsi="Times New Roman"/>
          <w:color w:val="000000"/>
          <w:sz w:val="26"/>
        </w:rPr>
        <w:t xml:space="preserve">employee is assigned to work </w:t>
      </w:r>
      <w:r w:rsidR="00377EB7">
        <w:rPr>
          <w:rFonts w:ascii="Times New Roman" w:hAnsi="Times New Roman"/>
          <w:color w:val="000000"/>
          <w:sz w:val="26"/>
        </w:rPr>
        <w:t xml:space="preserve">under </w:t>
      </w:r>
      <w:r>
        <w:rPr>
          <w:rFonts w:ascii="Times New Roman" w:hAnsi="Times New Roman"/>
          <w:color w:val="000000"/>
          <w:sz w:val="26"/>
        </w:rPr>
        <w:t xml:space="preserve">harmful </w:t>
      </w:r>
      <w:r w:rsidR="00377EB7">
        <w:rPr>
          <w:rFonts w:ascii="Times New Roman" w:hAnsi="Times New Roman"/>
          <w:color w:val="000000"/>
          <w:sz w:val="26"/>
        </w:rPr>
        <w:t>and/or</w:t>
      </w:r>
      <w:r>
        <w:rPr>
          <w:rFonts w:ascii="Times New Roman" w:hAnsi="Times New Roman"/>
          <w:color w:val="000000"/>
          <w:sz w:val="26"/>
        </w:rPr>
        <w:t xml:space="preserve"> hazardous working conditions</w:t>
      </w:r>
      <w:r w:rsidR="00377EB7">
        <w:rPr>
          <w:rFonts w:ascii="Times New Roman" w:hAnsi="Times New Roman"/>
          <w:color w:val="000000"/>
          <w:sz w:val="26"/>
        </w:rPr>
        <w:t>)</w:t>
      </w:r>
      <w:r>
        <w:rPr>
          <w:rFonts w:ascii="Times New Roman" w:hAnsi="Times New Roman"/>
          <w:color w:val="000000"/>
          <w:sz w:val="26"/>
        </w:rPr>
        <w:t>.</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If the employee’s job requires special skills or training, a diploma, or a certificate of </w:t>
      </w:r>
      <w:r w:rsidR="00C12753">
        <w:rPr>
          <w:rFonts w:ascii="Times New Roman" w:hAnsi="Times New Roman"/>
          <w:color w:val="000000"/>
          <w:sz w:val="26"/>
        </w:rPr>
        <w:t xml:space="preserve">his/her </w:t>
      </w:r>
      <w:r>
        <w:rPr>
          <w:rFonts w:ascii="Times New Roman" w:hAnsi="Times New Roman"/>
          <w:color w:val="000000"/>
          <w:sz w:val="26"/>
        </w:rPr>
        <w:t xml:space="preserve">education </w:t>
      </w:r>
      <w:r w:rsidR="0029414D">
        <w:rPr>
          <w:rFonts w:ascii="Times New Roman" w:hAnsi="Times New Roman"/>
          <w:color w:val="000000"/>
          <w:sz w:val="26"/>
        </w:rPr>
        <w:t>and/or</w:t>
      </w:r>
      <w:r>
        <w:rPr>
          <w:rFonts w:ascii="Times New Roman" w:hAnsi="Times New Roman"/>
          <w:color w:val="000000"/>
          <w:sz w:val="26"/>
        </w:rPr>
        <w:t xml:space="preserve"> qualification, or a certificate of training, shall be submitted to the </w:t>
      </w:r>
      <w:r w:rsidR="00C12753">
        <w:rPr>
          <w:rFonts w:ascii="Times New Roman" w:hAnsi="Times New Roman"/>
          <w:color w:val="000000"/>
          <w:sz w:val="26"/>
        </w:rPr>
        <w:t>HR</w:t>
      </w:r>
      <w:r>
        <w:rPr>
          <w:rFonts w:ascii="Times New Roman" w:hAnsi="Times New Roman"/>
          <w:color w:val="000000"/>
          <w:sz w:val="26"/>
        </w:rPr>
        <w:t xml:space="preserve"> Office.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If an employee</w:t>
      </w:r>
      <w:r w:rsidR="00C12753">
        <w:rPr>
          <w:rFonts w:ascii="Times New Roman" w:hAnsi="Times New Roman"/>
          <w:color w:val="000000"/>
          <w:sz w:val="26"/>
        </w:rPr>
        <w:t xml:space="preserve"> has</w:t>
      </w:r>
      <w:r>
        <w:rPr>
          <w:rFonts w:ascii="Times New Roman" w:hAnsi="Times New Roman"/>
          <w:color w:val="000000"/>
          <w:sz w:val="26"/>
        </w:rPr>
        <w:t xml:space="preserve"> studied </w:t>
      </w:r>
      <w:r w:rsidR="00DF5E18">
        <w:rPr>
          <w:rFonts w:ascii="Times New Roman" w:hAnsi="Times New Roman"/>
          <w:color w:val="000000"/>
          <w:sz w:val="26"/>
        </w:rPr>
        <w:t>and/or</w:t>
      </w:r>
      <w:r>
        <w:rPr>
          <w:rFonts w:ascii="Times New Roman" w:hAnsi="Times New Roman"/>
          <w:color w:val="000000"/>
          <w:sz w:val="26"/>
        </w:rPr>
        <w:t xml:space="preserve"> received qualification abroad, his/her education and qualification must be officially recognized in the Russian Federation. The University shall</w:t>
      </w:r>
      <w:r w:rsidR="00C12753">
        <w:rPr>
          <w:rFonts w:ascii="Times New Roman" w:hAnsi="Times New Roman"/>
          <w:color w:val="000000"/>
          <w:sz w:val="26"/>
        </w:rPr>
        <w:t xml:space="preserve"> thereby</w:t>
      </w:r>
      <w:r>
        <w:rPr>
          <w:rFonts w:ascii="Times New Roman" w:hAnsi="Times New Roman"/>
          <w:color w:val="000000"/>
          <w:sz w:val="26"/>
        </w:rPr>
        <w:t xml:space="preserve"> recognize the employee’s education and qualification in cases stipulated by Russian legislation, </w:t>
      </w:r>
      <w:r w:rsidR="00C12753">
        <w:rPr>
          <w:rFonts w:ascii="Times New Roman" w:hAnsi="Times New Roman"/>
          <w:color w:val="000000"/>
          <w:sz w:val="26"/>
        </w:rPr>
        <w:t xml:space="preserve">as </w:t>
      </w:r>
      <w:r>
        <w:rPr>
          <w:rFonts w:ascii="Times New Roman" w:hAnsi="Times New Roman"/>
          <w:color w:val="000000"/>
          <w:sz w:val="26"/>
        </w:rPr>
        <w:t xml:space="preserve">in accordance with established procedure as per </w:t>
      </w:r>
      <w:r w:rsidR="00C12753">
        <w:rPr>
          <w:rFonts w:ascii="Times New Roman" w:hAnsi="Times New Roman"/>
          <w:color w:val="000000"/>
          <w:sz w:val="26"/>
        </w:rPr>
        <w:t xml:space="preserve">HSE </w:t>
      </w:r>
      <w:r>
        <w:rPr>
          <w:rFonts w:ascii="Times New Roman" w:hAnsi="Times New Roman"/>
          <w:color w:val="000000"/>
          <w:sz w:val="26"/>
        </w:rPr>
        <w:t xml:space="preserve">bylaws.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International certificates of education </w:t>
      </w:r>
      <w:r w:rsidR="00DF5E18">
        <w:rPr>
          <w:rFonts w:ascii="Times New Roman" w:hAnsi="Times New Roman"/>
          <w:color w:val="000000"/>
          <w:sz w:val="26"/>
        </w:rPr>
        <w:t>and/ or</w:t>
      </w:r>
      <w:r>
        <w:rPr>
          <w:rFonts w:ascii="Times New Roman" w:hAnsi="Times New Roman"/>
          <w:color w:val="000000"/>
          <w:sz w:val="26"/>
        </w:rPr>
        <w:t xml:space="preserve"> qualification, </w:t>
      </w:r>
      <w:r w:rsidR="001E14CA">
        <w:rPr>
          <w:rFonts w:ascii="Times New Roman" w:hAnsi="Times New Roman"/>
          <w:color w:val="000000"/>
          <w:sz w:val="26"/>
        </w:rPr>
        <w:t xml:space="preserve">which are </w:t>
      </w:r>
      <w:r>
        <w:rPr>
          <w:rFonts w:ascii="Times New Roman" w:hAnsi="Times New Roman"/>
          <w:color w:val="000000"/>
          <w:sz w:val="26"/>
        </w:rPr>
        <w:t xml:space="preserve">recognized in the Russian Federation, shall be legalized and </w:t>
      </w:r>
      <w:r w:rsidR="001E14CA">
        <w:rPr>
          <w:rFonts w:ascii="Times New Roman" w:hAnsi="Times New Roman"/>
          <w:color w:val="000000"/>
          <w:sz w:val="26"/>
        </w:rPr>
        <w:t>translated</w:t>
      </w:r>
      <w:r>
        <w:rPr>
          <w:rFonts w:ascii="Times New Roman" w:hAnsi="Times New Roman"/>
          <w:color w:val="000000"/>
          <w:sz w:val="26"/>
        </w:rPr>
        <w:t xml:space="preserve"> in</w:t>
      </w:r>
      <w:r w:rsidR="001E14CA">
        <w:rPr>
          <w:rFonts w:ascii="Times New Roman" w:hAnsi="Times New Roman"/>
          <w:color w:val="000000"/>
          <w:sz w:val="26"/>
        </w:rPr>
        <w:t>to</w:t>
      </w:r>
      <w:r>
        <w:rPr>
          <w:rFonts w:ascii="Times New Roman" w:hAnsi="Times New Roman"/>
          <w:color w:val="000000"/>
          <w:sz w:val="26"/>
        </w:rPr>
        <w:t xml:space="preserve"> Russian, in accordance with established procedure pursuant to Russian legislation, unless otherwise stipulated by international treaties </w:t>
      </w:r>
      <w:r w:rsidR="001E14CA">
        <w:rPr>
          <w:rFonts w:ascii="Times New Roman" w:hAnsi="Times New Roman"/>
          <w:color w:val="000000"/>
          <w:sz w:val="26"/>
        </w:rPr>
        <w:t>signed by the</w:t>
      </w:r>
      <w:r>
        <w:rPr>
          <w:rFonts w:ascii="Times New Roman" w:hAnsi="Times New Roman"/>
          <w:color w:val="000000"/>
          <w:sz w:val="26"/>
        </w:rPr>
        <w:t xml:space="preserve"> Russian Federation. </w:t>
      </w:r>
    </w:p>
    <w:p w:rsidR="00AA1ACA" w:rsidRPr="00AA1ACA" w:rsidRDefault="00AA1ACA"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hAnsi="Times New Roman"/>
          <w:color w:val="000000"/>
          <w:sz w:val="26"/>
        </w:rPr>
        <w:t xml:space="preserve">A certificate of good conduct (clean criminal record), </w:t>
      </w:r>
      <w:r w:rsidR="00DF5E18">
        <w:rPr>
          <w:rFonts w:ascii="Times New Roman" w:hAnsi="Times New Roman"/>
          <w:color w:val="000000"/>
          <w:sz w:val="26"/>
        </w:rPr>
        <w:t>and/ or</w:t>
      </w:r>
      <w:r>
        <w:rPr>
          <w:rFonts w:ascii="Times New Roman" w:hAnsi="Times New Roman"/>
          <w:color w:val="000000"/>
          <w:sz w:val="26"/>
        </w:rPr>
        <w:t xml:space="preserve"> termination of a criminal prosecution for good reasons, shall be submitted by a newly hired employee to the </w:t>
      </w:r>
      <w:r w:rsidR="00140EAA">
        <w:rPr>
          <w:rFonts w:ascii="Times New Roman" w:hAnsi="Times New Roman"/>
          <w:color w:val="000000"/>
          <w:sz w:val="26"/>
        </w:rPr>
        <w:t>HR</w:t>
      </w:r>
      <w:r>
        <w:rPr>
          <w:rFonts w:ascii="Times New Roman" w:hAnsi="Times New Roman"/>
          <w:color w:val="000000"/>
          <w:sz w:val="26"/>
        </w:rPr>
        <w:t xml:space="preserve"> Office, in case he/she is hired to a position </w:t>
      </w:r>
      <w:r w:rsidR="00140EAA">
        <w:rPr>
          <w:rFonts w:ascii="Times New Roman" w:hAnsi="Times New Roman"/>
          <w:color w:val="000000"/>
          <w:sz w:val="26"/>
        </w:rPr>
        <w:t>requiring a</w:t>
      </w:r>
      <w:r>
        <w:rPr>
          <w:rFonts w:ascii="Times New Roman" w:hAnsi="Times New Roman"/>
          <w:color w:val="000000"/>
          <w:sz w:val="26"/>
        </w:rPr>
        <w:t xml:space="preserve"> clean criminal record, pursuant to the Labour Code of the Russian Federation and other federal laws. </w:t>
      </w:r>
    </w:p>
    <w:p w:rsidR="00AA1ACA" w:rsidRPr="00AA1ACA" w:rsidRDefault="00AA1ACA"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Along with </w:t>
      </w:r>
      <w:r w:rsidR="003F1B04">
        <w:rPr>
          <w:rFonts w:ascii="Times New Roman" w:hAnsi="Times New Roman"/>
          <w:color w:val="000000"/>
          <w:sz w:val="26"/>
        </w:rPr>
        <w:t xml:space="preserve">the </w:t>
      </w:r>
      <w:r>
        <w:rPr>
          <w:rFonts w:ascii="Times New Roman" w:hAnsi="Times New Roman"/>
          <w:color w:val="000000"/>
          <w:sz w:val="26"/>
        </w:rPr>
        <w:t>documents specified in pp. 2.2 - 2.5 hereof, foreign citizens, as well as persons without citizenship</w:t>
      </w:r>
      <w:r w:rsidR="003F1B04">
        <w:rPr>
          <w:rFonts w:ascii="Times New Roman" w:hAnsi="Times New Roman"/>
          <w:color w:val="000000"/>
          <w:sz w:val="26"/>
        </w:rPr>
        <w:t>/stateless persons</w:t>
      </w:r>
      <w:r>
        <w:rPr>
          <w:rFonts w:ascii="Times New Roman" w:hAnsi="Times New Roman"/>
          <w:color w:val="000000"/>
          <w:sz w:val="26"/>
        </w:rPr>
        <w:t xml:space="preserve">, </w:t>
      </w:r>
      <w:r w:rsidR="003F1B04">
        <w:rPr>
          <w:rFonts w:ascii="Times New Roman" w:hAnsi="Times New Roman"/>
          <w:color w:val="000000"/>
          <w:sz w:val="26"/>
        </w:rPr>
        <w:t xml:space="preserve">must </w:t>
      </w:r>
      <w:r>
        <w:rPr>
          <w:rFonts w:ascii="Times New Roman" w:hAnsi="Times New Roman"/>
          <w:color w:val="000000"/>
          <w:sz w:val="26"/>
        </w:rPr>
        <w:t xml:space="preserve">submit the following </w:t>
      </w:r>
      <w:r>
        <w:rPr>
          <w:rFonts w:ascii="Times New Roman" w:hAnsi="Times New Roman"/>
          <w:color w:val="000000"/>
          <w:sz w:val="26"/>
        </w:rPr>
        <w:lastRenderedPageBreak/>
        <w:t xml:space="preserve">documents to the </w:t>
      </w:r>
      <w:r w:rsidR="003F1B04">
        <w:rPr>
          <w:rFonts w:ascii="Times New Roman" w:hAnsi="Times New Roman"/>
          <w:color w:val="000000"/>
          <w:sz w:val="26"/>
        </w:rPr>
        <w:t>HR</w:t>
      </w:r>
      <w:r>
        <w:rPr>
          <w:rFonts w:ascii="Times New Roman" w:hAnsi="Times New Roman"/>
          <w:color w:val="000000"/>
          <w:sz w:val="26"/>
        </w:rPr>
        <w:t xml:space="preserve"> Office, upon </w:t>
      </w:r>
      <w:r w:rsidR="003F1B04">
        <w:rPr>
          <w:rFonts w:ascii="Times New Roman" w:hAnsi="Times New Roman"/>
          <w:color w:val="000000"/>
          <w:sz w:val="26"/>
        </w:rPr>
        <w:t xml:space="preserve">starting </w:t>
      </w:r>
      <w:r>
        <w:rPr>
          <w:rFonts w:ascii="Times New Roman" w:hAnsi="Times New Roman"/>
          <w:color w:val="000000"/>
          <w:sz w:val="26"/>
        </w:rPr>
        <w:t>employment</w:t>
      </w:r>
      <w:r w:rsidR="003F1B04">
        <w:rPr>
          <w:rFonts w:ascii="Times New Roman" w:hAnsi="Times New Roman"/>
          <w:color w:val="000000"/>
          <w:sz w:val="26"/>
        </w:rPr>
        <w:t xml:space="preserve"> at HSE</w:t>
      </w:r>
      <w:r>
        <w:rPr>
          <w:rFonts w:ascii="Times New Roman" w:hAnsi="Times New Roman"/>
          <w:color w:val="000000"/>
          <w:sz w:val="26"/>
        </w:rPr>
        <w:t>:</w:t>
      </w:r>
    </w:p>
    <w:p w:rsidR="00AA1ACA" w:rsidRPr="00AA1ACA" w:rsidRDefault="009C2E5E"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 residence </w:t>
      </w:r>
      <w:r w:rsidR="00AA1ACA">
        <w:rPr>
          <w:rFonts w:ascii="Times New Roman" w:hAnsi="Times New Roman"/>
          <w:color w:val="000000"/>
          <w:sz w:val="26"/>
        </w:rPr>
        <w:t xml:space="preserve">permit (except in cases established by federal laws or international treaties </w:t>
      </w:r>
      <w:r w:rsidR="00C82BD4">
        <w:rPr>
          <w:rFonts w:ascii="Times New Roman" w:hAnsi="Times New Roman"/>
          <w:color w:val="000000"/>
          <w:sz w:val="26"/>
        </w:rPr>
        <w:t>signed by the</w:t>
      </w:r>
      <w:r w:rsidR="00AA1ACA">
        <w:rPr>
          <w:rFonts w:ascii="Times New Roman" w:hAnsi="Times New Roman"/>
          <w:color w:val="000000"/>
          <w:sz w:val="26"/>
        </w:rPr>
        <w:t xml:space="preserve"> Russian Federation) - if an employment agreement is concluded with a foreign citizen or a person without citizenship</w:t>
      </w:r>
      <w:r w:rsidR="00C82BD4">
        <w:rPr>
          <w:rFonts w:ascii="Times New Roman" w:hAnsi="Times New Roman"/>
          <w:color w:val="000000"/>
          <w:sz w:val="26"/>
        </w:rPr>
        <w:t>/stateless person</w:t>
      </w:r>
      <w:r w:rsidR="00AA1ACA">
        <w:rPr>
          <w:rFonts w:ascii="Times New Roman" w:hAnsi="Times New Roman"/>
          <w:color w:val="000000"/>
          <w:sz w:val="26"/>
        </w:rPr>
        <w:t>, permanently residing in the Russian Federation;</w:t>
      </w:r>
    </w:p>
    <w:p w:rsidR="00AA1ACA" w:rsidRPr="00AA1ACA" w:rsidRDefault="009C2E5E"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 temporary </w:t>
      </w:r>
      <w:r w:rsidR="00AA1ACA">
        <w:rPr>
          <w:rFonts w:ascii="Times New Roman" w:hAnsi="Times New Roman"/>
          <w:color w:val="000000"/>
          <w:sz w:val="26"/>
        </w:rPr>
        <w:t xml:space="preserve">residence permit (except in cases established by federal laws or international treaties </w:t>
      </w:r>
      <w:r w:rsidR="00C82BD4">
        <w:rPr>
          <w:rFonts w:ascii="Times New Roman" w:hAnsi="Times New Roman"/>
          <w:color w:val="000000"/>
          <w:sz w:val="26"/>
        </w:rPr>
        <w:t>signed by the</w:t>
      </w:r>
      <w:r w:rsidR="00AA1ACA">
        <w:rPr>
          <w:rFonts w:ascii="Times New Roman" w:hAnsi="Times New Roman"/>
          <w:color w:val="000000"/>
          <w:sz w:val="26"/>
        </w:rPr>
        <w:t xml:space="preserve"> Russian Federation) - if an employment agreement is concluded with a foreign citizen or a person without citizenship</w:t>
      </w:r>
      <w:r w:rsidR="00C82BD4">
        <w:rPr>
          <w:rFonts w:ascii="Times New Roman" w:hAnsi="Times New Roman"/>
          <w:color w:val="000000"/>
          <w:sz w:val="26"/>
        </w:rPr>
        <w:t>/stateless person</w:t>
      </w:r>
      <w:r w:rsidR="00AA1ACA">
        <w:rPr>
          <w:rFonts w:ascii="Times New Roman" w:hAnsi="Times New Roman"/>
          <w:color w:val="000000"/>
          <w:sz w:val="26"/>
        </w:rPr>
        <w:t>, temporarily residing in the Russian Federation;</w:t>
      </w:r>
    </w:p>
    <w:p w:rsidR="00AA1ACA" w:rsidRPr="00AA1ACA" w:rsidRDefault="009C2E5E"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a</w:t>
      </w:r>
      <w:proofErr w:type="gramEnd"/>
      <w:r>
        <w:rPr>
          <w:rFonts w:ascii="Times New Roman" w:hAnsi="Times New Roman"/>
          <w:color w:val="000000"/>
          <w:sz w:val="26"/>
        </w:rPr>
        <w:t xml:space="preserve"> work </w:t>
      </w:r>
      <w:r w:rsidR="00AA1ACA">
        <w:rPr>
          <w:rFonts w:ascii="Times New Roman" w:hAnsi="Times New Roman"/>
          <w:color w:val="000000"/>
          <w:sz w:val="26"/>
        </w:rPr>
        <w:t xml:space="preserve">permit or a patent (except in cases established by federal laws or international treaties </w:t>
      </w:r>
      <w:r w:rsidR="00C82BD4">
        <w:rPr>
          <w:rFonts w:ascii="Times New Roman" w:hAnsi="Times New Roman"/>
          <w:color w:val="000000"/>
          <w:sz w:val="26"/>
        </w:rPr>
        <w:t>signed by the</w:t>
      </w:r>
      <w:r w:rsidR="00AA1ACA">
        <w:rPr>
          <w:rFonts w:ascii="Times New Roman" w:hAnsi="Times New Roman"/>
          <w:color w:val="000000"/>
          <w:sz w:val="26"/>
        </w:rPr>
        <w:t xml:space="preserve"> Russian Federation) - if an employment agreement is concluded with a foreign citizen or a person without citizenship</w:t>
      </w:r>
      <w:r w:rsidR="00C82BD4">
        <w:rPr>
          <w:rFonts w:ascii="Times New Roman" w:hAnsi="Times New Roman"/>
          <w:color w:val="000000"/>
          <w:sz w:val="26"/>
        </w:rPr>
        <w:t>/stateless person</w:t>
      </w:r>
      <w:r w:rsidR="00AA1ACA">
        <w:rPr>
          <w:rFonts w:ascii="Times New Roman" w:hAnsi="Times New Roman"/>
          <w:color w:val="000000"/>
          <w:sz w:val="26"/>
        </w:rPr>
        <w:t xml:space="preserve">, temporarily residing in the Russian Federation. </w:t>
      </w:r>
      <w:r w:rsidR="00C82BD4">
        <w:rPr>
          <w:rFonts w:ascii="Times New Roman" w:hAnsi="Times New Roman"/>
          <w:color w:val="000000"/>
          <w:sz w:val="26"/>
        </w:rPr>
        <w:t xml:space="preserve">A </w:t>
      </w:r>
      <w:r w:rsidR="00AA1ACA">
        <w:rPr>
          <w:rFonts w:ascii="Times New Roman" w:hAnsi="Times New Roman"/>
          <w:color w:val="000000"/>
          <w:sz w:val="26"/>
        </w:rPr>
        <w:t xml:space="preserve">work permit can be provided to the employer after an employment agreement is concluded, if </w:t>
      </w:r>
      <w:r w:rsidR="00C82BD4">
        <w:rPr>
          <w:rFonts w:ascii="Times New Roman" w:hAnsi="Times New Roman"/>
          <w:color w:val="000000"/>
          <w:sz w:val="26"/>
        </w:rPr>
        <w:t xml:space="preserve">said </w:t>
      </w:r>
      <w:r w:rsidR="00AA1ACA">
        <w:rPr>
          <w:rFonts w:ascii="Times New Roman" w:hAnsi="Times New Roman"/>
          <w:color w:val="000000"/>
          <w:sz w:val="26"/>
        </w:rPr>
        <w:t>foreign citizen or a person without citizenship</w:t>
      </w:r>
      <w:r w:rsidR="00C82BD4">
        <w:rPr>
          <w:rFonts w:ascii="Times New Roman" w:hAnsi="Times New Roman"/>
          <w:color w:val="000000"/>
          <w:sz w:val="26"/>
        </w:rPr>
        <w:t>/stateless person</w:t>
      </w:r>
      <w:r w:rsidR="00AA1ACA">
        <w:rPr>
          <w:rFonts w:ascii="Times New Roman" w:hAnsi="Times New Roman"/>
          <w:color w:val="000000"/>
          <w:sz w:val="26"/>
        </w:rPr>
        <w:t xml:space="preserve"> needs an employment agreement, in order to obtain a work permit;</w:t>
      </w:r>
    </w:p>
    <w:p w:rsidR="00AA1ACA" w:rsidRPr="00AA1ACA" w:rsidRDefault="009C2E5E" w:rsidP="00CD4882">
      <w:pPr>
        <w:widowControl w:val="0"/>
        <w:numPr>
          <w:ilvl w:val="2"/>
          <w:numId w:val="2"/>
        </w:numPr>
        <w:tabs>
          <w:tab w:val="left" w:pos="709"/>
          <w:tab w:val="left" w:pos="1560"/>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 private </w:t>
      </w:r>
      <w:r w:rsidR="00AA1ACA">
        <w:rPr>
          <w:rFonts w:ascii="Times New Roman" w:hAnsi="Times New Roman"/>
          <w:color w:val="000000"/>
          <w:sz w:val="26"/>
        </w:rPr>
        <w:t>health insurance policy, valid in the territory of the Russian Federation (except in cases when the employer has an agreement signed with a medical organization for the provision of paid medical services to an employee who is a foreign national or a person without citizenship</w:t>
      </w:r>
      <w:r w:rsidR="00006139">
        <w:rPr>
          <w:rFonts w:ascii="Times New Roman" w:hAnsi="Times New Roman"/>
          <w:color w:val="000000"/>
          <w:sz w:val="26"/>
        </w:rPr>
        <w:t>/stateless person</w:t>
      </w:r>
      <w:r w:rsidR="00AA1ACA">
        <w:rPr>
          <w:rFonts w:ascii="Times New Roman" w:hAnsi="Times New Roman"/>
          <w:color w:val="000000"/>
          <w:sz w:val="26"/>
        </w:rPr>
        <w:t xml:space="preserve">, </w:t>
      </w:r>
      <w:r w:rsidR="00006139">
        <w:rPr>
          <w:rFonts w:ascii="Times New Roman" w:hAnsi="Times New Roman"/>
          <w:color w:val="000000"/>
          <w:sz w:val="26"/>
        </w:rPr>
        <w:t xml:space="preserve">as well as </w:t>
      </w:r>
      <w:r w:rsidR="00AA1ACA">
        <w:rPr>
          <w:rFonts w:ascii="Times New Roman" w:hAnsi="Times New Roman"/>
          <w:color w:val="000000"/>
          <w:sz w:val="26"/>
        </w:rPr>
        <w:t xml:space="preserve">in cases stipulated by federal laws or international treaties </w:t>
      </w:r>
      <w:r w:rsidR="00006139">
        <w:rPr>
          <w:rFonts w:ascii="Times New Roman" w:hAnsi="Times New Roman"/>
          <w:color w:val="000000"/>
          <w:sz w:val="26"/>
        </w:rPr>
        <w:t>signed by the</w:t>
      </w:r>
      <w:r w:rsidR="00AA1ACA">
        <w:rPr>
          <w:rFonts w:ascii="Times New Roman" w:hAnsi="Times New Roman"/>
          <w:color w:val="000000"/>
          <w:sz w:val="26"/>
        </w:rPr>
        <w:t xml:space="preserve"> Russian Federation) - if an employment agreement is concluded with a foreign citizen or a person without citizenship</w:t>
      </w:r>
      <w:r w:rsidR="00503634">
        <w:rPr>
          <w:rFonts w:ascii="Times New Roman" w:hAnsi="Times New Roman"/>
          <w:color w:val="000000"/>
          <w:sz w:val="26"/>
        </w:rPr>
        <w:t>/stateless person</w:t>
      </w:r>
      <w:r w:rsidR="00AA1ACA">
        <w:rPr>
          <w:rFonts w:ascii="Times New Roman" w:hAnsi="Times New Roman"/>
          <w:color w:val="000000"/>
          <w:sz w:val="26"/>
        </w:rPr>
        <w:t xml:space="preserve">, </w:t>
      </w:r>
      <w:r w:rsidR="00503634">
        <w:rPr>
          <w:rFonts w:ascii="Times New Roman" w:hAnsi="Times New Roman"/>
          <w:color w:val="000000"/>
          <w:sz w:val="26"/>
        </w:rPr>
        <w:t xml:space="preserve">who is </w:t>
      </w:r>
      <w:r w:rsidR="00AA1ACA">
        <w:rPr>
          <w:rFonts w:ascii="Times New Roman" w:hAnsi="Times New Roman"/>
          <w:color w:val="000000"/>
          <w:sz w:val="26"/>
        </w:rPr>
        <w:t xml:space="preserve">temporarily residing in the Russian Federation. Such </w:t>
      </w:r>
      <w:r w:rsidR="00503634">
        <w:rPr>
          <w:rFonts w:ascii="Times New Roman" w:hAnsi="Times New Roman"/>
          <w:color w:val="000000"/>
          <w:sz w:val="26"/>
        </w:rPr>
        <w:t xml:space="preserve">a </w:t>
      </w:r>
      <w:r w:rsidR="00AA1ACA">
        <w:rPr>
          <w:rFonts w:ascii="Times New Roman" w:hAnsi="Times New Roman"/>
          <w:color w:val="000000"/>
          <w:sz w:val="26"/>
        </w:rPr>
        <w:t xml:space="preserve">private health insurance policy, or an agreement concluded by the employer with a medical organization for the provision of paid medical services, must </w:t>
      </w:r>
      <w:r w:rsidR="00002675">
        <w:rPr>
          <w:rFonts w:ascii="Times New Roman" w:hAnsi="Times New Roman"/>
          <w:color w:val="000000"/>
          <w:sz w:val="26"/>
        </w:rPr>
        <w:t>cover</w:t>
      </w:r>
      <w:r w:rsidR="00AA1ACA">
        <w:rPr>
          <w:rFonts w:ascii="Times New Roman" w:hAnsi="Times New Roman"/>
          <w:color w:val="000000"/>
          <w:sz w:val="26"/>
        </w:rPr>
        <w:t xml:space="preserve"> primary health care and specialized medical assistance in case of </w:t>
      </w:r>
      <w:r w:rsidR="00002675">
        <w:rPr>
          <w:rFonts w:ascii="Times New Roman" w:hAnsi="Times New Roman"/>
          <w:color w:val="000000"/>
          <w:sz w:val="26"/>
        </w:rPr>
        <w:t xml:space="preserve">an </w:t>
      </w:r>
      <w:r w:rsidR="00AA1ACA">
        <w:rPr>
          <w:rFonts w:ascii="Times New Roman" w:hAnsi="Times New Roman"/>
          <w:color w:val="000000"/>
          <w:sz w:val="26"/>
        </w:rPr>
        <w:t xml:space="preserve">emergency </w:t>
      </w:r>
      <w:r w:rsidR="00002675">
        <w:rPr>
          <w:rFonts w:ascii="Times New Roman" w:hAnsi="Times New Roman"/>
          <w:color w:val="000000"/>
          <w:sz w:val="26"/>
        </w:rPr>
        <w:t>affecting</w:t>
      </w:r>
      <w:r w:rsidR="00AA1ACA">
        <w:rPr>
          <w:rFonts w:ascii="Times New Roman" w:hAnsi="Times New Roman"/>
          <w:color w:val="000000"/>
          <w:sz w:val="26"/>
        </w:rPr>
        <w:t xml:space="preserve"> </w:t>
      </w:r>
      <w:r w:rsidR="00402E11">
        <w:rPr>
          <w:rFonts w:ascii="Times New Roman" w:hAnsi="Times New Roman"/>
          <w:color w:val="000000"/>
          <w:sz w:val="26"/>
        </w:rPr>
        <w:t xml:space="preserve">an </w:t>
      </w:r>
      <w:r w:rsidR="00AA1ACA">
        <w:rPr>
          <w:rFonts w:ascii="Times New Roman" w:hAnsi="Times New Roman"/>
          <w:color w:val="000000"/>
          <w:sz w:val="26"/>
        </w:rPr>
        <w:t>employee who is a foreign citizen or a person without citizenship</w:t>
      </w:r>
      <w:r w:rsidR="00002675">
        <w:rPr>
          <w:rFonts w:ascii="Times New Roman" w:hAnsi="Times New Roman"/>
          <w:color w:val="000000"/>
          <w:sz w:val="26"/>
        </w:rPr>
        <w:t>/stateless person</w:t>
      </w:r>
      <w:r w:rsidR="00AA1ACA">
        <w:rPr>
          <w:rFonts w:ascii="Times New Roman" w:hAnsi="Times New Roman"/>
          <w:color w:val="000000"/>
          <w:sz w:val="26"/>
        </w:rPr>
        <w:t>.</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Upon entering into an employment agreement, foreign citizens or persons without citizenship</w:t>
      </w:r>
      <w:r w:rsidR="006E7101">
        <w:rPr>
          <w:rFonts w:ascii="Times New Roman" w:hAnsi="Times New Roman"/>
          <w:color w:val="000000"/>
          <w:sz w:val="26"/>
        </w:rPr>
        <w:t>/stateless persons</w:t>
      </w:r>
      <w:r>
        <w:rPr>
          <w:rFonts w:ascii="Times New Roman" w:hAnsi="Times New Roman"/>
          <w:color w:val="000000"/>
          <w:sz w:val="26"/>
        </w:rPr>
        <w:t xml:space="preserve"> are not required to submit military registration records (except in cases stipulated by federal laws or international treaties </w:t>
      </w:r>
      <w:r w:rsidR="006E7101">
        <w:rPr>
          <w:rFonts w:ascii="Times New Roman" w:hAnsi="Times New Roman"/>
          <w:color w:val="000000"/>
          <w:sz w:val="26"/>
        </w:rPr>
        <w:t xml:space="preserve">signed by the </w:t>
      </w:r>
      <w:r>
        <w:rPr>
          <w:rFonts w:ascii="Times New Roman" w:hAnsi="Times New Roman"/>
          <w:color w:val="000000"/>
          <w:sz w:val="26"/>
        </w:rPr>
        <w:t xml:space="preserve">Russian Federation, </w:t>
      </w:r>
      <w:r w:rsidR="006E7101">
        <w:rPr>
          <w:rFonts w:ascii="Times New Roman" w:hAnsi="Times New Roman"/>
          <w:color w:val="000000"/>
          <w:sz w:val="26"/>
        </w:rPr>
        <w:t xml:space="preserve">and/or </w:t>
      </w:r>
      <w:r>
        <w:rPr>
          <w:rFonts w:ascii="Times New Roman" w:hAnsi="Times New Roman"/>
          <w:color w:val="000000"/>
          <w:sz w:val="26"/>
        </w:rPr>
        <w:t>decrees of the President and Government of the Russian Federation).</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If a person </w:t>
      </w:r>
      <w:r w:rsidR="00635E7C">
        <w:rPr>
          <w:rFonts w:ascii="Times New Roman" w:hAnsi="Times New Roman"/>
          <w:color w:val="000000"/>
          <w:sz w:val="26"/>
        </w:rPr>
        <w:t xml:space="preserve">is concluding </w:t>
      </w:r>
      <w:r>
        <w:rPr>
          <w:rFonts w:ascii="Times New Roman" w:hAnsi="Times New Roman"/>
          <w:color w:val="000000"/>
          <w:sz w:val="26"/>
        </w:rPr>
        <w:t xml:space="preserve">an employment agreement for the first time, the </w:t>
      </w:r>
      <w:r w:rsidR="00635E7C">
        <w:rPr>
          <w:rFonts w:ascii="Times New Roman" w:hAnsi="Times New Roman"/>
          <w:color w:val="000000"/>
          <w:sz w:val="26"/>
        </w:rPr>
        <w:t>HR</w:t>
      </w:r>
      <w:r>
        <w:rPr>
          <w:rFonts w:ascii="Times New Roman" w:hAnsi="Times New Roman"/>
          <w:color w:val="000000"/>
          <w:sz w:val="26"/>
        </w:rPr>
        <w:t xml:space="preserve"> Office shall apply for the issue of an employment record and a state pension insurance certificate </w:t>
      </w:r>
      <w:r w:rsidR="00BF2620">
        <w:rPr>
          <w:rFonts w:ascii="Times New Roman" w:hAnsi="Times New Roman"/>
          <w:color w:val="000000"/>
          <w:sz w:val="26"/>
        </w:rPr>
        <w:t xml:space="preserve">pertaining </w:t>
      </w:r>
      <w:r>
        <w:rPr>
          <w:rFonts w:ascii="Times New Roman" w:hAnsi="Times New Roman"/>
          <w:color w:val="000000"/>
          <w:sz w:val="26"/>
        </w:rPr>
        <w:t xml:space="preserve">to him/her on the basis of his/her written request. In case an employment record is missing because it was lost, damaged, or missing for any other reason, the </w:t>
      </w:r>
      <w:r w:rsidR="00BF2620">
        <w:rPr>
          <w:rFonts w:ascii="Times New Roman" w:hAnsi="Times New Roman"/>
          <w:color w:val="000000"/>
          <w:sz w:val="26"/>
        </w:rPr>
        <w:t>HR</w:t>
      </w:r>
      <w:r>
        <w:rPr>
          <w:rFonts w:ascii="Times New Roman" w:hAnsi="Times New Roman"/>
          <w:color w:val="000000"/>
          <w:sz w:val="26"/>
        </w:rPr>
        <w:t xml:space="preserve"> Office</w:t>
      </w:r>
      <w:r w:rsidR="00BF2620">
        <w:rPr>
          <w:rFonts w:ascii="Times New Roman" w:hAnsi="Times New Roman"/>
          <w:color w:val="000000"/>
          <w:sz w:val="26"/>
        </w:rPr>
        <w:t xml:space="preserve"> must</w:t>
      </w:r>
      <w:r>
        <w:rPr>
          <w:rFonts w:ascii="Times New Roman" w:hAnsi="Times New Roman"/>
          <w:color w:val="000000"/>
          <w:sz w:val="26"/>
        </w:rPr>
        <w:t xml:space="preserve"> issue a new employment record to </w:t>
      </w:r>
      <w:r w:rsidR="00BF2620">
        <w:rPr>
          <w:rFonts w:ascii="Times New Roman" w:hAnsi="Times New Roman"/>
          <w:color w:val="000000"/>
          <w:sz w:val="26"/>
        </w:rPr>
        <w:t xml:space="preserve">said </w:t>
      </w:r>
      <w:r>
        <w:rPr>
          <w:rFonts w:ascii="Times New Roman" w:hAnsi="Times New Roman"/>
          <w:color w:val="000000"/>
          <w:sz w:val="26"/>
        </w:rPr>
        <w:t>person on the basis of his/her written request (with the reason provided).</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 </w:t>
      </w:r>
      <w:r w:rsidR="00BF2620">
        <w:rPr>
          <w:rFonts w:ascii="Times New Roman" w:hAnsi="Times New Roman"/>
          <w:color w:val="000000"/>
          <w:sz w:val="26"/>
        </w:rPr>
        <w:t xml:space="preserve">certain </w:t>
      </w:r>
      <w:r>
        <w:rPr>
          <w:rFonts w:ascii="Times New Roman" w:hAnsi="Times New Roman"/>
          <w:color w:val="000000"/>
          <w:sz w:val="26"/>
        </w:rPr>
        <w:t>cases specified in the Labour Code of the Russian Federation, other federal laws, decrees of the President of the Russian Federation</w:t>
      </w:r>
      <w:r w:rsidR="00BF2620">
        <w:rPr>
          <w:rFonts w:ascii="Times New Roman" w:hAnsi="Times New Roman"/>
          <w:color w:val="000000"/>
          <w:sz w:val="26"/>
        </w:rPr>
        <w:t>,</w:t>
      </w:r>
      <w:r>
        <w:rPr>
          <w:rFonts w:ascii="Times New Roman" w:hAnsi="Times New Roman"/>
          <w:color w:val="000000"/>
          <w:sz w:val="26"/>
        </w:rPr>
        <w:t xml:space="preserve"> or decrees of the Government of the Russian Federation</w:t>
      </w:r>
      <w:r w:rsidR="00BF2620">
        <w:rPr>
          <w:rFonts w:ascii="Times New Roman" w:hAnsi="Times New Roman"/>
          <w:color w:val="000000"/>
          <w:sz w:val="26"/>
        </w:rPr>
        <w:t>,</w:t>
      </w:r>
      <w:r>
        <w:rPr>
          <w:rFonts w:ascii="Times New Roman" w:hAnsi="Times New Roman"/>
          <w:color w:val="000000"/>
          <w:sz w:val="26"/>
        </w:rPr>
        <w:t xml:space="preserve"> and as required by the specifics of the job, the </w:t>
      </w:r>
      <w:r w:rsidR="00BF2620">
        <w:rPr>
          <w:rFonts w:ascii="Times New Roman" w:hAnsi="Times New Roman"/>
          <w:color w:val="000000"/>
          <w:sz w:val="26"/>
        </w:rPr>
        <w:t>HR</w:t>
      </w:r>
      <w:r>
        <w:rPr>
          <w:rFonts w:ascii="Times New Roman" w:hAnsi="Times New Roman"/>
          <w:color w:val="000000"/>
          <w:sz w:val="26"/>
        </w:rPr>
        <w:t xml:space="preserve"> Office may require that the new employee submit additional documents.</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Prior to concluding an employment agreement, persons under the age of 18, as well as other persons in cases stipulated by the Labour Code of the Russian Federation and other federal laws, must undergo a mandatory medical examination. </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Pursuant to the University’s </w:t>
      </w:r>
      <w:r w:rsidR="00B47B71">
        <w:rPr>
          <w:rFonts w:ascii="Times New Roman" w:hAnsi="Times New Roman"/>
          <w:color w:val="000000"/>
          <w:sz w:val="26"/>
        </w:rPr>
        <w:t xml:space="preserve">internal </w:t>
      </w:r>
      <w:r>
        <w:rPr>
          <w:rFonts w:ascii="Times New Roman" w:hAnsi="Times New Roman"/>
          <w:color w:val="000000"/>
          <w:sz w:val="26"/>
        </w:rPr>
        <w:t xml:space="preserve">bylaws, </w:t>
      </w:r>
      <w:r w:rsidR="00B47B71">
        <w:rPr>
          <w:rFonts w:ascii="Times New Roman" w:hAnsi="Times New Roman"/>
          <w:color w:val="000000"/>
          <w:sz w:val="26"/>
        </w:rPr>
        <w:t xml:space="preserve">prior to </w:t>
      </w:r>
      <w:r>
        <w:rPr>
          <w:rFonts w:ascii="Times New Roman" w:hAnsi="Times New Roman"/>
          <w:color w:val="000000"/>
          <w:sz w:val="26"/>
        </w:rPr>
        <w:t xml:space="preserve">signing an employment agreement, the head of the subdivision to which the employee is assigned shall familiarize </w:t>
      </w:r>
      <w:r w:rsidR="00B47B71">
        <w:rPr>
          <w:rFonts w:ascii="Times New Roman" w:hAnsi="Times New Roman"/>
          <w:color w:val="000000"/>
          <w:sz w:val="26"/>
        </w:rPr>
        <w:t>him/her</w:t>
      </w:r>
      <w:r>
        <w:rPr>
          <w:rFonts w:ascii="Times New Roman" w:hAnsi="Times New Roman"/>
          <w:color w:val="000000"/>
          <w:sz w:val="26"/>
        </w:rPr>
        <w:t xml:space="preserve"> with </w:t>
      </w:r>
      <w:r w:rsidR="00C063D9">
        <w:rPr>
          <w:rFonts w:ascii="Times New Roman" w:hAnsi="Times New Roman"/>
          <w:color w:val="000000"/>
          <w:sz w:val="26"/>
        </w:rPr>
        <w:t xml:space="preserve">the </w:t>
      </w:r>
      <w:r>
        <w:rPr>
          <w:rFonts w:ascii="Times New Roman" w:hAnsi="Times New Roman"/>
          <w:color w:val="000000"/>
          <w:sz w:val="26"/>
        </w:rPr>
        <w:t xml:space="preserve">obligations specified in his/her formal job description, </w:t>
      </w:r>
      <w:r>
        <w:rPr>
          <w:rFonts w:ascii="Times New Roman" w:hAnsi="Times New Roman"/>
          <w:color w:val="000000"/>
          <w:sz w:val="26"/>
        </w:rPr>
        <w:lastRenderedPageBreak/>
        <w:t>working conditions, work and rest</w:t>
      </w:r>
      <w:r w:rsidR="00C063D9">
        <w:rPr>
          <w:rFonts w:ascii="Times New Roman" w:hAnsi="Times New Roman"/>
          <w:color w:val="000000"/>
          <w:sz w:val="26"/>
        </w:rPr>
        <w:t>/break</w:t>
      </w:r>
      <w:r>
        <w:rPr>
          <w:rFonts w:ascii="Times New Roman" w:hAnsi="Times New Roman"/>
          <w:color w:val="000000"/>
          <w:sz w:val="26"/>
        </w:rPr>
        <w:t xml:space="preserve"> schedule, the wage system and payment methods, as well as his/her rights and obligations.</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Personal files and record cards </w:t>
      </w:r>
      <w:r w:rsidR="00CD67EC">
        <w:rPr>
          <w:rFonts w:ascii="Times New Roman" w:hAnsi="Times New Roman"/>
          <w:color w:val="000000"/>
          <w:sz w:val="26"/>
        </w:rPr>
        <w:t>must be</w:t>
      </w:r>
      <w:r>
        <w:rPr>
          <w:rFonts w:ascii="Times New Roman" w:hAnsi="Times New Roman"/>
          <w:color w:val="000000"/>
          <w:sz w:val="26"/>
        </w:rPr>
        <w:t xml:space="preserve"> filled </w:t>
      </w:r>
      <w:r w:rsidR="00CD67EC">
        <w:rPr>
          <w:rFonts w:ascii="Times New Roman" w:hAnsi="Times New Roman"/>
          <w:color w:val="000000"/>
          <w:sz w:val="26"/>
        </w:rPr>
        <w:t xml:space="preserve">in </w:t>
      </w:r>
      <w:r>
        <w:rPr>
          <w:rFonts w:ascii="Times New Roman" w:hAnsi="Times New Roman"/>
          <w:color w:val="000000"/>
          <w:sz w:val="26"/>
        </w:rPr>
        <w:t xml:space="preserve">for all new employees, including researchers and faculty members. New employees shall be familiarized with the University’s bylaws relating to their job assignments, </w:t>
      </w:r>
      <w:r w:rsidR="006D65F1">
        <w:rPr>
          <w:rFonts w:ascii="Times New Roman" w:hAnsi="Times New Roman"/>
          <w:color w:val="000000"/>
          <w:sz w:val="26"/>
        </w:rPr>
        <w:t xml:space="preserve">as well as be </w:t>
      </w:r>
      <w:r>
        <w:rPr>
          <w:rFonts w:ascii="Times New Roman" w:hAnsi="Times New Roman"/>
          <w:color w:val="000000"/>
          <w:sz w:val="26"/>
        </w:rPr>
        <w:t>given an introductory briefing on workplace safety</w:t>
      </w:r>
      <w:r w:rsidR="006D65F1">
        <w:rPr>
          <w:rFonts w:ascii="Times New Roman" w:hAnsi="Times New Roman"/>
          <w:color w:val="000000"/>
          <w:sz w:val="26"/>
        </w:rPr>
        <w:t>, labour</w:t>
      </w:r>
      <w:r>
        <w:rPr>
          <w:rFonts w:ascii="Times New Roman" w:hAnsi="Times New Roman"/>
          <w:color w:val="000000"/>
          <w:sz w:val="26"/>
        </w:rPr>
        <w:t xml:space="preserve"> protection and fire safety regulations.</w:t>
      </w:r>
    </w:p>
    <w:p w:rsidR="00AA1ACA" w:rsidRPr="00AA1ACA" w:rsidRDefault="006D65F1"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appointment </w:t>
      </w:r>
      <w:r w:rsidR="00AA1ACA">
        <w:rPr>
          <w:rFonts w:ascii="Times New Roman" w:hAnsi="Times New Roman"/>
          <w:color w:val="000000"/>
          <w:sz w:val="26"/>
        </w:rPr>
        <w:t>of new employees</w:t>
      </w:r>
      <w:r>
        <w:rPr>
          <w:rFonts w:ascii="Times New Roman" w:hAnsi="Times New Roman"/>
          <w:color w:val="000000"/>
          <w:sz w:val="26"/>
        </w:rPr>
        <w:t xml:space="preserve"> shall be</w:t>
      </w:r>
      <w:r w:rsidR="00AA1ACA">
        <w:rPr>
          <w:rFonts w:ascii="Times New Roman" w:hAnsi="Times New Roman"/>
          <w:color w:val="000000"/>
          <w:sz w:val="26"/>
        </w:rPr>
        <w:t xml:space="preserve"> enacted by a position-specific directive</w:t>
      </w:r>
      <w:r w:rsidR="0006013A">
        <w:rPr>
          <w:rFonts w:ascii="Times New Roman" w:hAnsi="Times New Roman"/>
          <w:color w:val="000000"/>
          <w:sz w:val="26"/>
        </w:rPr>
        <w:t>,</w:t>
      </w:r>
      <w:r w:rsidR="00AA1ACA">
        <w:rPr>
          <w:rFonts w:ascii="Times New Roman" w:hAnsi="Times New Roman"/>
          <w:color w:val="000000"/>
          <w:sz w:val="26"/>
        </w:rPr>
        <w:t xml:space="preserve"> which </w:t>
      </w:r>
      <w:r w:rsidR="0006013A">
        <w:rPr>
          <w:rFonts w:ascii="Times New Roman" w:hAnsi="Times New Roman"/>
          <w:color w:val="000000"/>
          <w:sz w:val="26"/>
        </w:rPr>
        <w:t xml:space="preserve">must be </w:t>
      </w:r>
      <w:r w:rsidR="00AA1ACA">
        <w:rPr>
          <w:rFonts w:ascii="Times New Roman" w:hAnsi="Times New Roman"/>
          <w:color w:val="000000"/>
          <w:sz w:val="26"/>
        </w:rPr>
        <w:t xml:space="preserve">signed by the University Rector or </w:t>
      </w:r>
      <w:r w:rsidR="0006013A">
        <w:rPr>
          <w:rFonts w:ascii="Times New Roman" w:hAnsi="Times New Roman"/>
          <w:color w:val="000000"/>
          <w:sz w:val="26"/>
        </w:rPr>
        <w:t>an</w:t>
      </w:r>
      <w:r w:rsidR="00AA1ACA">
        <w:rPr>
          <w:rFonts w:ascii="Times New Roman" w:hAnsi="Times New Roman"/>
          <w:color w:val="000000"/>
          <w:sz w:val="26"/>
        </w:rPr>
        <w:t xml:space="preserve">other authorized </w:t>
      </w:r>
      <w:r w:rsidR="0006013A">
        <w:rPr>
          <w:rFonts w:ascii="Times New Roman" w:hAnsi="Times New Roman"/>
          <w:color w:val="000000"/>
          <w:sz w:val="26"/>
        </w:rPr>
        <w:t xml:space="preserve">HSE </w:t>
      </w:r>
      <w:r w:rsidR="00AA1ACA">
        <w:rPr>
          <w:rFonts w:ascii="Times New Roman" w:hAnsi="Times New Roman"/>
          <w:color w:val="000000"/>
          <w:sz w:val="26"/>
        </w:rPr>
        <w:t xml:space="preserve">official. The content of </w:t>
      </w:r>
      <w:r w:rsidR="0006013A">
        <w:rPr>
          <w:rFonts w:ascii="Times New Roman" w:hAnsi="Times New Roman"/>
          <w:color w:val="000000"/>
          <w:sz w:val="26"/>
        </w:rPr>
        <w:t xml:space="preserve">said </w:t>
      </w:r>
      <w:r w:rsidR="00AA1ACA">
        <w:rPr>
          <w:rFonts w:ascii="Times New Roman" w:hAnsi="Times New Roman"/>
          <w:color w:val="000000"/>
          <w:sz w:val="26"/>
        </w:rPr>
        <w:t xml:space="preserve">directive </w:t>
      </w:r>
      <w:r w:rsidR="0006013A">
        <w:rPr>
          <w:rFonts w:ascii="Times New Roman" w:hAnsi="Times New Roman"/>
          <w:color w:val="000000"/>
          <w:sz w:val="26"/>
        </w:rPr>
        <w:t xml:space="preserve">must </w:t>
      </w:r>
      <w:r w:rsidR="00AA1ACA">
        <w:rPr>
          <w:rFonts w:ascii="Times New Roman" w:hAnsi="Times New Roman"/>
          <w:color w:val="000000"/>
          <w:sz w:val="26"/>
        </w:rPr>
        <w:t>match the conditions</w:t>
      </w:r>
      <w:r w:rsidR="0006013A">
        <w:rPr>
          <w:rFonts w:ascii="Times New Roman" w:hAnsi="Times New Roman"/>
          <w:color w:val="000000"/>
          <w:sz w:val="26"/>
        </w:rPr>
        <w:t>/terms</w:t>
      </w:r>
      <w:r w:rsidR="00AA1ACA">
        <w:rPr>
          <w:rFonts w:ascii="Times New Roman" w:hAnsi="Times New Roman"/>
          <w:color w:val="000000"/>
          <w:sz w:val="26"/>
        </w:rPr>
        <w:t xml:space="preserve"> of the signed employment agreement.</w:t>
      </w:r>
    </w:p>
    <w:p w:rsidR="00AA1ACA" w:rsidRPr="00AA1ACA" w:rsidRDefault="0070526E"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An HSE</w:t>
      </w:r>
      <w:r w:rsidR="00AA1ACA">
        <w:rPr>
          <w:rFonts w:ascii="Times New Roman" w:hAnsi="Times New Roman"/>
          <w:color w:val="000000"/>
          <w:sz w:val="26"/>
        </w:rPr>
        <w:t xml:space="preserve"> directive on employee appointment shall be given to the </w:t>
      </w:r>
      <w:r w:rsidR="006A3F64">
        <w:rPr>
          <w:rFonts w:ascii="Times New Roman" w:hAnsi="Times New Roman"/>
          <w:color w:val="000000"/>
          <w:sz w:val="26"/>
        </w:rPr>
        <w:t xml:space="preserve">relevant </w:t>
      </w:r>
      <w:r w:rsidR="00AA1ACA">
        <w:rPr>
          <w:rFonts w:ascii="Times New Roman" w:hAnsi="Times New Roman"/>
          <w:color w:val="000000"/>
          <w:sz w:val="26"/>
        </w:rPr>
        <w:t xml:space="preserve">employee within 3 (three) days after </w:t>
      </w:r>
      <w:r w:rsidR="006A3F64">
        <w:rPr>
          <w:rFonts w:ascii="Times New Roman" w:hAnsi="Times New Roman"/>
          <w:color w:val="000000"/>
          <w:sz w:val="26"/>
        </w:rPr>
        <w:t xml:space="preserve">his/her </w:t>
      </w:r>
      <w:r w:rsidR="00AA1ACA">
        <w:rPr>
          <w:rFonts w:ascii="Times New Roman" w:hAnsi="Times New Roman"/>
          <w:color w:val="000000"/>
          <w:sz w:val="26"/>
        </w:rPr>
        <w:t xml:space="preserve">actual starting date of work. Upon the employee’s written request, the </w:t>
      </w:r>
      <w:r w:rsidR="00E104CA">
        <w:rPr>
          <w:rFonts w:ascii="Times New Roman" w:hAnsi="Times New Roman"/>
          <w:color w:val="000000"/>
          <w:sz w:val="26"/>
        </w:rPr>
        <w:t>HR</w:t>
      </w:r>
      <w:r w:rsidR="00AA1ACA">
        <w:rPr>
          <w:rFonts w:ascii="Times New Roman" w:hAnsi="Times New Roman"/>
          <w:color w:val="000000"/>
          <w:sz w:val="26"/>
        </w:rPr>
        <w:t xml:space="preserve"> Office </w:t>
      </w:r>
      <w:r w:rsidR="006A3F64">
        <w:rPr>
          <w:rFonts w:ascii="Times New Roman" w:hAnsi="Times New Roman"/>
          <w:color w:val="000000"/>
          <w:sz w:val="26"/>
        </w:rPr>
        <w:t xml:space="preserve">must </w:t>
      </w:r>
      <w:r w:rsidR="00AA1ACA">
        <w:rPr>
          <w:rFonts w:ascii="Times New Roman" w:hAnsi="Times New Roman"/>
          <w:color w:val="000000"/>
          <w:sz w:val="26"/>
        </w:rPr>
        <w:t xml:space="preserve">provide him/her with a duly certified copy of the directive following the procedure and within the time period established by Russian legislation and </w:t>
      </w:r>
      <w:r w:rsidR="00D62E6F">
        <w:rPr>
          <w:rFonts w:ascii="Times New Roman" w:hAnsi="Times New Roman"/>
          <w:color w:val="000000"/>
          <w:sz w:val="26"/>
        </w:rPr>
        <w:t xml:space="preserve">HSE’s </w:t>
      </w:r>
      <w:r w:rsidR="00AA1ACA">
        <w:rPr>
          <w:rFonts w:ascii="Times New Roman" w:hAnsi="Times New Roman"/>
          <w:color w:val="000000"/>
          <w:sz w:val="26"/>
        </w:rPr>
        <w:t>bylaws.</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Employment agreements for a faculty position, or an employee’s transfer to such </w:t>
      </w:r>
      <w:r w:rsidR="00AA3316">
        <w:rPr>
          <w:rFonts w:ascii="Times New Roman" w:hAnsi="Times New Roman"/>
          <w:color w:val="000000"/>
          <w:sz w:val="26"/>
        </w:rPr>
        <w:t xml:space="preserve">a </w:t>
      </w:r>
      <w:r>
        <w:rPr>
          <w:rFonts w:ascii="Times New Roman" w:hAnsi="Times New Roman"/>
          <w:color w:val="000000"/>
          <w:sz w:val="26"/>
        </w:rPr>
        <w:t xml:space="preserve">position, shall be concluded and </w:t>
      </w:r>
      <w:r w:rsidR="00AA3316">
        <w:rPr>
          <w:rFonts w:ascii="Times New Roman" w:hAnsi="Times New Roman"/>
          <w:color w:val="000000"/>
          <w:sz w:val="26"/>
        </w:rPr>
        <w:t>realized</w:t>
      </w:r>
      <w:r>
        <w:rPr>
          <w:rFonts w:ascii="Times New Roman" w:hAnsi="Times New Roman"/>
          <w:color w:val="000000"/>
          <w:sz w:val="26"/>
        </w:rPr>
        <w:t xml:space="preserve"> after a competitive selection of applicants</w:t>
      </w:r>
      <w:r w:rsidR="00AA3316">
        <w:rPr>
          <w:rFonts w:ascii="Times New Roman" w:hAnsi="Times New Roman"/>
          <w:color w:val="000000"/>
          <w:sz w:val="26"/>
        </w:rPr>
        <w:t xml:space="preserve"> (</w:t>
      </w:r>
      <w:r>
        <w:rPr>
          <w:rFonts w:ascii="Times New Roman" w:hAnsi="Times New Roman"/>
          <w:color w:val="000000"/>
          <w:sz w:val="26"/>
        </w:rPr>
        <w:t xml:space="preserve">except </w:t>
      </w:r>
      <w:r w:rsidR="00AA3316">
        <w:rPr>
          <w:rFonts w:ascii="Times New Roman" w:hAnsi="Times New Roman"/>
          <w:color w:val="000000"/>
          <w:sz w:val="26"/>
        </w:rPr>
        <w:t xml:space="preserve">for </w:t>
      </w:r>
      <w:r>
        <w:rPr>
          <w:rFonts w:ascii="Times New Roman" w:hAnsi="Times New Roman"/>
          <w:color w:val="000000"/>
          <w:sz w:val="26"/>
        </w:rPr>
        <w:t>cases stipulated by Russian legislation and other employment and labour laws and regulations</w:t>
      </w:r>
      <w:r w:rsidR="00AA3316">
        <w:rPr>
          <w:rFonts w:ascii="Times New Roman" w:hAnsi="Times New Roman"/>
          <w:color w:val="000000"/>
          <w:sz w:val="26"/>
        </w:rPr>
        <w:t>)</w:t>
      </w:r>
      <w:r>
        <w:rPr>
          <w:rFonts w:ascii="Times New Roman" w:hAnsi="Times New Roman"/>
          <w:color w:val="000000"/>
          <w:sz w:val="26"/>
        </w:rPr>
        <w:t>. Procedures for competitive selection</w:t>
      </w:r>
      <w:r w:rsidR="003640C8">
        <w:rPr>
          <w:rFonts w:ascii="Times New Roman" w:hAnsi="Times New Roman"/>
          <w:color w:val="000000"/>
          <w:sz w:val="26"/>
        </w:rPr>
        <w:t>s</w:t>
      </w:r>
      <w:r>
        <w:rPr>
          <w:rFonts w:ascii="Times New Roman" w:hAnsi="Times New Roman"/>
          <w:color w:val="000000"/>
          <w:sz w:val="26"/>
        </w:rPr>
        <w:t xml:space="preserve"> of applicants to faculty positions </w:t>
      </w:r>
      <w:r w:rsidR="003640C8">
        <w:rPr>
          <w:rFonts w:ascii="Times New Roman" w:hAnsi="Times New Roman"/>
          <w:color w:val="000000"/>
          <w:sz w:val="26"/>
        </w:rPr>
        <w:t>are</w:t>
      </w:r>
      <w:r>
        <w:rPr>
          <w:rFonts w:ascii="Times New Roman" w:hAnsi="Times New Roman"/>
          <w:color w:val="000000"/>
          <w:sz w:val="26"/>
        </w:rPr>
        <w:t xml:space="preserve"> established pursuant to Russian legislation and the University’s</w:t>
      </w:r>
      <w:r w:rsidR="003640C8">
        <w:rPr>
          <w:rFonts w:ascii="Times New Roman" w:hAnsi="Times New Roman"/>
          <w:color w:val="000000"/>
          <w:sz w:val="26"/>
        </w:rPr>
        <w:t xml:space="preserve"> internal</w:t>
      </w:r>
      <w:r>
        <w:rPr>
          <w:rFonts w:ascii="Times New Roman" w:hAnsi="Times New Roman"/>
          <w:color w:val="000000"/>
          <w:sz w:val="26"/>
        </w:rPr>
        <w:t xml:space="preserve"> bylaws.</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 order to confirm an employee’s qualification for a </w:t>
      </w:r>
      <w:r w:rsidR="00B7351A">
        <w:rPr>
          <w:rFonts w:ascii="Times New Roman" w:hAnsi="Times New Roman"/>
          <w:color w:val="000000"/>
          <w:sz w:val="26"/>
        </w:rPr>
        <w:t xml:space="preserve">given </w:t>
      </w:r>
      <w:r>
        <w:rPr>
          <w:rFonts w:ascii="Times New Roman" w:hAnsi="Times New Roman"/>
          <w:color w:val="000000"/>
          <w:sz w:val="26"/>
        </w:rPr>
        <w:t xml:space="preserve">faculty position (except for employees </w:t>
      </w:r>
      <w:r w:rsidR="00B7351A">
        <w:rPr>
          <w:rFonts w:ascii="Times New Roman" w:hAnsi="Times New Roman"/>
          <w:color w:val="000000"/>
          <w:sz w:val="26"/>
        </w:rPr>
        <w:t>under a</w:t>
      </w:r>
      <w:r>
        <w:rPr>
          <w:rFonts w:ascii="Times New Roman" w:hAnsi="Times New Roman"/>
          <w:color w:val="000000"/>
          <w:sz w:val="26"/>
        </w:rPr>
        <w:t xml:space="preserve"> fixed-term employment agreement), a performance appraisal shall be conducted every </w:t>
      </w:r>
      <w:r w:rsidR="00B7351A">
        <w:rPr>
          <w:rFonts w:ascii="Times New Roman" w:hAnsi="Times New Roman"/>
          <w:color w:val="000000"/>
          <w:sz w:val="26"/>
        </w:rPr>
        <w:t>5 (</w:t>
      </w:r>
      <w:r>
        <w:rPr>
          <w:rFonts w:ascii="Times New Roman" w:hAnsi="Times New Roman"/>
          <w:color w:val="000000"/>
          <w:sz w:val="26"/>
        </w:rPr>
        <w:t>five</w:t>
      </w:r>
      <w:r w:rsidR="00B7351A">
        <w:rPr>
          <w:rFonts w:ascii="Times New Roman" w:hAnsi="Times New Roman"/>
          <w:color w:val="000000"/>
          <w:sz w:val="26"/>
        </w:rPr>
        <w:t>)</w:t>
      </w:r>
      <w:r>
        <w:rPr>
          <w:rFonts w:ascii="Times New Roman" w:hAnsi="Times New Roman"/>
          <w:color w:val="000000"/>
          <w:sz w:val="26"/>
        </w:rPr>
        <w:t xml:space="preserve"> years, in accordance with established procedure, pursuant to Russian legislation.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 order to confirm an employee’s qualification for a </w:t>
      </w:r>
      <w:r w:rsidR="007F1686">
        <w:rPr>
          <w:rFonts w:ascii="Times New Roman" w:hAnsi="Times New Roman"/>
          <w:color w:val="000000"/>
          <w:sz w:val="26"/>
        </w:rPr>
        <w:t xml:space="preserve">researcher </w:t>
      </w:r>
      <w:r>
        <w:rPr>
          <w:rFonts w:ascii="Times New Roman" w:hAnsi="Times New Roman"/>
          <w:color w:val="000000"/>
          <w:sz w:val="26"/>
        </w:rPr>
        <w:t xml:space="preserve">position (except for researchers </w:t>
      </w:r>
      <w:r w:rsidR="007F1686">
        <w:rPr>
          <w:rFonts w:ascii="Times New Roman" w:hAnsi="Times New Roman"/>
          <w:color w:val="000000"/>
          <w:sz w:val="26"/>
        </w:rPr>
        <w:t>under a</w:t>
      </w:r>
      <w:r>
        <w:rPr>
          <w:rFonts w:ascii="Times New Roman" w:hAnsi="Times New Roman"/>
          <w:color w:val="000000"/>
          <w:sz w:val="26"/>
        </w:rPr>
        <w:t xml:space="preserve"> fixed-term employment agreement), a performance appraisal shall be conducted as stipulated by the University’s bylaws, but no more than once in every </w:t>
      </w:r>
      <w:r w:rsidR="007F1686">
        <w:rPr>
          <w:rFonts w:ascii="Times New Roman" w:hAnsi="Times New Roman"/>
          <w:color w:val="000000"/>
          <w:sz w:val="26"/>
        </w:rPr>
        <w:t>2 (</w:t>
      </w:r>
      <w:r>
        <w:rPr>
          <w:rFonts w:ascii="Times New Roman" w:hAnsi="Times New Roman"/>
          <w:color w:val="000000"/>
          <w:sz w:val="26"/>
        </w:rPr>
        <w:t>two</w:t>
      </w:r>
      <w:r w:rsidR="007F1686">
        <w:rPr>
          <w:rFonts w:ascii="Times New Roman" w:hAnsi="Times New Roman"/>
          <w:color w:val="000000"/>
          <w:sz w:val="26"/>
        </w:rPr>
        <w:t>)</w:t>
      </w:r>
      <w:r>
        <w:rPr>
          <w:rFonts w:ascii="Times New Roman" w:hAnsi="Times New Roman"/>
          <w:color w:val="000000"/>
          <w:sz w:val="26"/>
        </w:rPr>
        <w:t xml:space="preserve"> years, and at least once in every </w:t>
      </w:r>
      <w:r w:rsidR="00C37D92">
        <w:rPr>
          <w:rFonts w:ascii="Times New Roman" w:hAnsi="Times New Roman"/>
          <w:color w:val="000000"/>
          <w:sz w:val="26"/>
        </w:rPr>
        <w:t>5 (</w:t>
      </w:r>
      <w:r>
        <w:rPr>
          <w:rFonts w:ascii="Times New Roman" w:hAnsi="Times New Roman"/>
          <w:color w:val="000000"/>
          <w:sz w:val="26"/>
        </w:rPr>
        <w:t>five</w:t>
      </w:r>
      <w:r w:rsidR="00C37D92">
        <w:rPr>
          <w:rFonts w:ascii="Times New Roman" w:hAnsi="Times New Roman"/>
          <w:color w:val="000000"/>
          <w:sz w:val="26"/>
        </w:rPr>
        <w:t>)</w:t>
      </w:r>
      <w:r>
        <w:rPr>
          <w:rFonts w:ascii="Times New Roman" w:hAnsi="Times New Roman"/>
          <w:color w:val="000000"/>
          <w:sz w:val="26"/>
        </w:rPr>
        <w:t xml:space="preserve"> years. </w:t>
      </w:r>
      <w:r w:rsidR="006B2242">
        <w:rPr>
          <w:rFonts w:ascii="Times New Roman" w:hAnsi="Times New Roman"/>
          <w:color w:val="000000"/>
          <w:sz w:val="26"/>
        </w:rPr>
        <w:t xml:space="preserve">Moreover, </w:t>
      </w:r>
      <w:r>
        <w:rPr>
          <w:rFonts w:ascii="Times New Roman" w:hAnsi="Times New Roman"/>
          <w:color w:val="000000"/>
          <w:sz w:val="26"/>
        </w:rPr>
        <w:t>performance appraisal</w:t>
      </w:r>
      <w:r w:rsidR="006B2242">
        <w:rPr>
          <w:rFonts w:ascii="Times New Roman" w:hAnsi="Times New Roman"/>
          <w:color w:val="000000"/>
          <w:sz w:val="26"/>
        </w:rPr>
        <w:t>s of researchers</w:t>
      </w:r>
      <w:r>
        <w:rPr>
          <w:rFonts w:ascii="Times New Roman" w:hAnsi="Times New Roman"/>
          <w:color w:val="000000"/>
          <w:sz w:val="26"/>
        </w:rPr>
        <w:t xml:space="preserve"> shall be conducted in accordance with established procedure, pursuant to Russian legislation and </w:t>
      </w:r>
      <w:r w:rsidR="006B2242">
        <w:rPr>
          <w:rFonts w:ascii="Times New Roman" w:hAnsi="Times New Roman"/>
          <w:color w:val="000000"/>
          <w:sz w:val="26"/>
        </w:rPr>
        <w:t>HSE’s</w:t>
      </w:r>
      <w:r>
        <w:rPr>
          <w:rFonts w:ascii="Times New Roman" w:hAnsi="Times New Roman"/>
          <w:color w:val="000000"/>
          <w:sz w:val="26"/>
        </w:rPr>
        <w:t xml:space="preserve"> bylaws. </w:t>
      </w:r>
    </w:p>
    <w:p w:rsidR="00AA1ACA" w:rsidRPr="00AA1ACA" w:rsidRDefault="009416D7"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A</w:t>
      </w:r>
      <w:proofErr w:type="gramEnd"/>
      <w:r>
        <w:rPr>
          <w:rFonts w:ascii="Times New Roman" w:hAnsi="Times New Roman"/>
          <w:color w:val="000000"/>
          <w:sz w:val="26"/>
        </w:rPr>
        <w:t xml:space="preserve"> </w:t>
      </w:r>
      <w:r w:rsidR="00AA1ACA">
        <w:rPr>
          <w:rFonts w:ascii="Times New Roman" w:hAnsi="Times New Roman"/>
          <w:color w:val="000000"/>
          <w:sz w:val="26"/>
        </w:rPr>
        <w:t>employment agreement may specify a probation period of no more than 3 (three) months</w:t>
      </w:r>
      <w:r>
        <w:rPr>
          <w:rFonts w:ascii="Times New Roman" w:hAnsi="Times New Roman"/>
          <w:color w:val="000000"/>
          <w:sz w:val="26"/>
        </w:rPr>
        <w:t xml:space="preserve"> in order</w:t>
      </w:r>
      <w:r w:rsidR="00AA1ACA">
        <w:rPr>
          <w:rFonts w:ascii="Times New Roman" w:hAnsi="Times New Roman"/>
          <w:color w:val="000000"/>
          <w:sz w:val="26"/>
        </w:rPr>
        <w:t xml:space="preserve"> to confirm the employee’s qualifications for the job. For the positions of First Vice-Rector, Vice-Rector, Chief Accountant, Deputy Chief Accountant, and Director of </w:t>
      </w:r>
      <w:r>
        <w:rPr>
          <w:rFonts w:ascii="Times New Roman" w:hAnsi="Times New Roman"/>
          <w:color w:val="000000"/>
          <w:sz w:val="26"/>
        </w:rPr>
        <w:t>HSE’s</w:t>
      </w:r>
      <w:r w:rsidR="00AA1ACA">
        <w:rPr>
          <w:rFonts w:ascii="Times New Roman" w:hAnsi="Times New Roman"/>
          <w:color w:val="000000"/>
          <w:sz w:val="26"/>
        </w:rPr>
        <w:t xml:space="preserve"> regional campus</w:t>
      </w:r>
      <w:r>
        <w:rPr>
          <w:rFonts w:ascii="Times New Roman" w:hAnsi="Times New Roman"/>
          <w:color w:val="000000"/>
          <w:sz w:val="26"/>
        </w:rPr>
        <w:t>es</w:t>
      </w:r>
      <w:r w:rsidR="00AA1ACA">
        <w:rPr>
          <w:rFonts w:ascii="Times New Roman" w:hAnsi="Times New Roman"/>
          <w:color w:val="000000"/>
          <w:sz w:val="26"/>
        </w:rPr>
        <w:t xml:space="preserve">, the probation period may last up to 6 (six) months.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For employment agreements lasting between 2</w:t>
      </w:r>
      <w:r w:rsidR="00136E55">
        <w:rPr>
          <w:rFonts w:ascii="Times New Roman" w:hAnsi="Times New Roman"/>
          <w:color w:val="000000"/>
          <w:sz w:val="26"/>
        </w:rPr>
        <w:t xml:space="preserve"> (two)</w:t>
      </w:r>
      <w:r>
        <w:rPr>
          <w:rFonts w:ascii="Times New Roman" w:hAnsi="Times New Roman"/>
          <w:color w:val="000000"/>
          <w:sz w:val="26"/>
        </w:rPr>
        <w:t xml:space="preserve"> and 6</w:t>
      </w:r>
      <w:r w:rsidR="00136E55">
        <w:rPr>
          <w:rFonts w:ascii="Times New Roman" w:hAnsi="Times New Roman"/>
          <w:color w:val="000000"/>
          <w:sz w:val="26"/>
        </w:rPr>
        <w:t xml:space="preserve"> (six)</w:t>
      </w:r>
      <w:r>
        <w:rPr>
          <w:rFonts w:ascii="Times New Roman" w:hAnsi="Times New Roman"/>
          <w:color w:val="000000"/>
          <w:sz w:val="26"/>
        </w:rPr>
        <w:t xml:space="preserve"> months, the probation period may not exceed 2 (two) weeks.</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No probation period shall be applied to persons who have been hired through a competition held in accordance with the procedures set in </w:t>
      </w:r>
      <w:r w:rsidR="009416D7">
        <w:rPr>
          <w:rFonts w:ascii="Times New Roman" w:hAnsi="Times New Roman"/>
          <w:color w:val="000000"/>
          <w:sz w:val="26"/>
        </w:rPr>
        <w:t xml:space="preserve">Russian </w:t>
      </w:r>
      <w:r>
        <w:rPr>
          <w:rFonts w:ascii="Times New Roman" w:hAnsi="Times New Roman"/>
          <w:color w:val="000000"/>
          <w:sz w:val="26"/>
        </w:rPr>
        <w:t xml:space="preserve">labour law and other labour-related regulations, </w:t>
      </w:r>
      <w:r w:rsidR="009416D7">
        <w:rPr>
          <w:rFonts w:ascii="Times New Roman" w:hAnsi="Times New Roman"/>
          <w:color w:val="000000"/>
          <w:sz w:val="26"/>
        </w:rPr>
        <w:t xml:space="preserve">with respect to </w:t>
      </w:r>
      <w:r>
        <w:rPr>
          <w:rFonts w:ascii="Times New Roman" w:hAnsi="Times New Roman"/>
          <w:color w:val="000000"/>
          <w:sz w:val="26"/>
        </w:rPr>
        <w:t>persons under the age of 18</w:t>
      </w:r>
      <w:r w:rsidR="009416D7">
        <w:rPr>
          <w:rFonts w:ascii="Times New Roman" w:hAnsi="Times New Roman"/>
          <w:color w:val="000000"/>
          <w:sz w:val="26"/>
        </w:rPr>
        <w:t xml:space="preserve"> and</w:t>
      </w:r>
      <w:r>
        <w:rPr>
          <w:rFonts w:ascii="Times New Roman" w:hAnsi="Times New Roman"/>
          <w:color w:val="000000"/>
          <w:sz w:val="26"/>
        </w:rPr>
        <w:t xml:space="preserve"> persons who have been transferred from another employer following </w:t>
      </w:r>
      <w:r w:rsidR="009416D7">
        <w:rPr>
          <w:rFonts w:ascii="Times New Roman" w:hAnsi="Times New Roman"/>
          <w:color w:val="000000"/>
          <w:sz w:val="26"/>
        </w:rPr>
        <w:t xml:space="preserve">an </w:t>
      </w:r>
      <w:r>
        <w:rPr>
          <w:rFonts w:ascii="Times New Roman" w:hAnsi="Times New Roman"/>
          <w:color w:val="000000"/>
          <w:sz w:val="26"/>
        </w:rPr>
        <w:t>agreement between the employers</w:t>
      </w:r>
      <w:r w:rsidR="009416D7">
        <w:rPr>
          <w:rFonts w:ascii="Times New Roman" w:hAnsi="Times New Roman"/>
          <w:color w:val="000000"/>
          <w:sz w:val="26"/>
        </w:rPr>
        <w:t>,</w:t>
      </w:r>
      <w:r>
        <w:rPr>
          <w:rFonts w:ascii="Times New Roman" w:hAnsi="Times New Roman"/>
          <w:color w:val="000000"/>
          <w:sz w:val="26"/>
        </w:rPr>
        <w:t xml:space="preserve"> or in other cases specified in the Labour Code of the Russian Federation and other federal laws.</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0"/>
          <w:szCs w:val="20"/>
        </w:rPr>
      </w:pPr>
      <w:r>
        <w:rPr>
          <w:rFonts w:ascii="Times New Roman" w:hAnsi="Times New Roman"/>
          <w:sz w:val="26"/>
        </w:rPr>
        <w:t xml:space="preserve">The </w:t>
      </w:r>
      <w:r w:rsidR="009416D7">
        <w:rPr>
          <w:rFonts w:ascii="Times New Roman" w:hAnsi="Times New Roman"/>
          <w:sz w:val="26"/>
        </w:rPr>
        <w:t>HR</w:t>
      </w:r>
      <w:r>
        <w:rPr>
          <w:rFonts w:ascii="Times New Roman" w:hAnsi="Times New Roman"/>
          <w:sz w:val="26"/>
        </w:rPr>
        <w:t xml:space="preserve"> Office shall keep an employment record for each full-time employee who has worked for more than 5 (five) days at the University, in accordance </w:t>
      </w:r>
      <w:r>
        <w:rPr>
          <w:rFonts w:ascii="Times New Roman" w:hAnsi="Times New Roman"/>
          <w:sz w:val="26"/>
        </w:rPr>
        <w:lastRenderedPageBreak/>
        <w:t>with the laws of the Russian Federation, as well as other labour and employment laws and</w:t>
      </w:r>
      <w:r w:rsidR="00113028">
        <w:rPr>
          <w:rFonts w:ascii="Times New Roman" w:hAnsi="Times New Roman"/>
          <w:sz w:val="26"/>
        </w:rPr>
        <w:t>/or</w:t>
      </w:r>
      <w:r>
        <w:rPr>
          <w:rFonts w:ascii="Times New Roman" w:hAnsi="Times New Roman"/>
          <w:sz w:val="26"/>
        </w:rPr>
        <w:t xml:space="preserve"> regulations. </w:t>
      </w:r>
    </w:p>
    <w:p w:rsidR="00AA1ACA" w:rsidRPr="00AA1ACA" w:rsidRDefault="00AA1ACA" w:rsidP="00CD4882">
      <w:pPr>
        <w:widowControl w:val="0"/>
        <w:tabs>
          <w:tab w:val="left" w:pos="156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Employment records for other staff categories shall be maintained in accordance with established procedure, </w:t>
      </w:r>
      <w:r w:rsidR="001225E5">
        <w:rPr>
          <w:rFonts w:ascii="Times New Roman" w:hAnsi="Times New Roman"/>
          <w:color w:val="000000"/>
          <w:sz w:val="26"/>
        </w:rPr>
        <w:t xml:space="preserve">as </w:t>
      </w:r>
      <w:r>
        <w:rPr>
          <w:rFonts w:ascii="Times New Roman" w:hAnsi="Times New Roman"/>
          <w:color w:val="000000"/>
          <w:sz w:val="26"/>
        </w:rPr>
        <w:t>pursuant to Russian legislation.</w:t>
      </w:r>
    </w:p>
    <w:p w:rsidR="00AA1ACA" w:rsidRPr="00AA1ACA" w:rsidRDefault="001225E5" w:rsidP="00CD4882">
      <w:pPr>
        <w:widowControl w:val="0"/>
        <w:numPr>
          <w:ilvl w:val="1"/>
          <w:numId w:val="2"/>
        </w:numPr>
        <w:tabs>
          <w:tab w:val="left" w:pos="1560"/>
          <w:tab w:val="left" w:pos="2410"/>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An </w:t>
      </w:r>
      <w:r w:rsidR="00AA1ACA">
        <w:rPr>
          <w:rFonts w:ascii="Times New Roman" w:hAnsi="Times New Roman"/>
          <w:sz w:val="26"/>
        </w:rPr>
        <w:t xml:space="preserve">employment agreement may be terminated on grounds specified by Russian legislation. </w:t>
      </w:r>
    </w:p>
    <w:p w:rsidR="00AA1ACA" w:rsidRPr="00AA1ACA" w:rsidRDefault="00DB5484" w:rsidP="00CD4882">
      <w:pPr>
        <w:widowControl w:val="0"/>
        <w:tabs>
          <w:tab w:val="left" w:pos="1276"/>
          <w:tab w:val="left" w:pos="1560"/>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 turn, the </w:t>
      </w:r>
      <w:r w:rsidR="00AA1ACA">
        <w:rPr>
          <w:rFonts w:ascii="Times New Roman" w:hAnsi="Times New Roman"/>
          <w:color w:val="000000"/>
          <w:sz w:val="26"/>
        </w:rPr>
        <w:t xml:space="preserve">employment agreement </w:t>
      </w:r>
      <w:r>
        <w:rPr>
          <w:rFonts w:ascii="Times New Roman" w:hAnsi="Times New Roman"/>
          <w:color w:val="000000"/>
          <w:sz w:val="26"/>
        </w:rPr>
        <w:t xml:space="preserve">shall be </w:t>
      </w:r>
      <w:r w:rsidR="00AA1ACA">
        <w:rPr>
          <w:rFonts w:ascii="Times New Roman" w:hAnsi="Times New Roman"/>
          <w:color w:val="000000"/>
          <w:sz w:val="26"/>
        </w:rPr>
        <w:t xml:space="preserve">terminated </w:t>
      </w:r>
      <w:r>
        <w:rPr>
          <w:rFonts w:ascii="Times New Roman" w:hAnsi="Times New Roman"/>
          <w:color w:val="000000"/>
          <w:sz w:val="26"/>
        </w:rPr>
        <w:t>as per the</w:t>
      </w:r>
      <w:r w:rsidR="00AA1ACA">
        <w:rPr>
          <w:rFonts w:ascii="Times New Roman" w:hAnsi="Times New Roman"/>
          <w:color w:val="000000"/>
          <w:sz w:val="26"/>
        </w:rPr>
        <w:t xml:space="preserve"> University’s directive signed by the</w:t>
      </w:r>
      <w:r>
        <w:rPr>
          <w:rFonts w:ascii="Times New Roman" w:hAnsi="Times New Roman"/>
          <w:color w:val="000000"/>
          <w:sz w:val="26"/>
        </w:rPr>
        <w:t xml:space="preserve"> HSE</w:t>
      </w:r>
      <w:r w:rsidR="00AA1ACA">
        <w:rPr>
          <w:rFonts w:ascii="Times New Roman" w:hAnsi="Times New Roman"/>
          <w:color w:val="000000"/>
          <w:sz w:val="26"/>
        </w:rPr>
        <w:t xml:space="preserve"> Rector or an authorized official. </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A faculty member </w:t>
      </w:r>
      <w:r w:rsidR="007A0902">
        <w:rPr>
          <w:rFonts w:ascii="Times New Roman" w:hAnsi="Times New Roman"/>
          <w:sz w:val="26"/>
        </w:rPr>
        <w:t xml:space="preserve">may </w:t>
      </w:r>
      <w:r>
        <w:rPr>
          <w:rFonts w:ascii="Times New Roman" w:hAnsi="Times New Roman"/>
          <w:sz w:val="26"/>
        </w:rPr>
        <w:t xml:space="preserve">be dismissed at the Employer’s initiative on the grounds </w:t>
      </w:r>
      <w:r w:rsidR="007A0902">
        <w:rPr>
          <w:rFonts w:ascii="Times New Roman" w:hAnsi="Times New Roman"/>
          <w:sz w:val="26"/>
        </w:rPr>
        <w:t>for the downsizing of the</w:t>
      </w:r>
      <w:r>
        <w:rPr>
          <w:rFonts w:ascii="Times New Roman" w:hAnsi="Times New Roman"/>
          <w:sz w:val="26"/>
        </w:rPr>
        <w:t xml:space="preserve"> University’s staff only at the end of an academic year and subject to related provisions </w:t>
      </w:r>
      <w:r w:rsidR="007A0902">
        <w:rPr>
          <w:rFonts w:ascii="Times New Roman" w:hAnsi="Times New Roman"/>
          <w:sz w:val="26"/>
        </w:rPr>
        <w:t xml:space="preserve">of </w:t>
      </w:r>
      <w:r>
        <w:rPr>
          <w:rFonts w:ascii="Times New Roman" w:hAnsi="Times New Roman"/>
          <w:sz w:val="26"/>
        </w:rPr>
        <w:t>Russian legislation.</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On </w:t>
      </w:r>
      <w:r w:rsidR="007A0902">
        <w:rPr>
          <w:rFonts w:ascii="Times New Roman" w:hAnsi="Times New Roman"/>
          <w:sz w:val="26"/>
        </w:rPr>
        <w:t xml:space="preserve">his/her </w:t>
      </w:r>
      <w:r>
        <w:rPr>
          <w:rFonts w:ascii="Times New Roman" w:hAnsi="Times New Roman"/>
          <w:sz w:val="26"/>
        </w:rPr>
        <w:t xml:space="preserve">last working day, the employee shall receive his/her employment record and other official documents, </w:t>
      </w:r>
      <w:r w:rsidR="007A0902">
        <w:rPr>
          <w:rFonts w:ascii="Times New Roman" w:hAnsi="Times New Roman"/>
          <w:sz w:val="26"/>
        </w:rPr>
        <w:t xml:space="preserve">as well as </w:t>
      </w:r>
      <w:r>
        <w:rPr>
          <w:rFonts w:ascii="Times New Roman" w:hAnsi="Times New Roman"/>
          <w:sz w:val="26"/>
        </w:rPr>
        <w:t xml:space="preserve">any amounts due and payable shall be paid in full. </w:t>
      </w:r>
      <w:r w:rsidR="00FB4AF8">
        <w:rPr>
          <w:rFonts w:ascii="Times New Roman" w:hAnsi="Times New Roman"/>
          <w:sz w:val="26"/>
        </w:rPr>
        <w:t>Upon the</w:t>
      </w:r>
      <w:r>
        <w:rPr>
          <w:rFonts w:ascii="Times New Roman" w:hAnsi="Times New Roman"/>
          <w:sz w:val="26"/>
        </w:rPr>
        <w:t xml:space="preserve"> employee’s written request, he/she shall be provided with duly certified copies of official employment-related documents. </w:t>
      </w:r>
    </w:p>
    <w:p w:rsidR="00AA1ACA" w:rsidRPr="00AA1ACA" w:rsidRDefault="00FA0331"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An </w:t>
      </w:r>
      <w:r w:rsidR="00AA1ACA">
        <w:rPr>
          <w:rFonts w:ascii="Times New Roman" w:hAnsi="Times New Roman"/>
          <w:color w:val="000000"/>
          <w:sz w:val="26"/>
        </w:rPr>
        <w:t>entry in the</w:t>
      </w:r>
      <w:r>
        <w:rPr>
          <w:rFonts w:ascii="Times New Roman" w:hAnsi="Times New Roman"/>
          <w:color w:val="000000"/>
          <w:sz w:val="26"/>
        </w:rPr>
        <w:t xml:space="preserve"> relevant</w:t>
      </w:r>
      <w:r w:rsidR="00AA1ACA">
        <w:rPr>
          <w:rFonts w:ascii="Times New Roman" w:hAnsi="Times New Roman"/>
          <w:color w:val="000000"/>
          <w:sz w:val="26"/>
        </w:rPr>
        <w:t xml:space="preserve"> employment record specifying the grounds for the termination of the employment agreement </w:t>
      </w:r>
      <w:r>
        <w:rPr>
          <w:rFonts w:ascii="Times New Roman" w:hAnsi="Times New Roman"/>
          <w:color w:val="000000"/>
          <w:sz w:val="26"/>
        </w:rPr>
        <w:t>must be in line</w:t>
      </w:r>
      <w:r w:rsidR="00AA1ACA">
        <w:rPr>
          <w:rFonts w:ascii="Times New Roman" w:hAnsi="Times New Roman"/>
          <w:color w:val="000000"/>
          <w:sz w:val="26"/>
        </w:rPr>
        <w:t xml:space="preserve"> with the exact wording set forth in the Labour Code of the Russian Federation or other federal laws</w:t>
      </w:r>
      <w:r>
        <w:rPr>
          <w:rFonts w:ascii="Times New Roman" w:hAnsi="Times New Roman"/>
          <w:color w:val="000000"/>
          <w:sz w:val="26"/>
        </w:rPr>
        <w:t>,</w:t>
      </w:r>
      <w:r w:rsidR="00AA1ACA">
        <w:rPr>
          <w:rFonts w:ascii="Times New Roman" w:hAnsi="Times New Roman"/>
          <w:color w:val="000000"/>
          <w:sz w:val="26"/>
        </w:rPr>
        <w:t xml:space="preserve"> and</w:t>
      </w:r>
      <w:r>
        <w:rPr>
          <w:rFonts w:ascii="Times New Roman" w:hAnsi="Times New Roman"/>
          <w:color w:val="000000"/>
          <w:sz w:val="26"/>
        </w:rPr>
        <w:t xml:space="preserve"> must also</w:t>
      </w:r>
      <w:r w:rsidR="00AA1ACA">
        <w:rPr>
          <w:rFonts w:ascii="Times New Roman" w:hAnsi="Times New Roman"/>
          <w:color w:val="000000"/>
          <w:sz w:val="26"/>
        </w:rPr>
        <w:t xml:space="preserve"> refer to the relevant article, paragraph, and clause of the Labour Code of the Russian Federation or other</w:t>
      </w:r>
      <w:r>
        <w:rPr>
          <w:rFonts w:ascii="Times New Roman" w:hAnsi="Times New Roman"/>
          <w:color w:val="000000"/>
          <w:sz w:val="26"/>
        </w:rPr>
        <w:t xml:space="preserve"> relevant</w:t>
      </w:r>
      <w:r w:rsidR="00AA1ACA">
        <w:rPr>
          <w:rFonts w:ascii="Times New Roman" w:hAnsi="Times New Roman"/>
          <w:color w:val="000000"/>
          <w:sz w:val="26"/>
        </w:rPr>
        <w:t xml:space="preserve"> federal laws.</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date of the employee’s dismissal shall be his/her last working day, except in cases when the employee actually did not work, but retained his/her position, pursuant to the Labour Code of the Russian Federation or other federal laws. </w:t>
      </w:r>
      <w:r w:rsidR="001E2FF1">
        <w:rPr>
          <w:rFonts w:ascii="Times New Roman" w:hAnsi="Times New Roman"/>
          <w:color w:val="000000"/>
          <w:sz w:val="26"/>
        </w:rPr>
        <w:t>If</w:t>
      </w:r>
      <w:r>
        <w:rPr>
          <w:rFonts w:ascii="Times New Roman" w:hAnsi="Times New Roman"/>
          <w:color w:val="000000"/>
          <w:sz w:val="26"/>
        </w:rPr>
        <w:t xml:space="preserve"> </w:t>
      </w:r>
      <w:r w:rsidR="001E2FF1">
        <w:rPr>
          <w:rFonts w:ascii="Times New Roman" w:hAnsi="Times New Roman"/>
          <w:color w:val="000000"/>
          <w:sz w:val="26"/>
        </w:rPr>
        <w:t xml:space="preserve">said </w:t>
      </w:r>
      <w:r>
        <w:rPr>
          <w:rFonts w:ascii="Times New Roman" w:hAnsi="Times New Roman"/>
          <w:color w:val="000000"/>
          <w:sz w:val="26"/>
        </w:rPr>
        <w:t xml:space="preserve">employee is granted an annual paid leave of absence, the date of </w:t>
      </w:r>
      <w:r w:rsidR="001E2FF1">
        <w:rPr>
          <w:rFonts w:ascii="Times New Roman" w:hAnsi="Times New Roman"/>
          <w:color w:val="000000"/>
          <w:sz w:val="26"/>
        </w:rPr>
        <w:t>his/her</w:t>
      </w:r>
      <w:r>
        <w:rPr>
          <w:rFonts w:ascii="Times New Roman" w:hAnsi="Times New Roman"/>
          <w:color w:val="000000"/>
          <w:sz w:val="26"/>
        </w:rPr>
        <w:t xml:space="preserve"> dismissal shall be the last day of his/her leave.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RIGHTS AND OBLIGATIONS OF EMPLOYEES</w:t>
      </w:r>
    </w:p>
    <w:p w:rsidR="00AA1ACA" w:rsidRPr="00AA1ACA" w:rsidRDefault="00FC3E59" w:rsidP="00AA1ACA">
      <w:pPr>
        <w:widowControl w:val="0"/>
        <w:numPr>
          <w:ilvl w:val="1"/>
          <w:numId w:val="2"/>
        </w:numPr>
        <w:tabs>
          <w:tab w:val="left" w:pos="284"/>
          <w:tab w:val="left" w:pos="1134"/>
        </w:tabs>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HSE </w:t>
      </w:r>
      <w:r w:rsidR="00B23A30">
        <w:rPr>
          <w:rFonts w:ascii="Times New Roman" w:hAnsi="Times New Roman"/>
          <w:color w:val="000000"/>
          <w:sz w:val="26"/>
        </w:rPr>
        <w:t>e</w:t>
      </w:r>
      <w:r w:rsidR="00AA1ACA">
        <w:rPr>
          <w:rFonts w:ascii="Times New Roman" w:hAnsi="Times New Roman"/>
          <w:color w:val="000000"/>
          <w:sz w:val="26"/>
        </w:rPr>
        <w:t>mployees have the right to:</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tab/>
      </w:r>
      <w:r w:rsidR="003F4AEB">
        <w:rPr>
          <w:rFonts w:ascii="Times New Roman" w:hAnsi="Times New Roman"/>
          <w:color w:val="000000"/>
          <w:sz w:val="26"/>
        </w:rPr>
        <w:t xml:space="preserve">an </w:t>
      </w:r>
      <w:r>
        <w:rPr>
          <w:rFonts w:ascii="Times New Roman" w:hAnsi="Times New Roman"/>
          <w:color w:val="000000"/>
          <w:sz w:val="26"/>
        </w:rPr>
        <w:t>employment agreement</w:t>
      </w:r>
      <w:r w:rsidR="00066A1F">
        <w:rPr>
          <w:rFonts w:ascii="Times New Roman" w:hAnsi="Times New Roman"/>
          <w:color w:val="000000"/>
          <w:sz w:val="26"/>
        </w:rPr>
        <w:t xml:space="preserve">, which shall be </w:t>
      </w:r>
      <w:r>
        <w:rPr>
          <w:rFonts w:ascii="Times New Roman" w:hAnsi="Times New Roman"/>
          <w:color w:val="000000"/>
          <w:sz w:val="26"/>
        </w:rPr>
        <w:t>concluded, amended and terminated according to and on grounds provided by the Labour Code of the Russian Federation and other federal laws;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tab/>
      </w:r>
      <w:proofErr w:type="gramStart"/>
      <w:r w:rsidR="003F4AEB">
        <w:rPr>
          <w:rFonts w:ascii="Times New Roman" w:hAnsi="Times New Roman"/>
          <w:color w:val="000000"/>
          <w:sz w:val="26"/>
        </w:rPr>
        <w:t>the</w:t>
      </w:r>
      <w:proofErr w:type="gramEnd"/>
      <w:r w:rsidR="003F4AEB">
        <w:rPr>
          <w:rFonts w:ascii="Times New Roman" w:hAnsi="Times New Roman"/>
          <w:color w:val="000000"/>
          <w:sz w:val="26"/>
        </w:rPr>
        <w:t xml:space="preserve"> </w:t>
      </w:r>
      <w:r>
        <w:rPr>
          <w:rFonts w:ascii="Times New Roman" w:hAnsi="Times New Roman"/>
          <w:color w:val="000000"/>
          <w:sz w:val="26"/>
        </w:rPr>
        <w:t>job stipulated in the employment agreement;</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c) </w:t>
      </w:r>
      <w:proofErr w:type="gramStart"/>
      <w:r w:rsidR="003F4AEB">
        <w:rPr>
          <w:rFonts w:ascii="Times New Roman" w:hAnsi="Times New Roman"/>
          <w:color w:val="000000"/>
          <w:sz w:val="26"/>
        </w:rPr>
        <w:t>a</w:t>
      </w:r>
      <w:proofErr w:type="gramEnd"/>
      <w:r w:rsidR="003F4AEB">
        <w:rPr>
          <w:rFonts w:ascii="Times New Roman" w:hAnsi="Times New Roman"/>
          <w:color w:val="000000"/>
          <w:sz w:val="26"/>
        </w:rPr>
        <w:t xml:space="preserve"> </w:t>
      </w:r>
      <w:r>
        <w:rPr>
          <w:rFonts w:ascii="Times New Roman" w:hAnsi="Times New Roman"/>
          <w:color w:val="000000"/>
          <w:sz w:val="26"/>
        </w:rPr>
        <w:t xml:space="preserve">workplace </w:t>
      </w:r>
      <w:r w:rsidR="00520B85">
        <w:rPr>
          <w:rFonts w:ascii="Times New Roman" w:hAnsi="Times New Roman"/>
          <w:color w:val="000000"/>
          <w:sz w:val="26"/>
        </w:rPr>
        <w:t xml:space="preserve">that is full compliance </w:t>
      </w:r>
      <w:r>
        <w:rPr>
          <w:rFonts w:ascii="Times New Roman" w:hAnsi="Times New Roman"/>
          <w:color w:val="000000"/>
          <w:sz w:val="26"/>
        </w:rPr>
        <w:t>with state occupational safety requirements;</w:t>
      </w:r>
    </w:p>
    <w:p w:rsidR="00AA1ACA" w:rsidRPr="00AA1ACA" w:rsidRDefault="00AA1ACA" w:rsidP="00AA1ACA">
      <w:pPr>
        <w:widowControl w:val="0"/>
        <w:spacing w:after="0"/>
        <w:ind w:firstLine="709"/>
        <w:jc w:val="both"/>
        <w:rPr>
          <w:rFonts w:ascii="Times New Roman" w:eastAsia="Times New Roman" w:hAnsi="Times New Roman" w:cs="Times New Roman"/>
          <w:b/>
          <w:color w:val="000000"/>
          <w:sz w:val="28"/>
          <w:szCs w:val="28"/>
        </w:rPr>
      </w:pPr>
      <w:r>
        <w:rPr>
          <w:rFonts w:ascii="Times New Roman" w:hAnsi="Times New Roman"/>
          <w:color w:val="000000"/>
          <w:sz w:val="26"/>
        </w:rPr>
        <w:t>d)</w:t>
      </w:r>
      <w:r>
        <w:tab/>
      </w:r>
      <w:proofErr w:type="gramStart"/>
      <w:r w:rsidR="003F4AEB">
        <w:rPr>
          <w:rFonts w:ascii="Times New Roman" w:hAnsi="Times New Roman"/>
          <w:color w:val="000000"/>
          <w:sz w:val="26"/>
        </w:rPr>
        <w:t>wages</w:t>
      </w:r>
      <w:proofErr w:type="gramEnd"/>
      <w:r w:rsidR="003F4AEB">
        <w:rPr>
          <w:rFonts w:ascii="Times New Roman" w:hAnsi="Times New Roman"/>
          <w:color w:val="000000"/>
          <w:sz w:val="26"/>
        </w:rPr>
        <w:t xml:space="preserve"> </w:t>
      </w:r>
      <w:r>
        <w:rPr>
          <w:rFonts w:ascii="Times New Roman" w:hAnsi="Times New Roman"/>
          <w:color w:val="000000"/>
          <w:sz w:val="26"/>
        </w:rPr>
        <w:t>paid in full, on time</w:t>
      </w:r>
      <w:r w:rsidR="00520B85">
        <w:rPr>
          <w:rFonts w:ascii="Times New Roman" w:hAnsi="Times New Roman"/>
          <w:color w:val="000000"/>
          <w:sz w:val="26"/>
        </w:rPr>
        <w:t>,</w:t>
      </w:r>
      <w:r>
        <w:rPr>
          <w:rFonts w:ascii="Times New Roman" w:hAnsi="Times New Roman"/>
          <w:color w:val="000000"/>
          <w:sz w:val="26"/>
        </w:rPr>
        <w:t xml:space="preserve"> and in accordance with the employee’s qualifications, </w:t>
      </w:r>
      <w:r w:rsidR="00520B85">
        <w:rPr>
          <w:rFonts w:ascii="Times New Roman" w:hAnsi="Times New Roman"/>
          <w:color w:val="000000"/>
          <w:sz w:val="26"/>
        </w:rPr>
        <w:t xml:space="preserve">job </w:t>
      </w:r>
      <w:r>
        <w:rPr>
          <w:rFonts w:ascii="Times New Roman" w:hAnsi="Times New Roman"/>
          <w:color w:val="000000"/>
          <w:sz w:val="26"/>
        </w:rPr>
        <w:t xml:space="preserve">complexity, and the quantity and quality of </w:t>
      </w:r>
      <w:r w:rsidR="00520B85">
        <w:rPr>
          <w:rFonts w:ascii="Times New Roman" w:hAnsi="Times New Roman"/>
          <w:color w:val="000000"/>
          <w:sz w:val="26"/>
        </w:rPr>
        <w:t>the</w:t>
      </w:r>
      <w:r>
        <w:rPr>
          <w:rFonts w:ascii="Times New Roman" w:hAnsi="Times New Roman"/>
          <w:color w:val="000000"/>
          <w:sz w:val="26"/>
        </w:rPr>
        <w:t xml:space="preserve"> work</w:t>
      </w:r>
      <w:r w:rsidR="003C7457">
        <w:rPr>
          <w:rFonts w:ascii="Times New Roman" w:hAnsi="Times New Roman"/>
          <w:color w:val="000000"/>
          <w:sz w:val="26"/>
        </w:rPr>
        <w:t xml:space="preserve"> performed</w:t>
      </w:r>
      <w:r>
        <w:rPr>
          <w:rFonts w:ascii="Times New Roman" w:hAnsi="Times New Roman"/>
          <w:color w:val="000000"/>
          <w:sz w:val="26"/>
        </w:rPr>
        <w:t xml:space="preserve">;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e)</w:t>
      </w:r>
      <w:r>
        <w:tab/>
      </w:r>
      <w:r w:rsidR="003F4AEB">
        <w:rPr>
          <w:rFonts w:ascii="Times New Roman" w:hAnsi="Times New Roman"/>
          <w:color w:val="000000"/>
          <w:sz w:val="26"/>
        </w:rPr>
        <w:t>rest</w:t>
      </w:r>
      <w:r w:rsidR="00520B85">
        <w:rPr>
          <w:rFonts w:ascii="Times New Roman" w:hAnsi="Times New Roman"/>
          <w:color w:val="000000"/>
          <w:sz w:val="26"/>
        </w:rPr>
        <w:t>/break</w:t>
      </w:r>
      <w:r w:rsidR="003F4AEB">
        <w:rPr>
          <w:rFonts w:ascii="Times New Roman" w:hAnsi="Times New Roman"/>
          <w:color w:val="000000"/>
          <w:sz w:val="26"/>
        </w:rPr>
        <w:t xml:space="preserve"> </w:t>
      </w:r>
      <w:r>
        <w:rPr>
          <w:rFonts w:ascii="Times New Roman" w:hAnsi="Times New Roman"/>
          <w:color w:val="000000"/>
          <w:sz w:val="26"/>
        </w:rPr>
        <w:t>after established normal working hours or reduced working hours for some professions and staff categories, weekly non-working days</w:t>
      </w:r>
      <w:r w:rsidR="00520B85">
        <w:rPr>
          <w:rFonts w:ascii="Times New Roman" w:hAnsi="Times New Roman"/>
          <w:color w:val="000000"/>
          <w:sz w:val="26"/>
        </w:rPr>
        <w:t>,</w:t>
      </w:r>
      <w:r>
        <w:rPr>
          <w:rFonts w:ascii="Times New Roman" w:hAnsi="Times New Roman"/>
          <w:color w:val="000000"/>
          <w:sz w:val="26"/>
        </w:rPr>
        <w:t xml:space="preserve"> statutory holidays, and the annual paid leaves;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f)</w:t>
      </w:r>
      <w:r>
        <w:tab/>
      </w:r>
      <w:proofErr w:type="gramStart"/>
      <w:r w:rsidR="000660A3">
        <w:rPr>
          <w:rFonts w:ascii="Times New Roman" w:hAnsi="Times New Roman"/>
          <w:color w:val="000000"/>
          <w:sz w:val="26"/>
        </w:rPr>
        <w:t>complete</w:t>
      </w:r>
      <w:proofErr w:type="gramEnd"/>
      <w:r w:rsidR="003F4AEB">
        <w:rPr>
          <w:rFonts w:ascii="Times New Roman" w:hAnsi="Times New Roman"/>
          <w:color w:val="000000"/>
          <w:sz w:val="26"/>
        </w:rPr>
        <w:t xml:space="preserve"> </w:t>
      </w:r>
      <w:r>
        <w:rPr>
          <w:rFonts w:ascii="Times New Roman" w:hAnsi="Times New Roman"/>
          <w:color w:val="000000"/>
          <w:sz w:val="26"/>
        </w:rPr>
        <w:t xml:space="preserve">and reliable information about labour conditions and occupational safety requirements at the workplace, including rights </w:t>
      </w:r>
      <w:r w:rsidR="000660A3">
        <w:rPr>
          <w:rFonts w:ascii="Times New Roman" w:hAnsi="Times New Roman"/>
          <w:color w:val="000000"/>
          <w:sz w:val="26"/>
        </w:rPr>
        <w:t>granted on the</w:t>
      </w:r>
      <w:r>
        <w:rPr>
          <w:rFonts w:ascii="Times New Roman" w:hAnsi="Times New Roman"/>
          <w:color w:val="000000"/>
          <w:sz w:val="26"/>
        </w:rPr>
        <w:t xml:space="preserve"> basis of laws </w:t>
      </w:r>
      <w:r w:rsidR="000660A3">
        <w:rPr>
          <w:rFonts w:ascii="Times New Roman" w:hAnsi="Times New Roman"/>
          <w:color w:val="000000"/>
          <w:sz w:val="26"/>
        </w:rPr>
        <w:t>for the</w:t>
      </w:r>
      <w:r>
        <w:rPr>
          <w:rFonts w:ascii="Times New Roman" w:hAnsi="Times New Roman"/>
          <w:color w:val="000000"/>
          <w:sz w:val="26"/>
        </w:rPr>
        <w:t xml:space="preserve"> special assessment of work conditions;</w:t>
      </w:r>
      <w:r>
        <w:tab/>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g)</w:t>
      </w:r>
      <w:r>
        <w:tab/>
      </w:r>
      <w:r w:rsidR="003F4AEB">
        <w:rPr>
          <w:rFonts w:ascii="Times New Roman" w:hAnsi="Times New Roman"/>
          <w:color w:val="000000"/>
          <w:sz w:val="26"/>
        </w:rPr>
        <w:t xml:space="preserve">professional </w:t>
      </w:r>
      <w:r>
        <w:rPr>
          <w:rFonts w:ascii="Times New Roman" w:hAnsi="Times New Roman"/>
          <w:color w:val="000000"/>
          <w:sz w:val="26"/>
        </w:rPr>
        <w:t xml:space="preserve">training, retraining and professional development training in accordance with the Labour Code of the Russian Federation, other federal laws and/or </w:t>
      </w:r>
      <w:r w:rsidR="00C85987">
        <w:rPr>
          <w:rFonts w:ascii="Times New Roman" w:hAnsi="Times New Roman"/>
          <w:color w:val="000000"/>
          <w:sz w:val="26"/>
        </w:rPr>
        <w:t xml:space="preserve">the </w:t>
      </w:r>
      <w:r>
        <w:rPr>
          <w:rFonts w:ascii="Times New Roman" w:hAnsi="Times New Roman"/>
          <w:color w:val="000000"/>
          <w:sz w:val="26"/>
        </w:rPr>
        <w:lastRenderedPageBreak/>
        <w:t>University</w:t>
      </w:r>
      <w:r w:rsidR="00C85987">
        <w:rPr>
          <w:rFonts w:ascii="Times New Roman" w:hAnsi="Times New Roman"/>
          <w:color w:val="000000"/>
          <w:sz w:val="26"/>
        </w:rPr>
        <w:t>’s own</w:t>
      </w:r>
      <w:r>
        <w:rPr>
          <w:rFonts w:ascii="Times New Roman" w:hAnsi="Times New Roman"/>
          <w:color w:val="000000"/>
          <w:sz w:val="26"/>
        </w:rPr>
        <w:t xml:space="preserve"> bylaws;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h)</w:t>
      </w:r>
      <w:r>
        <w:tab/>
      </w:r>
      <w:proofErr w:type="gramStart"/>
      <w:r>
        <w:rPr>
          <w:rFonts w:ascii="Times New Roman" w:hAnsi="Times New Roman"/>
          <w:color w:val="000000"/>
          <w:sz w:val="26"/>
        </w:rPr>
        <w:t>necessary</w:t>
      </w:r>
      <w:proofErr w:type="gramEnd"/>
      <w:r>
        <w:rPr>
          <w:rFonts w:ascii="Times New Roman" w:hAnsi="Times New Roman"/>
          <w:color w:val="000000"/>
          <w:sz w:val="26"/>
        </w:rPr>
        <w:t xml:space="preserve"> conditions for implementing professional activities at the University;</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proofErr w:type="spellStart"/>
      <w:r>
        <w:rPr>
          <w:rFonts w:ascii="Times New Roman" w:hAnsi="Times New Roman"/>
          <w:color w:val="000000"/>
          <w:sz w:val="26"/>
        </w:rPr>
        <w:t>i</w:t>
      </w:r>
      <w:proofErr w:type="spellEnd"/>
      <w:r>
        <w:rPr>
          <w:rFonts w:ascii="Times New Roman" w:hAnsi="Times New Roman"/>
          <w:color w:val="000000"/>
          <w:sz w:val="26"/>
        </w:rPr>
        <w:t xml:space="preserve">) </w:t>
      </w:r>
      <w:proofErr w:type="gramStart"/>
      <w:r w:rsidR="005201A9">
        <w:rPr>
          <w:rFonts w:ascii="Times New Roman" w:hAnsi="Times New Roman"/>
          <w:color w:val="000000"/>
          <w:sz w:val="26"/>
        </w:rPr>
        <w:t>be</w:t>
      </w:r>
      <w:proofErr w:type="gramEnd"/>
      <w:r w:rsidR="005201A9">
        <w:rPr>
          <w:rFonts w:ascii="Times New Roman" w:hAnsi="Times New Roman"/>
          <w:color w:val="000000"/>
          <w:sz w:val="26"/>
        </w:rPr>
        <w:t xml:space="preserve"> </w:t>
      </w:r>
      <w:r>
        <w:rPr>
          <w:rFonts w:ascii="Times New Roman" w:hAnsi="Times New Roman"/>
          <w:color w:val="000000"/>
          <w:sz w:val="26"/>
        </w:rPr>
        <w:t xml:space="preserve">elected to the University’s government bodies and elect members thereof, pursuant to Russian legislation and </w:t>
      </w:r>
      <w:r w:rsidR="008C67BE">
        <w:rPr>
          <w:rFonts w:ascii="Times New Roman" w:hAnsi="Times New Roman"/>
          <w:color w:val="000000"/>
          <w:sz w:val="26"/>
        </w:rPr>
        <w:t>HSE’s</w:t>
      </w:r>
      <w:r>
        <w:rPr>
          <w:rFonts w:ascii="Times New Roman" w:hAnsi="Times New Roman"/>
          <w:color w:val="000000"/>
          <w:sz w:val="26"/>
        </w:rPr>
        <w:t xml:space="preserve"> bylaws</w:t>
      </w:r>
      <w:r w:rsidR="00BA2857">
        <w:rPr>
          <w:rFonts w:ascii="Times New Roman" w:hAnsi="Times New Roman"/>
          <w:color w:val="000000"/>
          <w:sz w:val="26"/>
        </w:rPr>
        <w:t xml:space="preserve">;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j) </w:t>
      </w:r>
      <w:proofErr w:type="gramStart"/>
      <w:r w:rsidR="005201A9">
        <w:rPr>
          <w:rFonts w:ascii="Times New Roman" w:hAnsi="Times New Roman"/>
          <w:color w:val="000000"/>
          <w:sz w:val="26"/>
        </w:rPr>
        <w:t>participate</w:t>
      </w:r>
      <w:proofErr w:type="gramEnd"/>
      <w:r w:rsidR="005201A9">
        <w:rPr>
          <w:rFonts w:ascii="Times New Roman" w:hAnsi="Times New Roman"/>
          <w:color w:val="000000"/>
          <w:sz w:val="26"/>
        </w:rPr>
        <w:t xml:space="preserve"> </w:t>
      </w:r>
      <w:r>
        <w:rPr>
          <w:rFonts w:ascii="Times New Roman" w:hAnsi="Times New Roman"/>
          <w:color w:val="000000"/>
          <w:sz w:val="26"/>
        </w:rPr>
        <w:t xml:space="preserve">in discussions and decision-making </w:t>
      </w:r>
      <w:r w:rsidR="00057D0E">
        <w:rPr>
          <w:rFonts w:ascii="Times New Roman" w:hAnsi="Times New Roman"/>
          <w:color w:val="000000"/>
          <w:sz w:val="26"/>
        </w:rPr>
        <w:t xml:space="preserve">with respect to </w:t>
      </w:r>
      <w:r>
        <w:rPr>
          <w:rFonts w:ascii="Times New Roman" w:hAnsi="Times New Roman"/>
          <w:color w:val="000000"/>
          <w:sz w:val="26"/>
        </w:rPr>
        <w:t>issues relating to the University’s activities;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k) </w:t>
      </w:r>
      <w:proofErr w:type="gramStart"/>
      <w:r w:rsidR="005201A9">
        <w:rPr>
          <w:rFonts w:ascii="Times New Roman" w:hAnsi="Times New Roman"/>
          <w:color w:val="000000"/>
          <w:sz w:val="26"/>
        </w:rPr>
        <w:t>participate</w:t>
      </w:r>
      <w:proofErr w:type="gramEnd"/>
      <w:r w:rsidR="005201A9">
        <w:rPr>
          <w:rFonts w:ascii="Times New Roman" w:hAnsi="Times New Roman"/>
          <w:color w:val="000000"/>
          <w:sz w:val="26"/>
        </w:rPr>
        <w:t xml:space="preserve"> </w:t>
      </w:r>
      <w:r>
        <w:rPr>
          <w:rFonts w:ascii="Times New Roman" w:hAnsi="Times New Roman"/>
          <w:color w:val="000000"/>
          <w:sz w:val="26"/>
        </w:rPr>
        <w:t xml:space="preserve">in administering the University in the manner specified in the Labour Code of the Russian Federation and </w:t>
      </w:r>
      <w:r w:rsidR="00057D0E">
        <w:rPr>
          <w:rFonts w:ascii="Times New Roman" w:hAnsi="Times New Roman"/>
          <w:color w:val="000000"/>
          <w:sz w:val="26"/>
        </w:rPr>
        <w:t>the HSE</w:t>
      </w:r>
      <w:r>
        <w:rPr>
          <w:rFonts w:ascii="Times New Roman" w:hAnsi="Times New Roman"/>
          <w:color w:val="000000"/>
          <w:sz w:val="26"/>
        </w:rPr>
        <w:t xml:space="preserve"> Charter;</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l) </w:t>
      </w:r>
      <w:proofErr w:type="gramStart"/>
      <w:r w:rsidR="005201A9">
        <w:rPr>
          <w:rFonts w:ascii="Times New Roman" w:hAnsi="Times New Roman"/>
          <w:color w:val="000000"/>
          <w:sz w:val="26"/>
        </w:rPr>
        <w:t>defend</w:t>
      </w:r>
      <w:proofErr w:type="gramEnd"/>
      <w:r w:rsidR="005201A9">
        <w:rPr>
          <w:rFonts w:ascii="Times New Roman" w:hAnsi="Times New Roman"/>
          <w:color w:val="000000"/>
          <w:sz w:val="26"/>
        </w:rPr>
        <w:t xml:space="preserve"> </w:t>
      </w:r>
      <w:r>
        <w:rPr>
          <w:rFonts w:ascii="Times New Roman" w:hAnsi="Times New Roman"/>
          <w:color w:val="000000"/>
          <w:sz w:val="26"/>
        </w:rPr>
        <w:t xml:space="preserve">their labour rights, freedoms, and legal interests </w:t>
      </w:r>
      <w:r w:rsidR="001D7E0E">
        <w:rPr>
          <w:rFonts w:ascii="Times New Roman" w:hAnsi="Times New Roman"/>
          <w:color w:val="000000"/>
          <w:sz w:val="26"/>
        </w:rPr>
        <w:t xml:space="preserve">by application of </w:t>
      </w:r>
      <w:r>
        <w:rPr>
          <w:rFonts w:ascii="Times New Roman" w:hAnsi="Times New Roman"/>
          <w:color w:val="000000"/>
          <w:sz w:val="26"/>
        </w:rPr>
        <w:t>all means not prohibited by law;</w:t>
      </w:r>
    </w:p>
    <w:p w:rsidR="00AA1ACA" w:rsidRPr="00AA1ACA" w:rsidRDefault="00AA1ACA" w:rsidP="00AA1ACA">
      <w:pPr>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m) </w:t>
      </w:r>
      <w:proofErr w:type="gramStart"/>
      <w:r w:rsidR="001D7E0E">
        <w:rPr>
          <w:rFonts w:ascii="Times New Roman" w:hAnsi="Times New Roman"/>
          <w:color w:val="000000"/>
          <w:sz w:val="26"/>
        </w:rPr>
        <w:t>make</w:t>
      </w:r>
      <w:proofErr w:type="gramEnd"/>
      <w:r w:rsidR="001D7E0E">
        <w:rPr>
          <w:rFonts w:ascii="Times New Roman" w:hAnsi="Times New Roman"/>
          <w:color w:val="000000"/>
          <w:sz w:val="26"/>
        </w:rPr>
        <w:t xml:space="preserve"> appeals against HSE’s</w:t>
      </w:r>
      <w:r>
        <w:rPr>
          <w:rFonts w:ascii="Times New Roman" w:hAnsi="Times New Roman"/>
          <w:color w:val="000000"/>
          <w:sz w:val="26"/>
        </w:rPr>
        <w:t xml:space="preserve"> orders and directives, </w:t>
      </w:r>
      <w:r w:rsidR="001D7E0E">
        <w:rPr>
          <w:rFonts w:ascii="Times New Roman" w:hAnsi="Times New Roman"/>
          <w:color w:val="000000"/>
          <w:sz w:val="26"/>
        </w:rPr>
        <w:t>as per the</w:t>
      </w:r>
      <w:r>
        <w:rPr>
          <w:rFonts w:ascii="Times New Roman" w:hAnsi="Times New Roman"/>
          <w:color w:val="000000"/>
          <w:sz w:val="26"/>
        </w:rPr>
        <w:t xml:space="preserve"> procedure</w:t>
      </w:r>
      <w:r w:rsidR="00934C16">
        <w:rPr>
          <w:rFonts w:ascii="Times New Roman" w:hAnsi="Times New Roman"/>
          <w:color w:val="000000"/>
          <w:sz w:val="26"/>
        </w:rPr>
        <w:t>s</w:t>
      </w:r>
      <w:r>
        <w:rPr>
          <w:rFonts w:ascii="Times New Roman" w:hAnsi="Times New Roman"/>
          <w:color w:val="000000"/>
          <w:sz w:val="26"/>
        </w:rPr>
        <w:t xml:space="preserve"> established by Russian legislation;</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n) </w:t>
      </w:r>
      <w:proofErr w:type="gramStart"/>
      <w:r w:rsidR="005201A9">
        <w:rPr>
          <w:rFonts w:ascii="Times New Roman" w:hAnsi="Times New Roman"/>
          <w:color w:val="000000"/>
          <w:sz w:val="26"/>
        </w:rPr>
        <w:t>organize</w:t>
      </w:r>
      <w:proofErr w:type="gramEnd"/>
      <w:r w:rsidR="005201A9">
        <w:rPr>
          <w:rFonts w:ascii="Times New Roman" w:hAnsi="Times New Roman"/>
          <w:color w:val="000000"/>
          <w:sz w:val="26"/>
        </w:rPr>
        <w:t xml:space="preserve"> </w:t>
      </w:r>
      <w:r>
        <w:rPr>
          <w:rFonts w:ascii="Times New Roman" w:hAnsi="Times New Roman"/>
          <w:color w:val="000000"/>
          <w:sz w:val="26"/>
        </w:rPr>
        <w:t>and join trade unions;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o) </w:t>
      </w:r>
      <w:proofErr w:type="gramStart"/>
      <w:r w:rsidR="005201A9">
        <w:rPr>
          <w:rFonts w:ascii="Times New Roman" w:hAnsi="Times New Roman"/>
          <w:color w:val="000000"/>
          <w:sz w:val="26"/>
        </w:rPr>
        <w:t>receive</w:t>
      </w:r>
      <w:proofErr w:type="gramEnd"/>
      <w:r w:rsidR="005201A9">
        <w:rPr>
          <w:rFonts w:ascii="Times New Roman" w:hAnsi="Times New Roman"/>
          <w:color w:val="000000"/>
          <w:sz w:val="26"/>
        </w:rPr>
        <w:t xml:space="preserve"> </w:t>
      </w:r>
      <w:r>
        <w:rPr>
          <w:rFonts w:ascii="Times New Roman" w:hAnsi="Times New Roman"/>
          <w:color w:val="000000"/>
          <w:sz w:val="26"/>
        </w:rPr>
        <w:t>compensation for occupational injury and non-pecuniary damages according to procedures stipulated by the Labour Code of the Russian Federation and other federal laws;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p) </w:t>
      </w:r>
      <w:proofErr w:type="gramStart"/>
      <w:r w:rsidR="005201A9">
        <w:rPr>
          <w:rFonts w:ascii="Times New Roman" w:hAnsi="Times New Roman"/>
          <w:color w:val="000000"/>
          <w:sz w:val="26"/>
        </w:rPr>
        <w:t>receive</w:t>
      </w:r>
      <w:proofErr w:type="gramEnd"/>
      <w:r w:rsidR="005201A9">
        <w:rPr>
          <w:rFonts w:ascii="Times New Roman" w:hAnsi="Times New Roman"/>
          <w:color w:val="000000"/>
          <w:sz w:val="26"/>
        </w:rPr>
        <w:t xml:space="preserve"> </w:t>
      </w:r>
      <w:r>
        <w:rPr>
          <w:rFonts w:ascii="Times New Roman" w:hAnsi="Times New Roman"/>
          <w:color w:val="000000"/>
          <w:sz w:val="26"/>
        </w:rPr>
        <w:t xml:space="preserve">mandatory social insurance in cases stipulated by federal laws;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q) </w:t>
      </w:r>
      <w:r w:rsidR="005201A9">
        <w:rPr>
          <w:rFonts w:ascii="Times New Roman" w:hAnsi="Times New Roman"/>
          <w:color w:val="000000"/>
          <w:sz w:val="26"/>
        </w:rPr>
        <w:t xml:space="preserve">use the </w:t>
      </w:r>
      <w:r>
        <w:rPr>
          <w:rFonts w:ascii="Times New Roman" w:hAnsi="Times New Roman"/>
          <w:color w:val="000000"/>
          <w:sz w:val="26"/>
        </w:rPr>
        <w:t>University</w:t>
      </w:r>
      <w:r w:rsidR="005201A9">
        <w:rPr>
          <w:rFonts w:ascii="Times New Roman" w:hAnsi="Times New Roman"/>
          <w:color w:val="000000"/>
          <w:sz w:val="26"/>
        </w:rPr>
        <w:t>’s</w:t>
      </w:r>
      <w:r>
        <w:rPr>
          <w:rFonts w:ascii="Times New Roman" w:hAnsi="Times New Roman"/>
          <w:color w:val="000000"/>
          <w:sz w:val="26"/>
        </w:rPr>
        <w:t xml:space="preserve"> libraries, information collections, equipment, office machines, and information resources, provided to employees, including the Internet, email, landline and mobile phone services, as well as the services of social, medical and other units </w:t>
      </w:r>
      <w:r w:rsidR="004F7250">
        <w:rPr>
          <w:rFonts w:ascii="Times New Roman" w:hAnsi="Times New Roman"/>
          <w:color w:val="000000"/>
          <w:sz w:val="26"/>
        </w:rPr>
        <w:t>at</w:t>
      </w:r>
      <w:r>
        <w:rPr>
          <w:rFonts w:ascii="Times New Roman" w:hAnsi="Times New Roman"/>
          <w:color w:val="000000"/>
          <w:sz w:val="26"/>
        </w:rPr>
        <w:t xml:space="preserve"> University that are </w:t>
      </w:r>
      <w:r w:rsidR="004F7250">
        <w:rPr>
          <w:rFonts w:ascii="Times New Roman" w:hAnsi="Times New Roman"/>
          <w:color w:val="000000"/>
          <w:sz w:val="26"/>
        </w:rPr>
        <w:t xml:space="preserve">available </w:t>
      </w:r>
      <w:r>
        <w:rPr>
          <w:rFonts w:ascii="Times New Roman" w:hAnsi="Times New Roman"/>
          <w:color w:val="000000"/>
          <w:sz w:val="26"/>
        </w:rPr>
        <w:t xml:space="preserve">to employees, pursuant to </w:t>
      </w:r>
      <w:r w:rsidR="004F7250">
        <w:rPr>
          <w:rFonts w:ascii="Times New Roman" w:hAnsi="Times New Roman"/>
          <w:color w:val="000000"/>
          <w:sz w:val="26"/>
        </w:rPr>
        <w:t>HSE’s</w:t>
      </w:r>
      <w:r>
        <w:rPr>
          <w:rFonts w:ascii="Times New Roman" w:hAnsi="Times New Roman"/>
          <w:color w:val="000000"/>
          <w:sz w:val="26"/>
        </w:rPr>
        <w:t xml:space="preserve"> bylaws and for the purposes relating to the employee’s job;</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r) </w:t>
      </w:r>
      <w:proofErr w:type="gramStart"/>
      <w:r w:rsidR="00934C16">
        <w:rPr>
          <w:rFonts w:ascii="Times New Roman" w:hAnsi="Times New Roman"/>
          <w:color w:val="000000"/>
          <w:sz w:val="26"/>
        </w:rPr>
        <w:t>receive</w:t>
      </w:r>
      <w:proofErr w:type="gramEnd"/>
      <w:r w:rsidR="00934C16">
        <w:rPr>
          <w:rFonts w:ascii="Times New Roman" w:hAnsi="Times New Roman"/>
          <w:color w:val="000000"/>
          <w:sz w:val="26"/>
        </w:rPr>
        <w:t xml:space="preserve"> </w:t>
      </w:r>
      <w:r>
        <w:rPr>
          <w:rFonts w:ascii="Times New Roman" w:hAnsi="Times New Roman"/>
          <w:color w:val="000000"/>
          <w:sz w:val="26"/>
        </w:rPr>
        <w:t xml:space="preserve">social benefits provided to employees by </w:t>
      </w:r>
      <w:r w:rsidR="00E25D0A">
        <w:rPr>
          <w:rFonts w:ascii="Times New Roman" w:hAnsi="Times New Roman"/>
          <w:color w:val="000000"/>
          <w:sz w:val="26"/>
        </w:rPr>
        <w:t>HSE</w:t>
      </w:r>
      <w:r>
        <w:rPr>
          <w:rFonts w:ascii="Times New Roman" w:hAnsi="Times New Roman"/>
          <w:color w:val="000000"/>
          <w:sz w:val="26"/>
        </w:rPr>
        <w:t xml:space="preserve"> according to established procedures, pursuant to the University’s bylaws;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s) </w:t>
      </w:r>
      <w:proofErr w:type="gramStart"/>
      <w:r w:rsidR="00934C16">
        <w:rPr>
          <w:rFonts w:ascii="Times New Roman" w:hAnsi="Times New Roman"/>
          <w:color w:val="000000"/>
          <w:sz w:val="26"/>
        </w:rPr>
        <w:t>other</w:t>
      </w:r>
      <w:proofErr w:type="gramEnd"/>
      <w:r w:rsidR="00934C16">
        <w:rPr>
          <w:rFonts w:ascii="Times New Roman" w:hAnsi="Times New Roman"/>
          <w:color w:val="000000"/>
          <w:sz w:val="26"/>
        </w:rPr>
        <w:t xml:space="preserve"> </w:t>
      </w:r>
      <w:r>
        <w:rPr>
          <w:rFonts w:ascii="Times New Roman" w:hAnsi="Times New Roman"/>
          <w:color w:val="000000"/>
          <w:sz w:val="26"/>
        </w:rPr>
        <w:t xml:space="preserve">rights stipulated in the labour legislation of the Russian Federation, </w:t>
      </w:r>
      <w:r w:rsidR="00934C16">
        <w:rPr>
          <w:rFonts w:ascii="Times New Roman" w:hAnsi="Times New Roman"/>
          <w:color w:val="000000"/>
          <w:sz w:val="26"/>
        </w:rPr>
        <w:t>HSE’s</w:t>
      </w:r>
      <w:r>
        <w:rPr>
          <w:rFonts w:ascii="Times New Roman" w:hAnsi="Times New Roman"/>
          <w:color w:val="000000"/>
          <w:sz w:val="26"/>
        </w:rPr>
        <w:t xml:space="preserve"> Charter and bylaws, </w:t>
      </w:r>
      <w:r w:rsidR="004F7250">
        <w:rPr>
          <w:rFonts w:ascii="Times New Roman" w:hAnsi="Times New Roman"/>
          <w:color w:val="000000"/>
          <w:sz w:val="26"/>
        </w:rPr>
        <w:t xml:space="preserve">as well as </w:t>
      </w:r>
      <w:r>
        <w:rPr>
          <w:rFonts w:ascii="Times New Roman" w:hAnsi="Times New Roman"/>
          <w:color w:val="000000"/>
          <w:sz w:val="26"/>
        </w:rPr>
        <w:t>the</w:t>
      </w:r>
      <w:r w:rsidR="004F7250">
        <w:rPr>
          <w:rFonts w:ascii="Times New Roman" w:hAnsi="Times New Roman"/>
          <w:color w:val="000000"/>
          <w:sz w:val="26"/>
        </w:rPr>
        <w:t xml:space="preserve"> </w:t>
      </w:r>
      <w:r>
        <w:rPr>
          <w:rFonts w:ascii="Times New Roman" w:hAnsi="Times New Roman"/>
          <w:color w:val="000000"/>
          <w:sz w:val="26"/>
        </w:rPr>
        <w:t>employment agreement.</w:t>
      </w:r>
    </w:p>
    <w:p w:rsidR="00AA1ACA" w:rsidRPr="00AA1ACA" w:rsidRDefault="00AA1ACA" w:rsidP="007F7ACC">
      <w:pPr>
        <w:widowControl w:val="0"/>
        <w:numPr>
          <w:ilvl w:val="1"/>
          <w:numId w:val="2"/>
        </w:numPr>
        <w:tabs>
          <w:tab w:val="left" w:pos="284"/>
          <w:tab w:val="left" w:pos="1134"/>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Furthermore, </w:t>
      </w:r>
      <w:r w:rsidR="004F7250">
        <w:rPr>
          <w:rFonts w:ascii="Times New Roman" w:hAnsi="Times New Roman"/>
          <w:color w:val="000000"/>
          <w:sz w:val="26"/>
        </w:rPr>
        <w:t>HSE</w:t>
      </w:r>
      <w:r>
        <w:rPr>
          <w:rFonts w:ascii="Times New Roman" w:hAnsi="Times New Roman"/>
          <w:color w:val="000000"/>
          <w:sz w:val="26"/>
        </w:rPr>
        <w:t xml:space="preserve"> faculty members have the right to:</w:t>
      </w:r>
    </w:p>
    <w:p w:rsidR="00AA1ACA" w:rsidRPr="00AA1ACA" w:rsidRDefault="00822F54"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a</w:t>
      </w:r>
      <w:r w:rsidR="00AA1ACA">
        <w:rPr>
          <w:rFonts w:ascii="Times New Roman" w:hAnsi="Times New Roman"/>
          <w:color w:val="000000"/>
          <w:sz w:val="26"/>
        </w:rPr>
        <w:t xml:space="preserve">) </w:t>
      </w:r>
      <w:proofErr w:type="gramStart"/>
      <w:r w:rsidR="001919E5">
        <w:rPr>
          <w:rFonts w:ascii="Times New Roman" w:hAnsi="Times New Roman"/>
          <w:color w:val="000000"/>
          <w:sz w:val="26"/>
        </w:rPr>
        <w:t>engage</w:t>
      </w:r>
      <w:proofErr w:type="gramEnd"/>
      <w:r w:rsidR="001919E5">
        <w:rPr>
          <w:rFonts w:ascii="Times New Roman" w:hAnsi="Times New Roman"/>
          <w:color w:val="000000"/>
          <w:sz w:val="26"/>
        </w:rPr>
        <w:t xml:space="preserve"> </w:t>
      </w:r>
      <w:r w:rsidR="00AA1ACA">
        <w:rPr>
          <w:rFonts w:ascii="Times New Roman" w:hAnsi="Times New Roman"/>
          <w:color w:val="000000"/>
          <w:sz w:val="26"/>
        </w:rPr>
        <w:t xml:space="preserve">in research work, </w:t>
      </w:r>
      <w:r w:rsidR="001919E5">
        <w:rPr>
          <w:rFonts w:ascii="Times New Roman" w:hAnsi="Times New Roman"/>
          <w:color w:val="000000"/>
          <w:sz w:val="26"/>
        </w:rPr>
        <w:t xml:space="preserve">which is </w:t>
      </w:r>
      <w:r w:rsidR="00AA1ACA">
        <w:rPr>
          <w:rFonts w:ascii="Times New Roman" w:hAnsi="Times New Roman"/>
          <w:color w:val="000000"/>
          <w:sz w:val="26"/>
        </w:rPr>
        <w:t xml:space="preserve">in line with their academic interests, including participation in the University’s research projects, in accordance with established procedure; </w:t>
      </w:r>
      <w:r w:rsidR="00AA1ACA">
        <w:tab/>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 </w:t>
      </w:r>
      <w:proofErr w:type="gramStart"/>
      <w:r w:rsidR="001919E5">
        <w:rPr>
          <w:rFonts w:ascii="Times New Roman" w:hAnsi="Times New Roman"/>
          <w:color w:val="000000"/>
          <w:sz w:val="26"/>
        </w:rPr>
        <w:t>use</w:t>
      </w:r>
      <w:proofErr w:type="gramEnd"/>
      <w:r w:rsidR="001919E5">
        <w:rPr>
          <w:rFonts w:ascii="Times New Roman" w:hAnsi="Times New Roman"/>
          <w:color w:val="000000"/>
          <w:sz w:val="26"/>
        </w:rPr>
        <w:t xml:space="preserve"> </w:t>
      </w:r>
      <w:r>
        <w:rPr>
          <w:rFonts w:ascii="Times New Roman" w:hAnsi="Times New Roman"/>
          <w:color w:val="000000"/>
          <w:sz w:val="26"/>
        </w:rPr>
        <w:t xml:space="preserve">technical teaching facilities and equipment, in accordance with established procedure, pursuant to the University’s bylaws; </w:t>
      </w:r>
      <w:r>
        <w:tab/>
      </w:r>
      <w:r>
        <w:rPr>
          <w:rFonts w:ascii="Times New Roman" w:hAnsi="Times New Roman"/>
          <w:color w:val="000000"/>
          <w:sz w:val="26"/>
        </w:rPr>
        <w:t xml:space="preserve">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c)</w:t>
      </w:r>
      <w:r>
        <w:tab/>
      </w:r>
      <w:proofErr w:type="gramStart"/>
      <w:r w:rsidR="001919E5">
        <w:rPr>
          <w:rFonts w:ascii="Times New Roman" w:hAnsi="Times New Roman"/>
          <w:color w:val="000000"/>
          <w:sz w:val="26"/>
        </w:rPr>
        <w:t>publish</w:t>
      </w:r>
      <w:proofErr w:type="gramEnd"/>
      <w:r w:rsidR="001919E5">
        <w:rPr>
          <w:rFonts w:ascii="Times New Roman" w:hAnsi="Times New Roman"/>
          <w:color w:val="000000"/>
          <w:sz w:val="26"/>
        </w:rPr>
        <w:t xml:space="preserve"> </w:t>
      </w:r>
      <w:r>
        <w:rPr>
          <w:rFonts w:ascii="Times New Roman" w:hAnsi="Times New Roman"/>
          <w:color w:val="000000"/>
          <w:sz w:val="26"/>
        </w:rPr>
        <w:t>reports, articles, monographs, and textbooks at the expense of the University</w:t>
      </w:r>
      <w:r w:rsidR="00084497">
        <w:rPr>
          <w:rFonts w:ascii="Times New Roman" w:hAnsi="Times New Roman"/>
          <w:color w:val="000000"/>
          <w:sz w:val="26"/>
        </w:rPr>
        <w:t>,</w:t>
      </w:r>
      <w:r>
        <w:rPr>
          <w:rFonts w:ascii="Times New Roman" w:hAnsi="Times New Roman"/>
          <w:color w:val="000000"/>
          <w:sz w:val="26"/>
        </w:rPr>
        <w:t xml:space="preserve"> or by using </w:t>
      </w:r>
      <w:r w:rsidR="001919E5">
        <w:rPr>
          <w:rFonts w:ascii="Times New Roman" w:hAnsi="Times New Roman"/>
          <w:color w:val="000000"/>
          <w:sz w:val="26"/>
        </w:rPr>
        <w:t xml:space="preserve">HSE’s </w:t>
      </w:r>
      <w:r>
        <w:rPr>
          <w:rFonts w:ascii="Times New Roman" w:hAnsi="Times New Roman"/>
          <w:color w:val="000000"/>
          <w:sz w:val="26"/>
        </w:rPr>
        <w:t xml:space="preserve">information resources in accordance with </w:t>
      </w:r>
      <w:r w:rsidR="001919E5">
        <w:rPr>
          <w:rFonts w:ascii="Times New Roman" w:hAnsi="Times New Roman"/>
          <w:color w:val="000000"/>
          <w:sz w:val="26"/>
        </w:rPr>
        <w:t>its</w:t>
      </w:r>
      <w:r>
        <w:rPr>
          <w:rFonts w:ascii="Times New Roman" w:hAnsi="Times New Roman"/>
          <w:color w:val="000000"/>
          <w:sz w:val="26"/>
        </w:rPr>
        <w:t xml:space="preserve"> bylaws;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d) </w:t>
      </w:r>
      <w:r w:rsidR="00084497">
        <w:rPr>
          <w:rFonts w:ascii="Times New Roman" w:hAnsi="Times New Roman"/>
          <w:color w:val="000000"/>
          <w:sz w:val="26"/>
        </w:rPr>
        <w:t xml:space="preserve">determine </w:t>
      </w:r>
      <w:r>
        <w:rPr>
          <w:rFonts w:ascii="Times New Roman" w:hAnsi="Times New Roman"/>
          <w:color w:val="000000"/>
          <w:sz w:val="26"/>
        </w:rPr>
        <w:t>the contents and form of academic courses, in accordance with educational standards and programmes approved by the University; develop and propose courses not included in individual teaching plan</w:t>
      </w:r>
      <w:r w:rsidR="00084497">
        <w:rPr>
          <w:rFonts w:ascii="Times New Roman" w:hAnsi="Times New Roman"/>
          <w:color w:val="000000"/>
          <w:sz w:val="26"/>
        </w:rPr>
        <w:t>s</w:t>
      </w:r>
      <w:r>
        <w:rPr>
          <w:rFonts w:ascii="Times New Roman" w:hAnsi="Times New Roman"/>
          <w:color w:val="000000"/>
          <w:sz w:val="26"/>
        </w:rPr>
        <w:t xml:space="preserve"> to departments, faculties, and the Curriculum Development Council </w:t>
      </w:r>
      <w:r w:rsidR="00084497">
        <w:rPr>
          <w:rFonts w:ascii="Times New Roman" w:hAnsi="Times New Roman"/>
          <w:color w:val="000000"/>
          <w:sz w:val="26"/>
        </w:rPr>
        <w:t>at HSE</w:t>
      </w:r>
      <w:r>
        <w:rPr>
          <w:rFonts w:ascii="Times New Roman" w:hAnsi="Times New Roman"/>
          <w:color w:val="000000"/>
          <w:sz w:val="26"/>
        </w:rPr>
        <w:t>; and deliver such courses, provided that they are approved by the</w:t>
      </w:r>
      <w:r w:rsidR="00084497">
        <w:rPr>
          <w:rFonts w:ascii="Times New Roman" w:hAnsi="Times New Roman"/>
          <w:color w:val="000000"/>
          <w:sz w:val="26"/>
        </w:rPr>
        <w:t xml:space="preserve"> relevant</w:t>
      </w:r>
      <w:r>
        <w:rPr>
          <w:rFonts w:ascii="Times New Roman" w:hAnsi="Times New Roman"/>
          <w:color w:val="000000"/>
          <w:sz w:val="26"/>
        </w:rPr>
        <w:t xml:space="preserve"> department, faculty, the Curriculum Development Council, or a special committee of </w:t>
      </w:r>
      <w:r w:rsidR="00084497">
        <w:rPr>
          <w:rFonts w:ascii="Times New Roman" w:hAnsi="Times New Roman"/>
          <w:color w:val="000000"/>
          <w:sz w:val="26"/>
        </w:rPr>
        <w:t>HSE</w:t>
      </w:r>
      <w:r>
        <w:rPr>
          <w:rFonts w:ascii="Times New Roman" w:hAnsi="Times New Roman"/>
          <w:color w:val="000000"/>
          <w:sz w:val="26"/>
        </w:rPr>
        <w:t>;</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e)</w:t>
      </w:r>
      <w:r>
        <w:tab/>
      </w:r>
      <w:proofErr w:type="gramStart"/>
      <w:r w:rsidR="00084497">
        <w:rPr>
          <w:rFonts w:ascii="Times New Roman" w:hAnsi="Times New Roman"/>
          <w:color w:val="000000"/>
          <w:sz w:val="26"/>
        </w:rPr>
        <w:t>select</w:t>
      </w:r>
      <w:proofErr w:type="gramEnd"/>
      <w:r w:rsidR="00084497">
        <w:rPr>
          <w:rFonts w:ascii="Times New Roman" w:hAnsi="Times New Roman"/>
          <w:color w:val="000000"/>
          <w:sz w:val="26"/>
        </w:rPr>
        <w:t xml:space="preserve"> </w:t>
      </w:r>
      <w:r>
        <w:rPr>
          <w:rFonts w:ascii="Times New Roman" w:hAnsi="Times New Roman"/>
          <w:color w:val="000000"/>
          <w:sz w:val="26"/>
        </w:rPr>
        <w:t xml:space="preserve">teaching methods and strategies that best meet the individual needs </w:t>
      </w:r>
      <w:r>
        <w:rPr>
          <w:rFonts w:ascii="Times New Roman" w:hAnsi="Times New Roman"/>
          <w:color w:val="000000"/>
          <w:sz w:val="26"/>
        </w:rPr>
        <w:lastRenderedPageBreak/>
        <w:t>of students</w:t>
      </w:r>
      <w:r w:rsidR="00084497">
        <w:rPr>
          <w:rFonts w:ascii="Times New Roman" w:hAnsi="Times New Roman"/>
          <w:color w:val="000000"/>
          <w:sz w:val="26"/>
        </w:rPr>
        <w:t>, as well as</w:t>
      </w:r>
      <w:r>
        <w:rPr>
          <w:rFonts w:ascii="Times New Roman" w:hAnsi="Times New Roman"/>
          <w:color w:val="000000"/>
          <w:sz w:val="26"/>
        </w:rPr>
        <w:t xml:space="preserve"> </w:t>
      </w:r>
      <w:r w:rsidR="00084497">
        <w:rPr>
          <w:rFonts w:ascii="Times New Roman" w:hAnsi="Times New Roman"/>
          <w:color w:val="000000"/>
          <w:sz w:val="26"/>
        </w:rPr>
        <w:t>ensure the</w:t>
      </w:r>
      <w:r>
        <w:rPr>
          <w:rFonts w:ascii="Times New Roman" w:hAnsi="Times New Roman"/>
          <w:color w:val="000000"/>
          <w:sz w:val="26"/>
        </w:rPr>
        <w:t xml:space="preserve"> high-quality</w:t>
      </w:r>
      <w:r w:rsidR="00084497">
        <w:rPr>
          <w:rFonts w:ascii="Times New Roman" w:hAnsi="Times New Roman"/>
          <w:color w:val="000000"/>
          <w:sz w:val="26"/>
        </w:rPr>
        <w:t xml:space="preserve"> of the given</w:t>
      </w:r>
      <w:r>
        <w:rPr>
          <w:rFonts w:ascii="Times New Roman" w:hAnsi="Times New Roman"/>
          <w:color w:val="000000"/>
          <w:sz w:val="26"/>
        </w:rPr>
        <w:t xml:space="preserve"> educational process;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f) </w:t>
      </w:r>
      <w:r w:rsidR="00ED5325">
        <w:rPr>
          <w:rFonts w:ascii="Times New Roman" w:hAnsi="Times New Roman"/>
          <w:color w:val="000000"/>
          <w:sz w:val="26"/>
        </w:rPr>
        <w:t xml:space="preserve">propose </w:t>
      </w:r>
      <w:r>
        <w:rPr>
          <w:rFonts w:ascii="Times New Roman" w:hAnsi="Times New Roman"/>
          <w:color w:val="000000"/>
          <w:sz w:val="26"/>
        </w:rPr>
        <w:t xml:space="preserve">new methodologies, academic courses, concentrations, </w:t>
      </w:r>
      <w:r w:rsidR="004619E1">
        <w:rPr>
          <w:rFonts w:ascii="Times New Roman" w:hAnsi="Times New Roman"/>
          <w:color w:val="000000"/>
          <w:sz w:val="26"/>
        </w:rPr>
        <w:t xml:space="preserve">Master’s </w:t>
      </w:r>
      <w:r>
        <w:rPr>
          <w:rFonts w:ascii="Times New Roman" w:hAnsi="Times New Roman"/>
          <w:color w:val="000000"/>
          <w:sz w:val="26"/>
        </w:rPr>
        <w:t>programmes, textbooks and study materials</w:t>
      </w:r>
      <w:r w:rsidR="004619E1">
        <w:rPr>
          <w:rFonts w:ascii="Times New Roman" w:hAnsi="Times New Roman"/>
          <w:color w:val="000000"/>
          <w:sz w:val="26"/>
        </w:rPr>
        <w:t>,</w:t>
      </w:r>
      <w:r>
        <w:rPr>
          <w:rFonts w:ascii="Times New Roman" w:hAnsi="Times New Roman"/>
          <w:color w:val="000000"/>
          <w:sz w:val="26"/>
        </w:rPr>
        <w:t xml:space="preserve"> and methods for </w:t>
      </w:r>
      <w:r w:rsidR="004619E1">
        <w:rPr>
          <w:rFonts w:ascii="Times New Roman" w:hAnsi="Times New Roman"/>
          <w:color w:val="000000"/>
          <w:sz w:val="26"/>
        </w:rPr>
        <w:t>assessing</w:t>
      </w:r>
      <w:r>
        <w:rPr>
          <w:rFonts w:ascii="Times New Roman" w:hAnsi="Times New Roman"/>
          <w:color w:val="000000"/>
          <w:sz w:val="26"/>
        </w:rPr>
        <w:t xml:space="preserve"> student knowledge and achievements in delivered courses, </w:t>
      </w:r>
      <w:r w:rsidR="004619E1">
        <w:rPr>
          <w:rFonts w:ascii="Times New Roman" w:hAnsi="Times New Roman"/>
          <w:color w:val="000000"/>
          <w:sz w:val="26"/>
        </w:rPr>
        <w:t>as well as evaluate</w:t>
      </w:r>
      <w:r>
        <w:rPr>
          <w:rFonts w:ascii="Times New Roman" w:hAnsi="Times New Roman"/>
          <w:color w:val="000000"/>
          <w:sz w:val="26"/>
        </w:rPr>
        <w:t xml:space="preserve"> such knowledge and achievements according to prescribed procedures;</w:t>
      </w:r>
    </w:p>
    <w:p w:rsidR="00AA1ACA" w:rsidRPr="00AA1ACA" w:rsidRDefault="00AA1ACA" w:rsidP="00AA1ACA">
      <w:pPr>
        <w:widowControl w:val="0"/>
        <w:tabs>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g) </w:t>
      </w:r>
      <w:proofErr w:type="gramStart"/>
      <w:r w:rsidR="00A12155">
        <w:rPr>
          <w:rFonts w:ascii="Times New Roman" w:hAnsi="Times New Roman"/>
          <w:color w:val="000000"/>
          <w:sz w:val="26"/>
        </w:rPr>
        <w:t>determine</w:t>
      </w:r>
      <w:proofErr w:type="gramEnd"/>
      <w:r w:rsidR="00033140">
        <w:rPr>
          <w:rFonts w:ascii="Times New Roman" w:hAnsi="Times New Roman"/>
          <w:color w:val="000000"/>
          <w:sz w:val="26"/>
        </w:rPr>
        <w:t xml:space="preserve"> </w:t>
      </w:r>
      <w:r w:rsidR="00BD4EC8">
        <w:rPr>
          <w:rFonts w:ascii="Times New Roman" w:hAnsi="Times New Roman"/>
          <w:color w:val="000000"/>
          <w:sz w:val="26"/>
        </w:rPr>
        <w:t xml:space="preserve">the </w:t>
      </w:r>
      <w:r>
        <w:rPr>
          <w:rFonts w:ascii="Times New Roman" w:hAnsi="Times New Roman"/>
          <w:color w:val="000000"/>
          <w:sz w:val="26"/>
        </w:rPr>
        <w:t xml:space="preserve">methods and means </w:t>
      </w:r>
      <w:r w:rsidR="00BD4EC8">
        <w:rPr>
          <w:rFonts w:ascii="Times New Roman" w:hAnsi="Times New Roman"/>
          <w:color w:val="000000"/>
          <w:sz w:val="26"/>
        </w:rPr>
        <w:t xml:space="preserve">for </w:t>
      </w:r>
      <w:r>
        <w:rPr>
          <w:rFonts w:ascii="Times New Roman" w:hAnsi="Times New Roman"/>
          <w:color w:val="000000"/>
          <w:sz w:val="26"/>
        </w:rPr>
        <w:t xml:space="preserve">interacting with students, including talented </w:t>
      </w:r>
      <w:r w:rsidR="00BD4EC8">
        <w:rPr>
          <w:rFonts w:ascii="Times New Roman" w:hAnsi="Times New Roman"/>
          <w:color w:val="000000"/>
          <w:sz w:val="26"/>
        </w:rPr>
        <w:t>learners</w:t>
      </w:r>
      <w:r>
        <w:rPr>
          <w:rFonts w:ascii="Times New Roman" w:hAnsi="Times New Roman"/>
          <w:color w:val="000000"/>
          <w:sz w:val="26"/>
        </w:rPr>
        <w:t xml:space="preserve">; </w:t>
      </w:r>
    </w:p>
    <w:p w:rsidR="00AA1ACA" w:rsidRPr="00AA1ACA" w:rsidRDefault="00AA1ACA" w:rsidP="00AA1ACA">
      <w:pPr>
        <w:widowControl w:val="0"/>
        <w:tabs>
          <w:tab w:val="left" w:pos="28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 </w:t>
      </w:r>
      <w:proofErr w:type="gramStart"/>
      <w:r w:rsidR="00BD4EC8">
        <w:rPr>
          <w:rFonts w:ascii="Times New Roman" w:hAnsi="Times New Roman"/>
          <w:color w:val="000000"/>
          <w:sz w:val="26"/>
        </w:rPr>
        <w:t>engage</w:t>
      </w:r>
      <w:proofErr w:type="gramEnd"/>
      <w:r w:rsidR="00BD4EC8">
        <w:rPr>
          <w:rFonts w:ascii="Times New Roman" w:hAnsi="Times New Roman"/>
          <w:color w:val="000000"/>
          <w:sz w:val="26"/>
        </w:rPr>
        <w:t xml:space="preserve"> </w:t>
      </w:r>
      <w:r>
        <w:rPr>
          <w:rFonts w:ascii="Times New Roman" w:hAnsi="Times New Roman"/>
          <w:color w:val="000000"/>
          <w:sz w:val="26"/>
        </w:rPr>
        <w:t xml:space="preserve">teaching assistants, in accordance with established procedure, pursuant to the University’s bylaws;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proofErr w:type="spellStart"/>
      <w:proofErr w:type="gramStart"/>
      <w:r>
        <w:rPr>
          <w:rFonts w:ascii="Times New Roman" w:hAnsi="Times New Roman"/>
          <w:color w:val="000000"/>
          <w:sz w:val="26"/>
        </w:rPr>
        <w:t>i</w:t>
      </w:r>
      <w:proofErr w:type="spellEnd"/>
      <w:proofErr w:type="gramEnd"/>
      <w:r>
        <w:rPr>
          <w:rFonts w:ascii="Times New Roman" w:hAnsi="Times New Roman"/>
          <w:color w:val="000000"/>
          <w:sz w:val="26"/>
        </w:rPr>
        <w:t xml:space="preserve">) </w:t>
      </w:r>
      <w:r w:rsidR="00115AC0">
        <w:rPr>
          <w:rFonts w:ascii="Times New Roman" w:hAnsi="Times New Roman"/>
          <w:color w:val="000000"/>
          <w:sz w:val="26"/>
        </w:rPr>
        <w:t xml:space="preserve">determine </w:t>
      </w:r>
      <w:r>
        <w:rPr>
          <w:rFonts w:ascii="Times New Roman" w:hAnsi="Times New Roman"/>
          <w:color w:val="000000"/>
          <w:sz w:val="26"/>
        </w:rPr>
        <w:t xml:space="preserve">areas and methods of research and development, including projects funded by grants;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j) </w:t>
      </w:r>
      <w:proofErr w:type="gramStart"/>
      <w:r w:rsidR="00115AC0">
        <w:rPr>
          <w:rFonts w:ascii="Times New Roman" w:hAnsi="Times New Roman"/>
          <w:color w:val="000000"/>
          <w:sz w:val="26"/>
        </w:rPr>
        <w:t>discuss</w:t>
      </w:r>
      <w:proofErr w:type="gramEnd"/>
      <w:r w:rsidR="00115AC0">
        <w:rPr>
          <w:rFonts w:ascii="Times New Roman" w:hAnsi="Times New Roman"/>
          <w:color w:val="000000"/>
          <w:sz w:val="26"/>
        </w:rPr>
        <w:t xml:space="preserve"> </w:t>
      </w:r>
      <w:r>
        <w:rPr>
          <w:rFonts w:ascii="Times New Roman" w:hAnsi="Times New Roman"/>
          <w:color w:val="000000"/>
          <w:sz w:val="26"/>
        </w:rPr>
        <w:t>topics and results of research and development</w:t>
      </w:r>
      <w:r w:rsidR="00BD4EC8">
        <w:rPr>
          <w:rFonts w:ascii="Times New Roman" w:hAnsi="Times New Roman"/>
          <w:color w:val="000000"/>
          <w:sz w:val="26"/>
        </w:rPr>
        <w:t xml:space="preserve"> work</w:t>
      </w:r>
      <w:r>
        <w:rPr>
          <w:rFonts w:ascii="Times New Roman" w:hAnsi="Times New Roman"/>
          <w:color w:val="000000"/>
          <w:sz w:val="26"/>
        </w:rPr>
        <w:t xml:space="preserve">, including projects funded by grants, with HSE staff and (doctoral) students;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k) </w:t>
      </w:r>
      <w:proofErr w:type="gramStart"/>
      <w:r w:rsidR="00115AC0">
        <w:rPr>
          <w:rFonts w:ascii="Times New Roman" w:hAnsi="Times New Roman"/>
          <w:color w:val="000000"/>
          <w:sz w:val="26"/>
        </w:rPr>
        <w:t>use</w:t>
      </w:r>
      <w:proofErr w:type="gramEnd"/>
      <w:r w:rsidR="00115AC0">
        <w:rPr>
          <w:rFonts w:ascii="Times New Roman" w:hAnsi="Times New Roman"/>
          <w:color w:val="000000"/>
          <w:sz w:val="26"/>
        </w:rPr>
        <w:t xml:space="preserve"> </w:t>
      </w:r>
      <w:r>
        <w:rPr>
          <w:rFonts w:ascii="Times New Roman" w:hAnsi="Times New Roman"/>
          <w:color w:val="000000"/>
          <w:sz w:val="26"/>
        </w:rPr>
        <w:t xml:space="preserve">advanced scientific and technical knowledge and expertise for the most </w:t>
      </w:r>
      <w:r w:rsidR="00E27B41">
        <w:rPr>
          <w:rFonts w:ascii="Times New Roman" w:hAnsi="Times New Roman"/>
          <w:color w:val="000000"/>
          <w:sz w:val="26"/>
        </w:rPr>
        <w:t xml:space="preserve">effective </w:t>
      </w:r>
      <w:r>
        <w:rPr>
          <w:rFonts w:ascii="Times New Roman" w:hAnsi="Times New Roman"/>
          <w:color w:val="000000"/>
          <w:sz w:val="26"/>
        </w:rPr>
        <w:t>implementation of research and development</w:t>
      </w:r>
      <w:r w:rsidR="00E27B41">
        <w:rPr>
          <w:rFonts w:ascii="Times New Roman" w:hAnsi="Times New Roman"/>
          <w:color w:val="000000"/>
          <w:sz w:val="26"/>
        </w:rPr>
        <w:t xml:space="preserve"> work</w:t>
      </w:r>
      <w:r>
        <w:rPr>
          <w:rFonts w:ascii="Times New Roman" w:hAnsi="Times New Roman"/>
          <w:color w:val="000000"/>
          <w:sz w:val="26"/>
        </w:rPr>
        <w:t>, including projects that are funded by grants</w:t>
      </w:r>
      <w:r w:rsidR="003B47EB">
        <w:rPr>
          <w:rFonts w:ascii="Times New Roman" w:hAnsi="Times New Roman"/>
          <w:color w:val="000000"/>
          <w:sz w:val="26"/>
        </w:rPr>
        <w:t>;</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b/>
          <w:color w:val="000000"/>
          <w:sz w:val="32"/>
          <w:szCs w:val="32"/>
        </w:rPr>
      </w:pPr>
      <w:r>
        <w:rPr>
          <w:rFonts w:ascii="Times New Roman" w:hAnsi="Times New Roman"/>
          <w:color w:val="000000"/>
          <w:sz w:val="26"/>
        </w:rPr>
        <w:t xml:space="preserve">l) </w:t>
      </w:r>
      <w:r w:rsidR="00115AC0">
        <w:rPr>
          <w:rFonts w:ascii="Times New Roman" w:hAnsi="Times New Roman"/>
          <w:color w:val="000000"/>
          <w:sz w:val="26"/>
        </w:rPr>
        <w:t xml:space="preserve">take </w:t>
      </w:r>
      <w:r>
        <w:rPr>
          <w:rFonts w:ascii="Times New Roman" w:hAnsi="Times New Roman"/>
          <w:color w:val="000000"/>
          <w:sz w:val="26"/>
        </w:rPr>
        <w:t>part in the University’s educational process</w:t>
      </w:r>
      <w:r w:rsidR="00E27B41">
        <w:rPr>
          <w:rFonts w:ascii="Times New Roman" w:hAnsi="Times New Roman"/>
          <w:color w:val="000000"/>
          <w:sz w:val="26"/>
        </w:rPr>
        <w:t>es</w:t>
      </w:r>
      <w:r>
        <w:rPr>
          <w:rFonts w:ascii="Times New Roman" w:hAnsi="Times New Roman"/>
          <w:color w:val="000000"/>
          <w:sz w:val="26"/>
        </w:rPr>
        <w:t xml:space="preserve">; propose new methodologies, courses, textbooks, and teaching aids, </w:t>
      </w:r>
      <w:r w:rsidR="00E27B41">
        <w:rPr>
          <w:rFonts w:ascii="Times New Roman" w:hAnsi="Times New Roman"/>
          <w:color w:val="000000"/>
          <w:sz w:val="26"/>
        </w:rPr>
        <w:t xml:space="preserve">along with </w:t>
      </w:r>
      <w:r>
        <w:rPr>
          <w:rFonts w:ascii="Times New Roman" w:hAnsi="Times New Roman"/>
          <w:color w:val="000000"/>
          <w:sz w:val="26"/>
        </w:rPr>
        <w:t xml:space="preserve">forms for control and assessment of student skills and progress, in accordance with established procedure, pursuant to the University’s bylaws;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m) </w:t>
      </w:r>
      <w:proofErr w:type="gramStart"/>
      <w:r w:rsidR="00115AC0">
        <w:rPr>
          <w:rFonts w:ascii="Times New Roman" w:hAnsi="Times New Roman"/>
          <w:color w:val="000000"/>
          <w:sz w:val="26"/>
        </w:rPr>
        <w:t>take</w:t>
      </w:r>
      <w:proofErr w:type="gramEnd"/>
      <w:r w:rsidR="00115AC0">
        <w:rPr>
          <w:rFonts w:ascii="Times New Roman" w:hAnsi="Times New Roman"/>
          <w:color w:val="000000"/>
          <w:sz w:val="26"/>
        </w:rPr>
        <w:t xml:space="preserve"> </w:t>
      </w:r>
      <w:r>
        <w:rPr>
          <w:rFonts w:ascii="Times New Roman" w:hAnsi="Times New Roman"/>
          <w:color w:val="000000"/>
          <w:sz w:val="26"/>
        </w:rPr>
        <w:t xml:space="preserve">part in </w:t>
      </w:r>
      <w:r w:rsidR="00E27B41">
        <w:rPr>
          <w:rFonts w:ascii="Times New Roman" w:hAnsi="Times New Roman"/>
          <w:color w:val="000000"/>
          <w:sz w:val="26"/>
        </w:rPr>
        <w:t>HSE’s</w:t>
      </w:r>
      <w:r>
        <w:rPr>
          <w:rFonts w:ascii="Times New Roman" w:hAnsi="Times New Roman"/>
          <w:color w:val="000000"/>
          <w:sz w:val="26"/>
        </w:rPr>
        <w:t xml:space="preserve"> expert and analytical work, in accordance with established procedure, pursuant to the University’s bylaws;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n) </w:t>
      </w:r>
      <w:proofErr w:type="gramStart"/>
      <w:r w:rsidR="00115AC0">
        <w:rPr>
          <w:rFonts w:ascii="Times New Roman" w:hAnsi="Times New Roman"/>
          <w:color w:val="000000"/>
          <w:sz w:val="26"/>
        </w:rPr>
        <w:t>receive</w:t>
      </w:r>
      <w:proofErr w:type="gramEnd"/>
      <w:r w:rsidR="00115AC0">
        <w:rPr>
          <w:rFonts w:ascii="Times New Roman" w:hAnsi="Times New Roman"/>
          <w:color w:val="000000"/>
          <w:sz w:val="26"/>
        </w:rPr>
        <w:t xml:space="preserve"> </w:t>
      </w:r>
      <w:r>
        <w:rPr>
          <w:rFonts w:ascii="Times New Roman" w:hAnsi="Times New Roman"/>
          <w:color w:val="000000"/>
          <w:sz w:val="26"/>
        </w:rPr>
        <w:t xml:space="preserve">long-term/sabbatical leaves as stipulated by Russian legislation and the University’s </w:t>
      </w:r>
      <w:r w:rsidR="00E27B41">
        <w:rPr>
          <w:rFonts w:ascii="Times New Roman" w:hAnsi="Times New Roman"/>
          <w:color w:val="000000"/>
          <w:sz w:val="26"/>
        </w:rPr>
        <w:t xml:space="preserve">internal </w:t>
      </w:r>
      <w:r>
        <w:rPr>
          <w:rFonts w:ascii="Times New Roman" w:hAnsi="Times New Roman"/>
          <w:color w:val="000000"/>
          <w:sz w:val="26"/>
        </w:rPr>
        <w:t>bylaws;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o)</w:t>
      </w:r>
      <w:r>
        <w:tab/>
      </w:r>
      <w:proofErr w:type="gramStart"/>
      <w:r w:rsidR="00115AC0">
        <w:rPr>
          <w:rFonts w:ascii="Times New Roman" w:hAnsi="Times New Roman"/>
          <w:color w:val="000000"/>
          <w:sz w:val="26"/>
        </w:rPr>
        <w:t>organize</w:t>
      </w:r>
      <w:proofErr w:type="gramEnd"/>
      <w:r w:rsidR="00115AC0">
        <w:rPr>
          <w:rFonts w:ascii="Times New Roman" w:hAnsi="Times New Roman"/>
          <w:color w:val="000000"/>
          <w:sz w:val="26"/>
        </w:rPr>
        <w:t xml:space="preserve"> </w:t>
      </w:r>
      <w:r>
        <w:rPr>
          <w:rFonts w:ascii="Times New Roman" w:hAnsi="Times New Roman"/>
          <w:color w:val="000000"/>
          <w:sz w:val="26"/>
        </w:rPr>
        <w:t xml:space="preserve">and conduct research and teaching seminars, provided the University </w:t>
      </w:r>
      <w:r w:rsidR="00E27B41">
        <w:rPr>
          <w:rFonts w:ascii="Times New Roman" w:hAnsi="Times New Roman"/>
          <w:color w:val="000000"/>
          <w:sz w:val="26"/>
        </w:rPr>
        <w:t>can ensure the</w:t>
      </w:r>
      <w:r>
        <w:rPr>
          <w:rFonts w:ascii="Times New Roman" w:hAnsi="Times New Roman"/>
          <w:color w:val="000000"/>
          <w:sz w:val="26"/>
        </w:rPr>
        <w:t xml:space="preserve"> necessary conditions for hosting such events;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p)</w:t>
      </w:r>
      <w:r>
        <w:tab/>
      </w:r>
      <w:proofErr w:type="gramStart"/>
      <w:r w:rsidR="00004F92">
        <w:rPr>
          <w:rFonts w:ascii="Times New Roman" w:hAnsi="Times New Roman"/>
          <w:color w:val="000000"/>
          <w:sz w:val="26"/>
        </w:rPr>
        <w:t>complete</w:t>
      </w:r>
      <w:proofErr w:type="gramEnd"/>
      <w:r w:rsidR="00004F92">
        <w:rPr>
          <w:rFonts w:ascii="Times New Roman" w:hAnsi="Times New Roman"/>
          <w:color w:val="000000"/>
          <w:sz w:val="26"/>
        </w:rPr>
        <w:t xml:space="preserve"> </w:t>
      </w:r>
      <w:r>
        <w:rPr>
          <w:rFonts w:ascii="Times New Roman" w:hAnsi="Times New Roman"/>
          <w:color w:val="000000"/>
          <w:sz w:val="26"/>
        </w:rPr>
        <w:t>research and teaching assignments at leading higher education institutions and research organizations, including international institutions, in accordance with established procedure, pursuant to the University’s bylaws;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r) </w:t>
      </w:r>
      <w:proofErr w:type="gramStart"/>
      <w:r w:rsidR="00004F92">
        <w:rPr>
          <w:rFonts w:ascii="Times New Roman" w:hAnsi="Times New Roman"/>
          <w:color w:val="000000"/>
          <w:sz w:val="26"/>
        </w:rPr>
        <w:t>use</w:t>
      </w:r>
      <w:proofErr w:type="gramEnd"/>
      <w:r w:rsidR="00004F92">
        <w:rPr>
          <w:rFonts w:ascii="Times New Roman" w:hAnsi="Times New Roman"/>
          <w:color w:val="000000"/>
          <w:sz w:val="26"/>
        </w:rPr>
        <w:t xml:space="preserve"> </w:t>
      </w:r>
      <w:r>
        <w:rPr>
          <w:rFonts w:ascii="Times New Roman" w:hAnsi="Times New Roman"/>
          <w:color w:val="000000"/>
          <w:sz w:val="26"/>
        </w:rPr>
        <w:t xml:space="preserve">the University’s libraries and classrooms for </w:t>
      </w:r>
      <w:r w:rsidR="00004F92">
        <w:rPr>
          <w:rFonts w:ascii="Times New Roman" w:hAnsi="Times New Roman"/>
          <w:color w:val="000000"/>
          <w:sz w:val="26"/>
        </w:rPr>
        <w:t xml:space="preserve">education </w:t>
      </w:r>
      <w:r>
        <w:rPr>
          <w:rFonts w:ascii="Times New Roman" w:hAnsi="Times New Roman"/>
          <w:color w:val="000000"/>
          <w:sz w:val="26"/>
        </w:rPr>
        <w:t xml:space="preserve">purposes;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s) </w:t>
      </w:r>
      <w:proofErr w:type="gramStart"/>
      <w:r w:rsidR="00004F92">
        <w:rPr>
          <w:rFonts w:ascii="Times New Roman" w:hAnsi="Times New Roman"/>
          <w:color w:val="000000"/>
          <w:sz w:val="26"/>
        </w:rPr>
        <w:t>other</w:t>
      </w:r>
      <w:proofErr w:type="gramEnd"/>
      <w:r w:rsidR="00004F92">
        <w:rPr>
          <w:rFonts w:ascii="Times New Roman" w:hAnsi="Times New Roman"/>
          <w:color w:val="000000"/>
          <w:sz w:val="26"/>
        </w:rPr>
        <w:t xml:space="preserve"> </w:t>
      </w:r>
      <w:r>
        <w:rPr>
          <w:rFonts w:ascii="Times New Roman" w:hAnsi="Times New Roman"/>
          <w:color w:val="000000"/>
          <w:sz w:val="26"/>
        </w:rPr>
        <w:t xml:space="preserve">rights, </w:t>
      </w:r>
      <w:r w:rsidR="00647E9A">
        <w:rPr>
          <w:rFonts w:ascii="Times New Roman" w:hAnsi="Times New Roman"/>
          <w:color w:val="000000"/>
          <w:sz w:val="26"/>
        </w:rPr>
        <w:t xml:space="preserve">as </w:t>
      </w:r>
      <w:r>
        <w:rPr>
          <w:rFonts w:ascii="Times New Roman" w:hAnsi="Times New Roman"/>
          <w:color w:val="000000"/>
          <w:sz w:val="26"/>
        </w:rPr>
        <w:t>stipulated by Russian legislation, the University’s Charter and relevant bylaws, as well as the</w:t>
      </w:r>
      <w:r w:rsidR="00647E9A">
        <w:rPr>
          <w:rFonts w:ascii="Times New Roman" w:hAnsi="Times New Roman"/>
          <w:color w:val="000000"/>
          <w:sz w:val="26"/>
        </w:rPr>
        <w:t xml:space="preserve"> given</w:t>
      </w:r>
      <w:r>
        <w:rPr>
          <w:rFonts w:ascii="Times New Roman" w:hAnsi="Times New Roman"/>
          <w:color w:val="000000"/>
          <w:sz w:val="26"/>
        </w:rPr>
        <w:t xml:space="preserve"> employment agreement.</w:t>
      </w:r>
    </w:p>
    <w:p w:rsidR="00AA1ACA" w:rsidRPr="00AA1ACA" w:rsidRDefault="00AA1ACA" w:rsidP="007F7ACC">
      <w:pPr>
        <w:widowControl w:val="0"/>
        <w:numPr>
          <w:ilvl w:val="1"/>
          <w:numId w:val="2"/>
        </w:numPr>
        <w:tabs>
          <w:tab w:val="left" w:pos="284"/>
          <w:tab w:val="left" w:pos="1134"/>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The University’s employees must:</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tab/>
      </w:r>
      <w:proofErr w:type="gramStart"/>
      <w:r w:rsidR="00CC2AF6">
        <w:rPr>
          <w:rFonts w:ascii="Times New Roman" w:hAnsi="Times New Roman"/>
          <w:color w:val="000000"/>
          <w:sz w:val="26"/>
        </w:rPr>
        <w:t>observe</w:t>
      </w:r>
      <w:proofErr w:type="gramEnd"/>
      <w:r w:rsidR="00CC2AF6">
        <w:rPr>
          <w:rFonts w:ascii="Times New Roman" w:hAnsi="Times New Roman"/>
          <w:color w:val="000000"/>
          <w:sz w:val="26"/>
        </w:rPr>
        <w:t xml:space="preserve"> </w:t>
      </w:r>
      <w:r>
        <w:rPr>
          <w:rFonts w:ascii="Times New Roman" w:hAnsi="Times New Roman"/>
          <w:color w:val="000000"/>
          <w:sz w:val="26"/>
        </w:rPr>
        <w:t xml:space="preserve">the laws of the Russian Federation, the </w:t>
      </w:r>
      <w:r w:rsidR="00CC2AF6">
        <w:rPr>
          <w:rFonts w:ascii="Times New Roman" w:hAnsi="Times New Roman"/>
          <w:color w:val="000000"/>
          <w:sz w:val="26"/>
        </w:rPr>
        <w:t xml:space="preserve">HSE </w:t>
      </w:r>
      <w:r>
        <w:rPr>
          <w:rFonts w:ascii="Times New Roman" w:hAnsi="Times New Roman"/>
          <w:color w:val="000000"/>
          <w:sz w:val="26"/>
        </w:rPr>
        <w:t xml:space="preserve">Charter, </w:t>
      </w:r>
      <w:r w:rsidR="00CC2AF6">
        <w:rPr>
          <w:rFonts w:ascii="Times New Roman" w:hAnsi="Times New Roman"/>
          <w:color w:val="000000"/>
          <w:sz w:val="26"/>
        </w:rPr>
        <w:t>these</w:t>
      </w:r>
      <w:r>
        <w:rPr>
          <w:rFonts w:ascii="Times New Roman" w:hAnsi="Times New Roman"/>
          <w:color w:val="000000"/>
          <w:sz w:val="26"/>
        </w:rPr>
        <w:t xml:space="preserve"> Regulations, and other </w:t>
      </w:r>
      <w:r w:rsidR="00CC2AF6">
        <w:rPr>
          <w:rFonts w:ascii="Times New Roman" w:hAnsi="Times New Roman"/>
          <w:color w:val="000000"/>
          <w:sz w:val="26"/>
        </w:rPr>
        <w:t xml:space="preserve">internal </w:t>
      </w:r>
      <w:r>
        <w:rPr>
          <w:rFonts w:ascii="Times New Roman" w:hAnsi="Times New Roman"/>
          <w:color w:val="000000"/>
          <w:sz w:val="26"/>
        </w:rPr>
        <w:t>University bylaws;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tab/>
      </w:r>
      <w:r w:rsidR="005D67AB">
        <w:rPr>
          <w:rFonts w:ascii="Times New Roman" w:hAnsi="Times New Roman"/>
          <w:color w:val="000000"/>
          <w:sz w:val="26"/>
        </w:rPr>
        <w:t xml:space="preserve">respect </w:t>
      </w:r>
      <w:r>
        <w:rPr>
          <w:rFonts w:ascii="Times New Roman" w:hAnsi="Times New Roman"/>
          <w:color w:val="000000"/>
          <w:sz w:val="26"/>
        </w:rPr>
        <w:t>legal, moral and ethical norms; abide by the rules of teaching, professional, and academic ethics; and respect the honour and dignity of the University’s students, staff and other participants of the educational process;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c)</w:t>
      </w:r>
      <w:r>
        <w:tab/>
      </w:r>
      <w:r w:rsidR="005D67AB">
        <w:rPr>
          <w:rFonts w:ascii="Times New Roman" w:hAnsi="Times New Roman"/>
          <w:color w:val="000000"/>
          <w:sz w:val="26"/>
        </w:rPr>
        <w:t xml:space="preserve">refrain </w:t>
      </w:r>
      <w:r>
        <w:rPr>
          <w:rFonts w:ascii="Times New Roman" w:hAnsi="Times New Roman"/>
          <w:color w:val="000000"/>
          <w:sz w:val="26"/>
        </w:rPr>
        <w:t>from actions and/or statements expressing political, ideological, racial, ethnic or religious hatred or antagonism</w:t>
      </w:r>
      <w:r w:rsidR="00151AF9">
        <w:rPr>
          <w:rFonts w:ascii="Times New Roman" w:hAnsi="Times New Roman"/>
          <w:color w:val="000000"/>
          <w:sz w:val="26"/>
        </w:rPr>
        <w:t>,</w:t>
      </w:r>
      <w:r>
        <w:rPr>
          <w:rFonts w:ascii="Times New Roman" w:hAnsi="Times New Roman"/>
          <w:color w:val="000000"/>
          <w:sz w:val="26"/>
        </w:rPr>
        <w:t xml:space="preserve"> or hatred or antagonism with </w:t>
      </w:r>
      <w:r w:rsidR="00151AF9">
        <w:rPr>
          <w:rFonts w:ascii="Times New Roman" w:hAnsi="Times New Roman"/>
          <w:color w:val="000000"/>
          <w:sz w:val="26"/>
        </w:rPr>
        <w:t>respect to</w:t>
      </w:r>
      <w:r>
        <w:rPr>
          <w:rFonts w:ascii="Times New Roman" w:hAnsi="Times New Roman"/>
          <w:color w:val="000000"/>
          <w:sz w:val="26"/>
        </w:rPr>
        <w:t xml:space="preserve"> any social group, including actions and/or statements that </w:t>
      </w:r>
      <w:r w:rsidR="00151AF9">
        <w:rPr>
          <w:rFonts w:ascii="Times New Roman" w:hAnsi="Times New Roman"/>
          <w:color w:val="000000"/>
          <w:sz w:val="26"/>
        </w:rPr>
        <w:t xml:space="preserve">may </w:t>
      </w:r>
      <w:r>
        <w:rPr>
          <w:rFonts w:ascii="Times New Roman" w:hAnsi="Times New Roman"/>
          <w:color w:val="000000"/>
          <w:sz w:val="26"/>
        </w:rPr>
        <w:t xml:space="preserve">discriminate on the basis of sex, race, skin </w:t>
      </w:r>
      <w:r w:rsidR="00151AF9">
        <w:rPr>
          <w:rFonts w:ascii="Times New Roman" w:hAnsi="Times New Roman"/>
          <w:color w:val="000000"/>
          <w:sz w:val="26"/>
        </w:rPr>
        <w:t>colour</w:t>
      </w:r>
      <w:r>
        <w:rPr>
          <w:rFonts w:ascii="Times New Roman" w:hAnsi="Times New Roman"/>
          <w:color w:val="000000"/>
          <w:sz w:val="26"/>
        </w:rPr>
        <w:t xml:space="preserve">, ethnicity, language, origin, financial, family, social or </w:t>
      </w:r>
      <w:r>
        <w:rPr>
          <w:rFonts w:ascii="Times New Roman" w:hAnsi="Times New Roman"/>
          <w:color w:val="000000"/>
          <w:sz w:val="26"/>
        </w:rPr>
        <w:lastRenderedPageBreak/>
        <w:t>professional position, age, place of residence, religion, political views, or membership or non-membership in civil associations;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d)</w:t>
      </w:r>
      <w:r>
        <w:tab/>
      </w:r>
      <w:proofErr w:type="gramStart"/>
      <w:r w:rsidR="00151AF9">
        <w:rPr>
          <w:rFonts w:ascii="Times New Roman" w:hAnsi="Times New Roman"/>
          <w:color w:val="000000"/>
          <w:sz w:val="26"/>
        </w:rPr>
        <w:t>refrain</w:t>
      </w:r>
      <w:proofErr w:type="gramEnd"/>
      <w:r w:rsidR="00151AF9">
        <w:rPr>
          <w:rFonts w:ascii="Times New Roman" w:hAnsi="Times New Roman"/>
          <w:color w:val="000000"/>
          <w:sz w:val="26"/>
        </w:rPr>
        <w:t xml:space="preserve"> </w:t>
      </w:r>
      <w:r>
        <w:rPr>
          <w:rFonts w:ascii="Times New Roman" w:hAnsi="Times New Roman"/>
          <w:color w:val="000000"/>
          <w:sz w:val="26"/>
        </w:rPr>
        <w:t xml:space="preserve">from engaging in political activities </w:t>
      </w:r>
      <w:r w:rsidR="00151AF9">
        <w:rPr>
          <w:rFonts w:ascii="Times New Roman" w:hAnsi="Times New Roman"/>
          <w:color w:val="000000"/>
          <w:sz w:val="26"/>
        </w:rPr>
        <w:t>at the</w:t>
      </w:r>
      <w:r>
        <w:rPr>
          <w:rFonts w:ascii="Times New Roman" w:hAnsi="Times New Roman"/>
          <w:color w:val="000000"/>
          <w:sz w:val="26"/>
        </w:rPr>
        <w:t xml:space="preserve"> University;</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e)</w:t>
      </w:r>
      <w:r>
        <w:tab/>
      </w:r>
      <w:proofErr w:type="gramStart"/>
      <w:r>
        <w:rPr>
          <w:rFonts w:ascii="Times New Roman" w:hAnsi="Times New Roman"/>
          <w:color w:val="000000"/>
          <w:sz w:val="26"/>
        </w:rPr>
        <w:t>scrupulously</w:t>
      </w:r>
      <w:proofErr w:type="gramEnd"/>
      <w:r w:rsidR="00151AF9">
        <w:rPr>
          <w:rFonts w:ascii="Times New Roman" w:hAnsi="Times New Roman"/>
          <w:color w:val="000000"/>
          <w:sz w:val="26"/>
        </w:rPr>
        <w:t xml:space="preserve"> fulfil</w:t>
      </w:r>
      <w:r>
        <w:rPr>
          <w:rFonts w:ascii="Times New Roman" w:hAnsi="Times New Roman"/>
          <w:color w:val="000000"/>
          <w:sz w:val="26"/>
        </w:rPr>
        <w:t xml:space="preserve"> their professional obligations as specified in the</w:t>
      </w:r>
      <w:r w:rsidR="004202BB">
        <w:rPr>
          <w:rFonts w:ascii="Times New Roman" w:hAnsi="Times New Roman"/>
          <w:color w:val="000000"/>
          <w:sz w:val="26"/>
        </w:rPr>
        <w:t>ir</w:t>
      </w:r>
      <w:r>
        <w:rPr>
          <w:rFonts w:ascii="Times New Roman" w:hAnsi="Times New Roman"/>
          <w:color w:val="000000"/>
          <w:sz w:val="26"/>
        </w:rPr>
        <w:t xml:space="preserve"> employment agreement, and observe labour discipline, occupational safety and health, occupational hygiene, and fire safety requirements</w:t>
      </w:r>
      <w:r w:rsidR="004202BB">
        <w:rPr>
          <w:rFonts w:ascii="Times New Roman" w:hAnsi="Times New Roman"/>
          <w:color w:val="000000"/>
          <w:sz w:val="26"/>
        </w:rPr>
        <w:t>, as</w:t>
      </w:r>
      <w:r>
        <w:rPr>
          <w:rFonts w:ascii="Times New Roman" w:hAnsi="Times New Roman"/>
          <w:color w:val="000000"/>
          <w:sz w:val="26"/>
        </w:rPr>
        <w:t xml:space="preserve"> set forth in Russian legislation and </w:t>
      </w:r>
      <w:r w:rsidR="004202BB">
        <w:rPr>
          <w:rFonts w:ascii="Times New Roman" w:hAnsi="Times New Roman"/>
          <w:color w:val="000000"/>
          <w:sz w:val="26"/>
        </w:rPr>
        <w:t>HSE’s own</w:t>
      </w:r>
      <w:r>
        <w:rPr>
          <w:rFonts w:ascii="Times New Roman" w:hAnsi="Times New Roman"/>
          <w:color w:val="000000"/>
          <w:sz w:val="26"/>
        </w:rPr>
        <w:t xml:space="preserve"> bylaws;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f)</w:t>
      </w:r>
      <w:r>
        <w:tab/>
      </w:r>
      <w:proofErr w:type="gramStart"/>
      <w:r w:rsidR="00DB5682">
        <w:rPr>
          <w:rFonts w:ascii="Times New Roman" w:hAnsi="Times New Roman"/>
          <w:color w:val="000000"/>
          <w:sz w:val="26"/>
        </w:rPr>
        <w:t>execute</w:t>
      </w:r>
      <w:proofErr w:type="gramEnd"/>
      <w:r w:rsidR="00DB5682">
        <w:rPr>
          <w:rFonts w:ascii="Times New Roman" w:hAnsi="Times New Roman"/>
          <w:color w:val="000000"/>
          <w:sz w:val="26"/>
        </w:rPr>
        <w:t xml:space="preserve"> </w:t>
      </w:r>
      <w:r>
        <w:rPr>
          <w:rFonts w:ascii="Times New Roman" w:hAnsi="Times New Roman"/>
          <w:color w:val="000000"/>
          <w:sz w:val="26"/>
        </w:rPr>
        <w:t>the orders and directives of the University</w:t>
      </w:r>
      <w:r w:rsidR="00FD302C">
        <w:rPr>
          <w:rFonts w:ascii="Times New Roman" w:hAnsi="Times New Roman"/>
          <w:color w:val="000000"/>
          <w:sz w:val="26"/>
        </w:rPr>
        <w:t>’s</w:t>
      </w:r>
      <w:r>
        <w:rPr>
          <w:rFonts w:ascii="Times New Roman" w:hAnsi="Times New Roman"/>
          <w:color w:val="000000"/>
          <w:sz w:val="26"/>
        </w:rPr>
        <w:t xml:space="preserve"> </w:t>
      </w:r>
      <w:r w:rsidR="00FB1FC1">
        <w:rPr>
          <w:rFonts w:ascii="Times New Roman" w:hAnsi="Times New Roman"/>
          <w:color w:val="000000"/>
          <w:sz w:val="26"/>
        </w:rPr>
        <w:t xml:space="preserve">governing/administrative </w:t>
      </w:r>
      <w:r>
        <w:rPr>
          <w:rFonts w:ascii="Times New Roman" w:hAnsi="Times New Roman"/>
          <w:color w:val="000000"/>
          <w:sz w:val="26"/>
        </w:rPr>
        <w:t>bodies;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g) </w:t>
      </w:r>
      <w:proofErr w:type="gramStart"/>
      <w:r w:rsidR="00DB5682">
        <w:rPr>
          <w:rFonts w:ascii="Times New Roman" w:hAnsi="Times New Roman"/>
          <w:color w:val="000000"/>
          <w:sz w:val="26"/>
        </w:rPr>
        <w:t>duly</w:t>
      </w:r>
      <w:proofErr w:type="gramEnd"/>
      <w:r w:rsidR="00DB5682">
        <w:rPr>
          <w:rFonts w:ascii="Times New Roman" w:hAnsi="Times New Roman"/>
          <w:color w:val="000000"/>
          <w:sz w:val="26"/>
        </w:rPr>
        <w:t xml:space="preserve"> </w:t>
      </w:r>
      <w:r>
        <w:rPr>
          <w:rFonts w:ascii="Times New Roman" w:hAnsi="Times New Roman"/>
          <w:color w:val="000000"/>
          <w:sz w:val="26"/>
        </w:rPr>
        <w:t xml:space="preserve">follow orders and directives of the head of their subdivision </w:t>
      </w:r>
      <w:r w:rsidR="00FB1FC1">
        <w:rPr>
          <w:rFonts w:ascii="Times New Roman" w:hAnsi="Times New Roman"/>
          <w:color w:val="000000"/>
          <w:sz w:val="26"/>
        </w:rPr>
        <w:t>and/or</w:t>
      </w:r>
      <w:r>
        <w:rPr>
          <w:rFonts w:ascii="Times New Roman" w:hAnsi="Times New Roman"/>
          <w:color w:val="000000"/>
          <w:sz w:val="26"/>
        </w:rPr>
        <w:t xml:space="preserve"> direct supervisor, in accordance with established procedures, pursuant to the University’s bylaws and the employment agreement;</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h) </w:t>
      </w:r>
      <w:proofErr w:type="gramStart"/>
      <w:r w:rsidR="00911AF1">
        <w:rPr>
          <w:rFonts w:ascii="Times New Roman" w:hAnsi="Times New Roman"/>
          <w:color w:val="000000"/>
          <w:sz w:val="26"/>
        </w:rPr>
        <w:t>observe</w:t>
      </w:r>
      <w:proofErr w:type="gramEnd"/>
      <w:r w:rsidR="00911AF1">
        <w:rPr>
          <w:rFonts w:ascii="Times New Roman" w:hAnsi="Times New Roman"/>
          <w:color w:val="000000"/>
          <w:sz w:val="26"/>
        </w:rPr>
        <w:t xml:space="preserve"> </w:t>
      </w:r>
      <w:r>
        <w:rPr>
          <w:rFonts w:ascii="Times New Roman" w:hAnsi="Times New Roman"/>
          <w:color w:val="000000"/>
          <w:sz w:val="26"/>
        </w:rPr>
        <w:t xml:space="preserve">working hours, including opening and closing hours, </w:t>
      </w:r>
      <w:r w:rsidR="00911AF1">
        <w:rPr>
          <w:rFonts w:ascii="Times New Roman" w:hAnsi="Times New Roman"/>
          <w:color w:val="000000"/>
          <w:sz w:val="26"/>
        </w:rPr>
        <w:t xml:space="preserve">as </w:t>
      </w:r>
      <w:r>
        <w:rPr>
          <w:rFonts w:ascii="Times New Roman" w:hAnsi="Times New Roman"/>
          <w:color w:val="000000"/>
          <w:sz w:val="26"/>
        </w:rPr>
        <w:t>established by these Regulations, shift schedules, other bylaws</w:t>
      </w:r>
      <w:r w:rsidR="00911AF1">
        <w:rPr>
          <w:rFonts w:ascii="Times New Roman" w:hAnsi="Times New Roman"/>
          <w:color w:val="000000"/>
          <w:sz w:val="26"/>
        </w:rPr>
        <w:t>,</w:t>
      </w:r>
      <w:r>
        <w:rPr>
          <w:rFonts w:ascii="Times New Roman" w:hAnsi="Times New Roman"/>
          <w:color w:val="000000"/>
          <w:sz w:val="26"/>
        </w:rPr>
        <w:t xml:space="preserve"> and the employment agreement;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proofErr w:type="spellStart"/>
      <w:proofErr w:type="gramStart"/>
      <w:r>
        <w:rPr>
          <w:rFonts w:ascii="Times New Roman" w:hAnsi="Times New Roman"/>
          <w:color w:val="000000"/>
          <w:sz w:val="26"/>
        </w:rPr>
        <w:t>i</w:t>
      </w:r>
      <w:proofErr w:type="spellEnd"/>
      <w:proofErr w:type="gramEnd"/>
      <w:r>
        <w:rPr>
          <w:rFonts w:ascii="Times New Roman" w:hAnsi="Times New Roman"/>
          <w:color w:val="000000"/>
          <w:sz w:val="26"/>
        </w:rPr>
        <w:t xml:space="preserve">) </w:t>
      </w:r>
      <w:r w:rsidR="00911AF1">
        <w:rPr>
          <w:rFonts w:ascii="Times New Roman" w:hAnsi="Times New Roman"/>
          <w:color w:val="000000"/>
          <w:sz w:val="26"/>
        </w:rPr>
        <w:t>keep the</w:t>
      </w:r>
      <w:r>
        <w:rPr>
          <w:rFonts w:ascii="Times New Roman" w:hAnsi="Times New Roman"/>
          <w:color w:val="000000"/>
          <w:sz w:val="26"/>
        </w:rPr>
        <w:t xml:space="preserve"> workplace and equipment clean and in working condition</w:t>
      </w:r>
      <w:r w:rsidR="00911AF1">
        <w:rPr>
          <w:rFonts w:ascii="Times New Roman" w:hAnsi="Times New Roman"/>
          <w:color w:val="000000"/>
          <w:sz w:val="26"/>
        </w:rPr>
        <w:t>, as well as</w:t>
      </w:r>
      <w:r>
        <w:rPr>
          <w:rFonts w:ascii="Times New Roman" w:hAnsi="Times New Roman"/>
          <w:color w:val="000000"/>
          <w:sz w:val="26"/>
        </w:rPr>
        <w:t xml:space="preserve"> observe established procedures for storing documents and valuables;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j)</w:t>
      </w:r>
      <w:r>
        <w:tab/>
      </w:r>
      <w:r w:rsidR="009925AE">
        <w:rPr>
          <w:rFonts w:ascii="Times New Roman" w:hAnsi="Times New Roman"/>
          <w:color w:val="000000"/>
          <w:sz w:val="26"/>
        </w:rPr>
        <w:t xml:space="preserve">treat </w:t>
      </w:r>
      <w:r>
        <w:rPr>
          <w:rFonts w:ascii="Times New Roman" w:hAnsi="Times New Roman"/>
          <w:color w:val="000000"/>
          <w:sz w:val="26"/>
        </w:rPr>
        <w:t xml:space="preserve">with due care the property of the University (including the property of third parties that is in the possession of the Employer, if the latter is liable for the safety of </w:t>
      </w:r>
      <w:r w:rsidR="00276AC9">
        <w:rPr>
          <w:rFonts w:ascii="Times New Roman" w:hAnsi="Times New Roman"/>
          <w:color w:val="000000"/>
          <w:sz w:val="26"/>
        </w:rPr>
        <w:t xml:space="preserve">said </w:t>
      </w:r>
      <w:r>
        <w:rPr>
          <w:rFonts w:ascii="Times New Roman" w:hAnsi="Times New Roman"/>
          <w:color w:val="000000"/>
          <w:sz w:val="26"/>
        </w:rPr>
        <w:t xml:space="preserve">property) and other employees, </w:t>
      </w:r>
      <w:r w:rsidR="005B324D">
        <w:rPr>
          <w:rFonts w:ascii="Times New Roman" w:hAnsi="Times New Roman"/>
          <w:color w:val="000000"/>
          <w:sz w:val="26"/>
        </w:rPr>
        <w:t xml:space="preserve">carry out reimbursements for </w:t>
      </w:r>
      <w:r>
        <w:rPr>
          <w:rFonts w:ascii="Times New Roman" w:hAnsi="Times New Roman"/>
          <w:color w:val="000000"/>
          <w:sz w:val="26"/>
        </w:rPr>
        <w:t xml:space="preserve">inflicted damage at the </w:t>
      </w:r>
      <w:r w:rsidR="005B324D">
        <w:rPr>
          <w:rFonts w:ascii="Times New Roman" w:hAnsi="Times New Roman"/>
          <w:color w:val="000000"/>
          <w:sz w:val="26"/>
        </w:rPr>
        <w:t xml:space="preserve">appropriate </w:t>
      </w:r>
      <w:r>
        <w:rPr>
          <w:rFonts w:ascii="Times New Roman" w:hAnsi="Times New Roman"/>
          <w:color w:val="000000"/>
          <w:sz w:val="26"/>
        </w:rPr>
        <w:t>rate and according to procedures established by the Russian legislation,</w:t>
      </w:r>
      <w:r w:rsidR="0073751C">
        <w:rPr>
          <w:rFonts w:ascii="Times New Roman" w:hAnsi="Times New Roman"/>
          <w:color w:val="000000"/>
          <w:sz w:val="26"/>
        </w:rPr>
        <w:t xml:space="preserve"> as well as</w:t>
      </w:r>
      <w:r>
        <w:rPr>
          <w:rFonts w:ascii="Times New Roman" w:hAnsi="Times New Roman"/>
          <w:color w:val="000000"/>
          <w:sz w:val="26"/>
        </w:rPr>
        <w:t xml:space="preserve"> refrain from damaging the property and </w:t>
      </w:r>
      <w:r w:rsidR="00E27B41">
        <w:rPr>
          <w:rFonts w:ascii="Times New Roman" w:hAnsi="Times New Roman"/>
          <w:color w:val="000000"/>
          <w:sz w:val="26"/>
        </w:rPr>
        <w:t>wilfully</w:t>
      </w:r>
      <w:r>
        <w:rPr>
          <w:rFonts w:ascii="Times New Roman" w:hAnsi="Times New Roman"/>
          <w:color w:val="000000"/>
          <w:sz w:val="26"/>
        </w:rPr>
        <w:t xml:space="preserve"> defacing </w:t>
      </w:r>
      <w:r w:rsidR="0081433D">
        <w:rPr>
          <w:rFonts w:ascii="Times New Roman" w:hAnsi="Times New Roman"/>
          <w:color w:val="000000"/>
          <w:sz w:val="26"/>
        </w:rPr>
        <w:t xml:space="preserve">HSE’s </w:t>
      </w:r>
      <w:r>
        <w:rPr>
          <w:rFonts w:ascii="Times New Roman" w:hAnsi="Times New Roman"/>
          <w:color w:val="000000"/>
          <w:sz w:val="26"/>
        </w:rPr>
        <w:t>buildings and rooms;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k) </w:t>
      </w:r>
      <w:r w:rsidR="00C06A8C">
        <w:rPr>
          <w:rFonts w:ascii="Times New Roman" w:hAnsi="Times New Roman"/>
          <w:color w:val="000000"/>
          <w:sz w:val="26"/>
        </w:rPr>
        <w:t xml:space="preserve">notify </w:t>
      </w:r>
      <w:r>
        <w:rPr>
          <w:rFonts w:ascii="Times New Roman" w:hAnsi="Times New Roman"/>
          <w:color w:val="000000"/>
          <w:sz w:val="26"/>
        </w:rPr>
        <w:t xml:space="preserve">the </w:t>
      </w:r>
      <w:r w:rsidR="00C06A8C">
        <w:rPr>
          <w:rFonts w:ascii="Times New Roman" w:hAnsi="Times New Roman"/>
          <w:color w:val="000000"/>
          <w:sz w:val="26"/>
        </w:rPr>
        <w:t>HR</w:t>
      </w:r>
      <w:r>
        <w:rPr>
          <w:rFonts w:ascii="Times New Roman" w:hAnsi="Times New Roman"/>
          <w:color w:val="000000"/>
          <w:sz w:val="26"/>
        </w:rPr>
        <w:t xml:space="preserve"> Office, upon </w:t>
      </w:r>
      <w:r w:rsidR="00A2420F">
        <w:rPr>
          <w:rFonts w:ascii="Times New Roman" w:hAnsi="Times New Roman"/>
          <w:color w:val="000000"/>
          <w:sz w:val="26"/>
        </w:rPr>
        <w:t>any change of</w:t>
      </w:r>
      <w:r>
        <w:rPr>
          <w:rFonts w:ascii="Times New Roman" w:hAnsi="Times New Roman"/>
          <w:color w:val="000000"/>
          <w:sz w:val="26"/>
        </w:rPr>
        <w:t xml:space="preserve"> last name, first name, patronymic</w:t>
      </w:r>
      <w:r w:rsidR="00A2420F">
        <w:rPr>
          <w:rFonts w:ascii="Times New Roman" w:hAnsi="Times New Roman"/>
          <w:color w:val="000000"/>
          <w:sz w:val="26"/>
        </w:rPr>
        <w:t>/middle name</w:t>
      </w:r>
      <w:r>
        <w:rPr>
          <w:rFonts w:ascii="Times New Roman" w:hAnsi="Times New Roman"/>
          <w:color w:val="000000"/>
          <w:sz w:val="26"/>
        </w:rPr>
        <w:t xml:space="preserve">, address of registration and/or actual residence address, mailing address, </w:t>
      </w:r>
      <w:r w:rsidR="00A2420F">
        <w:rPr>
          <w:rFonts w:ascii="Times New Roman" w:hAnsi="Times New Roman"/>
          <w:color w:val="000000"/>
          <w:sz w:val="26"/>
        </w:rPr>
        <w:t xml:space="preserve">or </w:t>
      </w:r>
      <w:r>
        <w:rPr>
          <w:rFonts w:ascii="Times New Roman" w:hAnsi="Times New Roman"/>
          <w:color w:val="000000"/>
          <w:sz w:val="26"/>
        </w:rPr>
        <w:t>upon replacing a passport, and</w:t>
      </w:r>
      <w:r w:rsidR="00A2420F">
        <w:rPr>
          <w:rFonts w:ascii="Times New Roman" w:hAnsi="Times New Roman"/>
          <w:color w:val="000000"/>
          <w:sz w:val="26"/>
        </w:rPr>
        <w:t>/or</w:t>
      </w:r>
      <w:r>
        <w:rPr>
          <w:rFonts w:ascii="Times New Roman" w:hAnsi="Times New Roman"/>
          <w:color w:val="000000"/>
          <w:sz w:val="26"/>
        </w:rPr>
        <w:t xml:space="preserve"> changing other personal data, that must be provided to the employer pursuant to Russian legislation</w:t>
      </w:r>
      <w:r w:rsidR="00A2420F">
        <w:rPr>
          <w:rFonts w:ascii="Times New Roman" w:hAnsi="Times New Roman"/>
          <w:color w:val="000000"/>
          <w:sz w:val="26"/>
        </w:rPr>
        <w:t>,</w:t>
      </w:r>
      <w:r>
        <w:rPr>
          <w:rFonts w:ascii="Times New Roman" w:hAnsi="Times New Roman"/>
          <w:color w:val="000000"/>
          <w:sz w:val="26"/>
        </w:rPr>
        <w:t xml:space="preserve"> or </w:t>
      </w:r>
      <w:r w:rsidR="00A2420F">
        <w:rPr>
          <w:rFonts w:ascii="Times New Roman" w:hAnsi="Times New Roman"/>
          <w:color w:val="000000"/>
          <w:sz w:val="26"/>
        </w:rPr>
        <w:t xml:space="preserve">has </w:t>
      </w:r>
      <w:r>
        <w:rPr>
          <w:rFonts w:ascii="Times New Roman" w:hAnsi="Times New Roman"/>
          <w:color w:val="000000"/>
          <w:sz w:val="26"/>
        </w:rPr>
        <w:t xml:space="preserve">been provided to the University by the employee in writing within 3 (three) days of such changes, in order to ensure the protection of rights of employees as personal data subjects, as well as </w:t>
      </w:r>
      <w:r w:rsidR="00A2420F">
        <w:rPr>
          <w:rFonts w:ascii="Times New Roman" w:hAnsi="Times New Roman"/>
          <w:color w:val="000000"/>
          <w:sz w:val="26"/>
        </w:rPr>
        <w:t>to guarantee the</w:t>
      </w:r>
      <w:r>
        <w:rPr>
          <w:rFonts w:ascii="Times New Roman" w:hAnsi="Times New Roman"/>
          <w:color w:val="000000"/>
          <w:sz w:val="26"/>
        </w:rPr>
        <w:t xml:space="preserve"> processing of compete and reliable (</w:t>
      </w:r>
      <w:r w:rsidR="00A2420F">
        <w:rPr>
          <w:rFonts w:ascii="Times New Roman" w:hAnsi="Times New Roman"/>
          <w:color w:val="000000"/>
          <w:sz w:val="26"/>
        </w:rPr>
        <w:t xml:space="preserve">i.e., </w:t>
      </w:r>
      <w:r>
        <w:rPr>
          <w:rFonts w:ascii="Times New Roman" w:hAnsi="Times New Roman"/>
          <w:color w:val="000000"/>
          <w:sz w:val="26"/>
        </w:rPr>
        <w:t xml:space="preserve">accurate, sufficient and relevant) personal data, in order to maintain staff records at </w:t>
      </w:r>
      <w:r w:rsidR="00A2420F">
        <w:rPr>
          <w:rFonts w:ascii="Times New Roman" w:hAnsi="Times New Roman"/>
          <w:color w:val="000000"/>
          <w:sz w:val="26"/>
        </w:rPr>
        <w:t>HSE</w:t>
      </w:r>
      <w:r>
        <w:rPr>
          <w:rFonts w:ascii="Times New Roman" w:hAnsi="Times New Roman"/>
          <w:color w:val="000000"/>
          <w:sz w:val="26"/>
        </w:rPr>
        <w:t xml:space="preserve"> and ensure proper updates of staff and military records, </w:t>
      </w:r>
      <w:r w:rsidR="00A2420F">
        <w:rPr>
          <w:rFonts w:ascii="Times New Roman" w:hAnsi="Times New Roman"/>
          <w:color w:val="000000"/>
          <w:sz w:val="26"/>
        </w:rPr>
        <w:t>so as</w:t>
      </w:r>
      <w:r>
        <w:rPr>
          <w:rFonts w:ascii="Times New Roman" w:hAnsi="Times New Roman"/>
          <w:color w:val="000000"/>
          <w:sz w:val="26"/>
        </w:rPr>
        <w:t xml:space="preserve"> to ensure accurate and timely settlements with employees, as well as comply with</w:t>
      </w:r>
      <w:r w:rsidR="00A2420F">
        <w:rPr>
          <w:rFonts w:ascii="Times New Roman" w:hAnsi="Times New Roman"/>
          <w:color w:val="000000"/>
          <w:sz w:val="26"/>
        </w:rPr>
        <w:t xml:space="preserve"> the</w:t>
      </w:r>
      <w:r>
        <w:rPr>
          <w:rFonts w:ascii="Times New Roman" w:hAnsi="Times New Roman"/>
          <w:color w:val="000000"/>
          <w:sz w:val="26"/>
        </w:rPr>
        <w:t xml:space="preserve"> requirements of current legislation, including the principles </w:t>
      </w:r>
      <w:r w:rsidR="00A2420F">
        <w:rPr>
          <w:rFonts w:ascii="Times New Roman" w:hAnsi="Times New Roman"/>
          <w:color w:val="000000"/>
          <w:sz w:val="26"/>
        </w:rPr>
        <w:t xml:space="preserve">for </w:t>
      </w:r>
      <w:r>
        <w:rPr>
          <w:rFonts w:ascii="Times New Roman" w:hAnsi="Times New Roman"/>
          <w:color w:val="000000"/>
          <w:sz w:val="26"/>
        </w:rPr>
        <w:t>personal data processing;</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l) </w:t>
      </w:r>
      <w:proofErr w:type="gramStart"/>
      <w:r>
        <w:rPr>
          <w:rFonts w:ascii="Times New Roman" w:hAnsi="Times New Roman"/>
          <w:color w:val="000000"/>
          <w:sz w:val="26"/>
        </w:rPr>
        <w:t>upon</w:t>
      </w:r>
      <w:proofErr w:type="gramEnd"/>
      <w:r>
        <w:rPr>
          <w:rFonts w:ascii="Times New Roman" w:hAnsi="Times New Roman"/>
          <w:color w:val="000000"/>
          <w:sz w:val="26"/>
        </w:rPr>
        <w:t xml:space="preserve"> receipt of a notification from the </w:t>
      </w:r>
      <w:r w:rsidR="00DB68B6">
        <w:rPr>
          <w:rFonts w:ascii="Times New Roman" w:hAnsi="Times New Roman"/>
          <w:color w:val="000000"/>
          <w:sz w:val="26"/>
        </w:rPr>
        <w:t>HR</w:t>
      </w:r>
      <w:r>
        <w:rPr>
          <w:rFonts w:ascii="Times New Roman" w:hAnsi="Times New Roman"/>
          <w:color w:val="000000"/>
          <w:sz w:val="26"/>
        </w:rPr>
        <w:t xml:space="preserve"> Office (</w:t>
      </w:r>
      <w:r w:rsidR="0019372F">
        <w:rPr>
          <w:rFonts w:ascii="Times New Roman" w:hAnsi="Times New Roman"/>
          <w:color w:val="000000"/>
          <w:sz w:val="26"/>
        </w:rPr>
        <w:t xml:space="preserve">e.g., </w:t>
      </w:r>
      <w:r>
        <w:rPr>
          <w:rFonts w:ascii="Times New Roman" w:hAnsi="Times New Roman"/>
          <w:color w:val="000000"/>
          <w:sz w:val="26"/>
        </w:rPr>
        <w:t xml:space="preserve">by mail, corporate e-mail, SMS, etc.), visit the </w:t>
      </w:r>
      <w:r w:rsidR="008725FA">
        <w:rPr>
          <w:rFonts w:ascii="Times New Roman" w:hAnsi="Times New Roman"/>
          <w:color w:val="000000"/>
          <w:sz w:val="26"/>
        </w:rPr>
        <w:t>HR</w:t>
      </w:r>
      <w:r>
        <w:rPr>
          <w:rFonts w:ascii="Times New Roman" w:hAnsi="Times New Roman"/>
          <w:color w:val="000000"/>
          <w:sz w:val="26"/>
        </w:rPr>
        <w:t xml:space="preserve"> Office, in the time specified in the notification, </w:t>
      </w:r>
      <w:r w:rsidR="00E84A13">
        <w:rPr>
          <w:rFonts w:ascii="Times New Roman" w:hAnsi="Times New Roman"/>
          <w:color w:val="000000"/>
          <w:sz w:val="26"/>
        </w:rPr>
        <w:t xml:space="preserve">so as </w:t>
      </w:r>
      <w:r>
        <w:rPr>
          <w:rFonts w:ascii="Times New Roman" w:hAnsi="Times New Roman"/>
          <w:color w:val="000000"/>
          <w:sz w:val="26"/>
        </w:rPr>
        <w:t xml:space="preserve">to familiarize oneself with </w:t>
      </w:r>
      <w:r w:rsidR="00E84A13">
        <w:rPr>
          <w:rFonts w:ascii="Times New Roman" w:hAnsi="Times New Roman"/>
          <w:color w:val="000000"/>
          <w:sz w:val="26"/>
        </w:rPr>
        <w:t xml:space="preserve">any </w:t>
      </w:r>
      <w:r>
        <w:rPr>
          <w:rFonts w:ascii="Times New Roman" w:hAnsi="Times New Roman"/>
          <w:color w:val="000000"/>
          <w:sz w:val="26"/>
        </w:rPr>
        <w:t xml:space="preserve">relevant documents;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m) </w:t>
      </w:r>
      <w:r w:rsidR="00B011E1">
        <w:rPr>
          <w:rFonts w:ascii="Times New Roman" w:hAnsi="Times New Roman"/>
          <w:color w:val="000000"/>
          <w:sz w:val="26"/>
        </w:rPr>
        <w:t xml:space="preserve">refrain </w:t>
      </w:r>
      <w:r>
        <w:rPr>
          <w:rFonts w:ascii="Times New Roman" w:hAnsi="Times New Roman"/>
          <w:color w:val="000000"/>
          <w:sz w:val="26"/>
        </w:rPr>
        <w:t xml:space="preserve">from disclosing </w:t>
      </w:r>
      <w:r w:rsidR="008311B6">
        <w:rPr>
          <w:rFonts w:ascii="Times New Roman" w:hAnsi="Times New Roman"/>
          <w:color w:val="000000"/>
          <w:sz w:val="26"/>
        </w:rPr>
        <w:t xml:space="preserve">any </w:t>
      </w:r>
      <w:r>
        <w:rPr>
          <w:rFonts w:ascii="Times New Roman" w:hAnsi="Times New Roman"/>
          <w:color w:val="000000"/>
          <w:sz w:val="26"/>
        </w:rPr>
        <w:t>information protected by law (</w:t>
      </w:r>
      <w:r w:rsidR="00A32512">
        <w:rPr>
          <w:rFonts w:ascii="Times New Roman" w:hAnsi="Times New Roman"/>
          <w:color w:val="000000"/>
          <w:sz w:val="26"/>
        </w:rPr>
        <w:t xml:space="preserve">e.g., </w:t>
      </w:r>
      <w:r>
        <w:rPr>
          <w:rFonts w:ascii="Times New Roman" w:hAnsi="Times New Roman"/>
          <w:color w:val="000000"/>
          <w:sz w:val="26"/>
        </w:rPr>
        <w:t xml:space="preserve">state, commercial, work-related and other secrets), of which they have become aware on a need-to-know basis in the course of performing their duties; refrain from disclosing any personal data of other employees and students; protect </w:t>
      </w:r>
      <w:r w:rsidR="008311B6">
        <w:rPr>
          <w:rFonts w:ascii="Times New Roman" w:hAnsi="Times New Roman"/>
          <w:color w:val="000000"/>
          <w:sz w:val="26"/>
        </w:rPr>
        <w:t xml:space="preserve">the </w:t>
      </w:r>
      <w:r>
        <w:rPr>
          <w:rFonts w:ascii="Times New Roman" w:hAnsi="Times New Roman"/>
          <w:color w:val="000000"/>
          <w:sz w:val="26"/>
        </w:rPr>
        <w:t xml:space="preserve">personal data of other employees that </w:t>
      </w:r>
      <w:r w:rsidR="008311B6">
        <w:rPr>
          <w:rFonts w:ascii="Times New Roman" w:hAnsi="Times New Roman"/>
          <w:color w:val="000000"/>
          <w:sz w:val="26"/>
        </w:rPr>
        <w:t xml:space="preserve">was </w:t>
      </w:r>
      <w:r>
        <w:rPr>
          <w:rFonts w:ascii="Times New Roman" w:hAnsi="Times New Roman"/>
          <w:color w:val="000000"/>
          <w:sz w:val="26"/>
        </w:rPr>
        <w:t>received in the course of performing their duties, from unauthorized use or loss;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lastRenderedPageBreak/>
        <w:t xml:space="preserve">n) </w:t>
      </w:r>
      <w:r w:rsidR="008311B6">
        <w:rPr>
          <w:rFonts w:ascii="Times New Roman" w:hAnsi="Times New Roman"/>
          <w:color w:val="000000"/>
          <w:sz w:val="26"/>
        </w:rPr>
        <w:t xml:space="preserve">carry </w:t>
      </w:r>
      <w:r>
        <w:rPr>
          <w:rFonts w:ascii="Times New Roman" w:hAnsi="Times New Roman"/>
          <w:color w:val="000000"/>
          <w:sz w:val="26"/>
        </w:rPr>
        <w:t>an identity document and an electronic ID badge (if issued) when entering the University and/or being on University premises and treat the ID badge (if issued) with due care;</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o) </w:t>
      </w:r>
      <w:proofErr w:type="gramStart"/>
      <w:r w:rsidR="008311B6">
        <w:rPr>
          <w:rFonts w:ascii="Times New Roman" w:hAnsi="Times New Roman"/>
          <w:color w:val="000000"/>
          <w:sz w:val="26"/>
        </w:rPr>
        <w:t>refrain</w:t>
      </w:r>
      <w:proofErr w:type="gramEnd"/>
      <w:r w:rsidR="008311B6">
        <w:rPr>
          <w:rFonts w:ascii="Times New Roman" w:hAnsi="Times New Roman"/>
          <w:color w:val="000000"/>
          <w:sz w:val="26"/>
        </w:rPr>
        <w:t xml:space="preserve"> </w:t>
      </w:r>
      <w:r>
        <w:rPr>
          <w:rFonts w:ascii="Times New Roman" w:hAnsi="Times New Roman"/>
          <w:color w:val="000000"/>
          <w:sz w:val="26"/>
        </w:rPr>
        <w:t xml:space="preserve">from </w:t>
      </w:r>
      <w:r w:rsidR="008311B6">
        <w:rPr>
          <w:rFonts w:ascii="Times New Roman" w:hAnsi="Times New Roman"/>
          <w:color w:val="000000"/>
          <w:sz w:val="26"/>
        </w:rPr>
        <w:t xml:space="preserve">disseminating </w:t>
      </w:r>
      <w:r>
        <w:rPr>
          <w:rFonts w:ascii="Times New Roman" w:hAnsi="Times New Roman"/>
          <w:color w:val="000000"/>
          <w:sz w:val="26"/>
        </w:rPr>
        <w:t>any information that may damage the reputation of the University and staff, among other things, in mass media;</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p) </w:t>
      </w:r>
      <w:r w:rsidR="008311B6">
        <w:rPr>
          <w:rFonts w:ascii="Times New Roman" w:hAnsi="Times New Roman"/>
          <w:color w:val="000000"/>
          <w:sz w:val="26"/>
        </w:rPr>
        <w:t xml:space="preserve">avoid </w:t>
      </w:r>
      <w:r>
        <w:rPr>
          <w:rFonts w:ascii="Times New Roman" w:hAnsi="Times New Roman"/>
          <w:color w:val="000000"/>
          <w:sz w:val="26"/>
        </w:rPr>
        <w:t xml:space="preserve">using the University’s name, insignia, trademarks and other designations without permission of </w:t>
      </w:r>
      <w:r w:rsidR="00B10396">
        <w:rPr>
          <w:rFonts w:ascii="Times New Roman" w:hAnsi="Times New Roman"/>
          <w:color w:val="000000"/>
          <w:sz w:val="26"/>
        </w:rPr>
        <w:t>HSE’s</w:t>
      </w:r>
      <w:r>
        <w:rPr>
          <w:rFonts w:ascii="Times New Roman" w:hAnsi="Times New Roman"/>
          <w:color w:val="000000"/>
          <w:sz w:val="26"/>
        </w:rPr>
        <w:t xml:space="preserve"> authorized bodies (officers), among other things, for commercial and/or political purposes;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r) </w:t>
      </w:r>
      <w:r w:rsidR="00262988">
        <w:rPr>
          <w:rFonts w:ascii="Times New Roman" w:hAnsi="Times New Roman"/>
          <w:color w:val="000000"/>
          <w:sz w:val="26"/>
        </w:rPr>
        <w:t xml:space="preserve">refrain </w:t>
      </w:r>
      <w:r>
        <w:rPr>
          <w:rFonts w:ascii="Times New Roman" w:hAnsi="Times New Roman"/>
          <w:color w:val="000000"/>
          <w:sz w:val="26"/>
        </w:rPr>
        <w:t xml:space="preserve">from speaking in public or make declarations in the name of the </w:t>
      </w:r>
      <w:r w:rsidR="00262988">
        <w:rPr>
          <w:rFonts w:ascii="Times New Roman" w:hAnsi="Times New Roman"/>
          <w:color w:val="000000"/>
          <w:sz w:val="26"/>
        </w:rPr>
        <w:t xml:space="preserve">HSE </w:t>
      </w:r>
      <w:r>
        <w:rPr>
          <w:rFonts w:ascii="Times New Roman" w:hAnsi="Times New Roman"/>
          <w:color w:val="000000"/>
          <w:sz w:val="26"/>
        </w:rPr>
        <w:t>(</w:t>
      </w:r>
      <w:r w:rsidR="00262988">
        <w:rPr>
          <w:rFonts w:ascii="Times New Roman" w:hAnsi="Times New Roman"/>
          <w:color w:val="000000"/>
          <w:sz w:val="26"/>
        </w:rPr>
        <w:t xml:space="preserve">or its </w:t>
      </w:r>
      <w:r>
        <w:rPr>
          <w:rFonts w:ascii="Times New Roman" w:hAnsi="Times New Roman"/>
          <w:color w:val="000000"/>
          <w:sz w:val="26"/>
        </w:rPr>
        <w:t xml:space="preserve">faculty, institute or any other University subdivision) without </w:t>
      </w:r>
      <w:r w:rsidR="00262988">
        <w:rPr>
          <w:rFonts w:ascii="Times New Roman" w:hAnsi="Times New Roman"/>
          <w:color w:val="000000"/>
          <w:sz w:val="26"/>
        </w:rPr>
        <w:t xml:space="preserve">the express </w:t>
      </w:r>
      <w:r>
        <w:rPr>
          <w:rFonts w:ascii="Times New Roman" w:hAnsi="Times New Roman"/>
          <w:color w:val="000000"/>
          <w:sz w:val="26"/>
        </w:rPr>
        <w:t xml:space="preserve">permission of the University’s authorized bodies (officers), in accordance with established procedure, pursuant to </w:t>
      </w:r>
      <w:r w:rsidR="00262988">
        <w:rPr>
          <w:rFonts w:ascii="Times New Roman" w:hAnsi="Times New Roman"/>
          <w:color w:val="000000"/>
          <w:sz w:val="26"/>
        </w:rPr>
        <w:t>HSE’s</w:t>
      </w:r>
      <w:r>
        <w:rPr>
          <w:rFonts w:ascii="Times New Roman" w:hAnsi="Times New Roman"/>
          <w:color w:val="000000"/>
          <w:sz w:val="26"/>
        </w:rPr>
        <w:t xml:space="preserve"> bylaws;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s) </w:t>
      </w:r>
      <w:proofErr w:type="gramStart"/>
      <w:r w:rsidR="008F4DD6">
        <w:rPr>
          <w:rFonts w:ascii="Times New Roman" w:hAnsi="Times New Roman"/>
          <w:color w:val="000000"/>
          <w:sz w:val="26"/>
        </w:rPr>
        <w:t>make</w:t>
      </w:r>
      <w:proofErr w:type="gramEnd"/>
      <w:r w:rsidR="008F4DD6">
        <w:rPr>
          <w:rFonts w:ascii="Times New Roman" w:hAnsi="Times New Roman"/>
          <w:color w:val="000000"/>
          <w:sz w:val="26"/>
        </w:rPr>
        <w:t xml:space="preserve"> </w:t>
      </w:r>
      <w:r>
        <w:rPr>
          <w:rFonts w:ascii="Times New Roman" w:hAnsi="Times New Roman"/>
          <w:color w:val="000000"/>
          <w:sz w:val="26"/>
        </w:rPr>
        <w:t xml:space="preserve">sure that all documents submitted to the University are authentic;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 </w:t>
      </w:r>
      <w:proofErr w:type="gramStart"/>
      <w:r w:rsidR="008F4DD6">
        <w:rPr>
          <w:rFonts w:ascii="Times New Roman" w:hAnsi="Times New Roman"/>
          <w:color w:val="000000"/>
          <w:sz w:val="26"/>
        </w:rPr>
        <w:t>refrain</w:t>
      </w:r>
      <w:proofErr w:type="gramEnd"/>
      <w:r w:rsidR="008F4DD6">
        <w:rPr>
          <w:rFonts w:ascii="Times New Roman" w:hAnsi="Times New Roman"/>
          <w:color w:val="000000"/>
          <w:sz w:val="26"/>
        </w:rPr>
        <w:t xml:space="preserve"> </w:t>
      </w:r>
      <w:r>
        <w:rPr>
          <w:rFonts w:ascii="Times New Roman" w:hAnsi="Times New Roman"/>
          <w:color w:val="000000"/>
          <w:sz w:val="26"/>
        </w:rPr>
        <w:t>from disturbing the public order, including foul language used in public places and/or published on information and telecommunication networks;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u) </w:t>
      </w:r>
      <w:proofErr w:type="gramStart"/>
      <w:r w:rsidR="008F4DD6">
        <w:rPr>
          <w:rFonts w:ascii="Times New Roman" w:hAnsi="Times New Roman"/>
          <w:color w:val="000000"/>
          <w:sz w:val="26"/>
        </w:rPr>
        <w:t>avoid</w:t>
      </w:r>
      <w:proofErr w:type="gramEnd"/>
      <w:r w:rsidR="008F4DD6">
        <w:rPr>
          <w:rFonts w:ascii="Times New Roman" w:hAnsi="Times New Roman"/>
          <w:color w:val="000000"/>
          <w:sz w:val="26"/>
        </w:rPr>
        <w:t xml:space="preserve"> </w:t>
      </w:r>
      <w:r>
        <w:rPr>
          <w:rFonts w:ascii="Times New Roman" w:hAnsi="Times New Roman"/>
          <w:color w:val="000000"/>
          <w:sz w:val="26"/>
        </w:rPr>
        <w:t xml:space="preserve">any influence of personal, property (financial) or other interests in the course of performing </w:t>
      </w:r>
      <w:r w:rsidR="008F4DD6">
        <w:rPr>
          <w:rFonts w:ascii="Times New Roman" w:hAnsi="Times New Roman"/>
          <w:color w:val="000000"/>
          <w:sz w:val="26"/>
        </w:rPr>
        <w:t xml:space="preserve">one’s </w:t>
      </w:r>
      <w:r>
        <w:rPr>
          <w:rFonts w:ascii="Times New Roman" w:hAnsi="Times New Roman"/>
          <w:color w:val="000000"/>
          <w:sz w:val="26"/>
        </w:rPr>
        <w:t xml:space="preserve">duties;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v) </w:t>
      </w:r>
      <w:proofErr w:type="gramStart"/>
      <w:r w:rsidR="007A797A">
        <w:rPr>
          <w:rFonts w:ascii="Times New Roman" w:hAnsi="Times New Roman"/>
          <w:color w:val="000000"/>
          <w:sz w:val="26"/>
        </w:rPr>
        <w:t>inform</w:t>
      </w:r>
      <w:proofErr w:type="gramEnd"/>
      <w:r w:rsidR="007A797A">
        <w:rPr>
          <w:rFonts w:ascii="Times New Roman" w:hAnsi="Times New Roman"/>
          <w:color w:val="000000"/>
          <w:sz w:val="26"/>
        </w:rPr>
        <w:t xml:space="preserve"> </w:t>
      </w:r>
      <w:r>
        <w:rPr>
          <w:rFonts w:ascii="Times New Roman" w:hAnsi="Times New Roman"/>
          <w:color w:val="000000"/>
          <w:sz w:val="26"/>
        </w:rPr>
        <w:t>the Employer whenever they are approached by a person persuading them to commit corrupt offences in the course of their duties;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 </w:t>
      </w:r>
      <w:r w:rsidR="007A797A">
        <w:rPr>
          <w:rFonts w:ascii="Times New Roman" w:hAnsi="Times New Roman"/>
          <w:color w:val="000000"/>
          <w:sz w:val="26"/>
        </w:rPr>
        <w:t xml:space="preserve">show </w:t>
      </w:r>
      <w:r>
        <w:rPr>
          <w:rFonts w:ascii="Times New Roman" w:hAnsi="Times New Roman"/>
          <w:color w:val="000000"/>
          <w:sz w:val="26"/>
        </w:rPr>
        <w:t xml:space="preserve">tolerance and respect for </w:t>
      </w:r>
      <w:r w:rsidR="007A797A">
        <w:rPr>
          <w:rFonts w:ascii="Times New Roman" w:hAnsi="Times New Roman"/>
          <w:color w:val="000000"/>
          <w:sz w:val="26"/>
        </w:rPr>
        <w:t xml:space="preserve">the </w:t>
      </w:r>
      <w:r>
        <w:rPr>
          <w:rFonts w:ascii="Times New Roman" w:hAnsi="Times New Roman"/>
          <w:color w:val="000000"/>
          <w:sz w:val="26"/>
        </w:rPr>
        <w:t>customs and traditions of ethnic groups in Russia and other countries,</w:t>
      </w:r>
      <w:r w:rsidR="007A797A">
        <w:rPr>
          <w:rFonts w:ascii="Times New Roman" w:hAnsi="Times New Roman"/>
          <w:color w:val="000000"/>
          <w:sz w:val="26"/>
        </w:rPr>
        <w:t xml:space="preserve"> as well as</w:t>
      </w:r>
      <w:r>
        <w:rPr>
          <w:rFonts w:ascii="Times New Roman" w:hAnsi="Times New Roman"/>
          <w:color w:val="000000"/>
          <w:sz w:val="26"/>
        </w:rPr>
        <w:t xml:space="preserve"> take into account cultural and other particularities of different ethnic and social groups and religions and promote ethnic and religious harmony;</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x) (</w:t>
      </w:r>
      <w:proofErr w:type="gramStart"/>
      <w:r w:rsidR="007A797A">
        <w:rPr>
          <w:rFonts w:ascii="Times New Roman" w:hAnsi="Times New Roman"/>
          <w:color w:val="000000"/>
          <w:sz w:val="26"/>
        </w:rPr>
        <w:t>during</w:t>
      </w:r>
      <w:proofErr w:type="gramEnd"/>
      <w:r w:rsidR="007A797A">
        <w:rPr>
          <w:rFonts w:ascii="Times New Roman" w:hAnsi="Times New Roman"/>
          <w:color w:val="000000"/>
          <w:sz w:val="26"/>
        </w:rPr>
        <w:t xml:space="preserve"> </w:t>
      </w:r>
      <w:r>
        <w:rPr>
          <w:rFonts w:ascii="Times New Roman" w:hAnsi="Times New Roman"/>
          <w:color w:val="000000"/>
          <w:sz w:val="26"/>
        </w:rPr>
        <w:t>the</w:t>
      </w:r>
      <w:r w:rsidR="007A797A">
        <w:rPr>
          <w:rFonts w:ascii="Times New Roman" w:hAnsi="Times New Roman"/>
          <w:color w:val="000000"/>
          <w:sz w:val="26"/>
        </w:rPr>
        <w:t>ir</w:t>
      </w:r>
      <w:r>
        <w:rPr>
          <w:rFonts w:ascii="Times New Roman" w:hAnsi="Times New Roman"/>
          <w:color w:val="000000"/>
          <w:sz w:val="26"/>
        </w:rPr>
        <w:t xml:space="preserve"> period of employment) undergo regular medical examination</w:t>
      </w:r>
      <w:r w:rsidR="000E57B3">
        <w:rPr>
          <w:rFonts w:ascii="Times New Roman" w:hAnsi="Times New Roman"/>
          <w:color w:val="000000"/>
          <w:sz w:val="26"/>
        </w:rPr>
        <w:t xml:space="preserve"> and</w:t>
      </w:r>
      <w:r>
        <w:rPr>
          <w:rFonts w:ascii="Times New Roman" w:hAnsi="Times New Roman"/>
          <w:color w:val="000000"/>
          <w:sz w:val="26"/>
        </w:rPr>
        <w:t xml:space="preserve"> other mandatory medical examinations, as well as extraordinary medical examinations upon the </w:t>
      </w:r>
      <w:r w:rsidR="00F65763">
        <w:rPr>
          <w:rFonts w:ascii="Times New Roman" w:hAnsi="Times New Roman"/>
          <w:color w:val="000000"/>
          <w:sz w:val="26"/>
        </w:rPr>
        <w:t xml:space="preserve">Employer’s </w:t>
      </w:r>
      <w:r>
        <w:rPr>
          <w:rFonts w:ascii="Times New Roman" w:hAnsi="Times New Roman"/>
          <w:color w:val="000000"/>
          <w:sz w:val="26"/>
        </w:rPr>
        <w:t xml:space="preserve">recommendation, </w:t>
      </w:r>
      <w:r w:rsidR="00F65763">
        <w:rPr>
          <w:rFonts w:ascii="Times New Roman" w:hAnsi="Times New Roman"/>
          <w:color w:val="000000"/>
          <w:sz w:val="26"/>
        </w:rPr>
        <w:t>as per the</w:t>
      </w:r>
      <w:r w:rsidR="00B22744">
        <w:rPr>
          <w:rFonts w:ascii="Times New Roman" w:hAnsi="Times New Roman"/>
          <w:color w:val="000000"/>
          <w:sz w:val="26"/>
        </w:rPr>
        <w:t xml:space="preserve"> </w:t>
      </w:r>
      <w:r>
        <w:rPr>
          <w:rFonts w:ascii="Times New Roman" w:hAnsi="Times New Roman"/>
          <w:color w:val="000000"/>
          <w:sz w:val="26"/>
        </w:rPr>
        <w:t xml:space="preserve">cases stipulated by the Labour Code of the Russian Federation and other federal laws;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y) </w:t>
      </w:r>
      <w:proofErr w:type="gramStart"/>
      <w:r w:rsidR="00F65763">
        <w:rPr>
          <w:rFonts w:ascii="Times New Roman" w:hAnsi="Times New Roman"/>
          <w:color w:val="000000"/>
          <w:sz w:val="26"/>
        </w:rPr>
        <w:t>perform</w:t>
      </w:r>
      <w:proofErr w:type="gramEnd"/>
      <w:r w:rsidR="00F65763">
        <w:rPr>
          <w:rFonts w:ascii="Times New Roman" w:hAnsi="Times New Roman"/>
          <w:color w:val="000000"/>
          <w:sz w:val="26"/>
        </w:rPr>
        <w:t xml:space="preserve"> </w:t>
      </w:r>
      <w:r>
        <w:rPr>
          <w:rFonts w:ascii="Times New Roman" w:hAnsi="Times New Roman"/>
          <w:color w:val="000000"/>
          <w:sz w:val="26"/>
        </w:rPr>
        <w:t xml:space="preserve">other obligations as stipulated by Russian legislation, the University’s Charter and bylaws, and the </w:t>
      </w:r>
      <w:r w:rsidR="00F65763">
        <w:rPr>
          <w:rFonts w:ascii="Times New Roman" w:hAnsi="Times New Roman"/>
          <w:color w:val="000000"/>
          <w:sz w:val="26"/>
        </w:rPr>
        <w:t xml:space="preserve">given </w:t>
      </w:r>
      <w:r>
        <w:rPr>
          <w:rFonts w:ascii="Times New Roman" w:hAnsi="Times New Roman"/>
          <w:color w:val="000000"/>
          <w:sz w:val="26"/>
        </w:rPr>
        <w:t>employment agreement.</w:t>
      </w:r>
    </w:p>
    <w:p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Furthermore, faculty members must:</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tab/>
      </w:r>
      <w:r w:rsidR="00F8426E">
        <w:rPr>
          <w:rFonts w:ascii="Times New Roman" w:hAnsi="Times New Roman"/>
          <w:color w:val="000000"/>
          <w:sz w:val="26"/>
        </w:rPr>
        <w:t xml:space="preserve">perform </w:t>
      </w:r>
      <w:r>
        <w:rPr>
          <w:rFonts w:ascii="Times New Roman" w:hAnsi="Times New Roman"/>
          <w:color w:val="000000"/>
          <w:sz w:val="26"/>
        </w:rPr>
        <w:t xml:space="preserve">teaching and planning duties according to </w:t>
      </w:r>
      <w:r w:rsidR="00723F0A">
        <w:rPr>
          <w:rFonts w:ascii="Times New Roman" w:hAnsi="Times New Roman"/>
          <w:color w:val="000000"/>
          <w:sz w:val="26"/>
        </w:rPr>
        <w:t xml:space="preserve">an </w:t>
      </w:r>
      <w:r>
        <w:rPr>
          <w:rFonts w:ascii="Times New Roman" w:hAnsi="Times New Roman"/>
          <w:color w:val="000000"/>
          <w:sz w:val="26"/>
        </w:rPr>
        <w:t xml:space="preserve">approved individual teaching plan, comply with class and tutorial </w:t>
      </w:r>
      <w:r w:rsidR="00723F0A">
        <w:rPr>
          <w:rFonts w:ascii="Times New Roman" w:hAnsi="Times New Roman"/>
          <w:color w:val="000000"/>
          <w:sz w:val="26"/>
        </w:rPr>
        <w:t xml:space="preserve">timeframes as </w:t>
      </w:r>
      <w:r>
        <w:rPr>
          <w:rFonts w:ascii="Times New Roman" w:hAnsi="Times New Roman"/>
          <w:color w:val="000000"/>
          <w:sz w:val="26"/>
        </w:rPr>
        <w:t xml:space="preserve">defined in the timetable, and mandatory office hours </w:t>
      </w:r>
      <w:r w:rsidR="00723F0A">
        <w:rPr>
          <w:rFonts w:ascii="Times New Roman" w:hAnsi="Times New Roman"/>
          <w:color w:val="000000"/>
          <w:sz w:val="26"/>
        </w:rPr>
        <w:t>as established in the</w:t>
      </w:r>
      <w:r>
        <w:rPr>
          <w:rFonts w:ascii="Times New Roman" w:hAnsi="Times New Roman"/>
          <w:color w:val="000000"/>
          <w:sz w:val="26"/>
        </w:rPr>
        <w:t xml:space="preserve"> University’s bylaws;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tab/>
      </w:r>
      <w:r w:rsidR="00F8426E">
        <w:rPr>
          <w:rFonts w:ascii="Times New Roman" w:hAnsi="Times New Roman"/>
          <w:color w:val="000000"/>
          <w:sz w:val="26"/>
        </w:rPr>
        <w:t xml:space="preserve">develop </w:t>
      </w:r>
      <w:r>
        <w:rPr>
          <w:rFonts w:ascii="Times New Roman" w:hAnsi="Times New Roman"/>
          <w:color w:val="000000"/>
          <w:sz w:val="26"/>
        </w:rPr>
        <w:t xml:space="preserve">teaching and learning materials for </w:t>
      </w:r>
      <w:r w:rsidR="00982A66">
        <w:rPr>
          <w:rFonts w:ascii="Times New Roman" w:hAnsi="Times New Roman"/>
          <w:color w:val="000000"/>
          <w:sz w:val="26"/>
        </w:rPr>
        <w:t xml:space="preserve">a </w:t>
      </w:r>
      <w:r>
        <w:rPr>
          <w:rFonts w:ascii="Times New Roman" w:hAnsi="Times New Roman"/>
          <w:color w:val="000000"/>
          <w:sz w:val="26"/>
        </w:rPr>
        <w:t xml:space="preserve">course(s) taught in accordance with </w:t>
      </w:r>
      <w:r w:rsidR="00982A66">
        <w:rPr>
          <w:rFonts w:ascii="Times New Roman" w:hAnsi="Times New Roman"/>
          <w:color w:val="000000"/>
          <w:sz w:val="26"/>
        </w:rPr>
        <w:t xml:space="preserve">an </w:t>
      </w:r>
      <w:r>
        <w:rPr>
          <w:rFonts w:ascii="Times New Roman" w:hAnsi="Times New Roman"/>
          <w:color w:val="000000"/>
          <w:sz w:val="26"/>
        </w:rPr>
        <w:t xml:space="preserve">individual teaching plan </w:t>
      </w:r>
      <w:r w:rsidR="00982A66">
        <w:rPr>
          <w:rFonts w:ascii="Times New Roman" w:hAnsi="Times New Roman"/>
          <w:color w:val="000000"/>
          <w:sz w:val="26"/>
        </w:rPr>
        <w:t xml:space="preserve">so as </w:t>
      </w:r>
      <w:r>
        <w:rPr>
          <w:rFonts w:ascii="Times New Roman" w:hAnsi="Times New Roman"/>
          <w:color w:val="000000"/>
          <w:sz w:val="26"/>
        </w:rPr>
        <w:t>to enhance the educational process and improve the quality of teaching</w:t>
      </w:r>
      <w:r w:rsidR="00982A66">
        <w:rPr>
          <w:rFonts w:ascii="Times New Roman" w:hAnsi="Times New Roman"/>
          <w:color w:val="000000"/>
          <w:sz w:val="26"/>
        </w:rPr>
        <w:t xml:space="preserve"> (e.g., </w:t>
      </w:r>
      <w:r>
        <w:rPr>
          <w:rFonts w:ascii="Times New Roman" w:hAnsi="Times New Roman"/>
          <w:color w:val="000000"/>
          <w:sz w:val="26"/>
        </w:rPr>
        <w:t xml:space="preserve">developing course </w:t>
      </w:r>
      <w:r w:rsidR="00982A66">
        <w:rPr>
          <w:rFonts w:ascii="Times New Roman" w:hAnsi="Times New Roman"/>
          <w:color w:val="000000"/>
          <w:sz w:val="26"/>
        </w:rPr>
        <w:t xml:space="preserve">syllabi </w:t>
      </w:r>
      <w:r>
        <w:rPr>
          <w:rFonts w:ascii="Times New Roman" w:hAnsi="Times New Roman"/>
          <w:color w:val="000000"/>
          <w:sz w:val="26"/>
        </w:rPr>
        <w:t>and promptly submitting them for approval in the established format, pursuant to the University’s bylaws</w:t>
      </w:r>
      <w:r w:rsidR="00982A66">
        <w:rPr>
          <w:rFonts w:ascii="Times New Roman" w:hAnsi="Times New Roman"/>
          <w:color w:val="000000"/>
          <w:sz w:val="26"/>
        </w:rPr>
        <w:t>)</w:t>
      </w:r>
      <w:r>
        <w:rPr>
          <w:rFonts w:ascii="Times New Roman" w:hAnsi="Times New Roman"/>
          <w:color w:val="000000"/>
          <w:sz w:val="26"/>
        </w:rPr>
        <w:t>;</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c)</w:t>
      </w:r>
      <w:r>
        <w:tab/>
      </w:r>
      <w:r w:rsidR="00F8426E">
        <w:rPr>
          <w:rFonts w:ascii="Times New Roman" w:hAnsi="Times New Roman"/>
          <w:color w:val="000000"/>
          <w:sz w:val="26"/>
        </w:rPr>
        <w:t xml:space="preserve">engage </w:t>
      </w:r>
      <w:r>
        <w:rPr>
          <w:rFonts w:ascii="Times New Roman" w:hAnsi="Times New Roman"/>
          <w:color w:val="000000"/>
          <w:sz w:val="26"/>
        </w:rPr>
        <w:t xml:space="preserve">in research and development projects, pursuant to the University’s bylaws; take part in the preparation of reports based on the research and development results, keep up with modern research and methodological achievements in their field of research and teaching;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d) </w:t>
      </w:r>
      <w:proofErr w:type="gramStart"/>
      <w:r w:rsidR="00583F66">
        <w:rPr>
          <w:rFonts w:ascii="Times New Roman" w:hAnsi="Times New Roman"/>
          <w:color w:val="000000"/>
          <w:sz w:val="26"/>
        </w:rPr>
        <w:t>s</w:t>
      </w:r>
      <w:r>
        <w:rPr>
          <w:rFonts w:ascii="Times New Roman" w:hAnsi="Times New Roman"/>
          <w:color w:val="000000"/>
          <w:sz w:val="26"/>
        </w:rPr>
        <w:t>crupulously</w:t>
      </w:r>
      <w:proofErr w:type="gramEnd"/>
      <w:r>
        <w:rPr>
          <w:rFonts w:ascii="Times New Roman" w:hAnsi="Times New Roman"/>
          <w:color w:val="000000"/>
          <w:sz w:val="26"/>
        </w:rPr>
        <w:t xml:space="preserve"> perform teaching, planning, research, administrative, and other </w:t>
      </w:r>
      <w:r>
        <w:rPr>
          <w:rFonts w:ascii="Times New Roman" w:hAnsi="Times New Roman"/>
          <w:color w:val="000000"/>
          <w:sz w:val="26"/>
        </w:rPr>
        <w:lastRenderedPageBreak/>
        <w:t xml:space="preserve">activities, as specified in the employment agreement;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e) </w:t>
      </w:r>
      <w:r w:rsidR="00583F66">
        <w:rPr>
          <w:rFonts w:ascii="Times New Roman" w:hAnsi="Times New Roman"/>
          <w:color w:val="000000"/>
          <w:sz w:val="26"/>
        </w:rPr>
        <w:t xml:space="preserve">supervise </w:t>
      </w:r>
      <w:r>
        <w:rPr>
          <w:rFonts w:ascii="Times New Roman" w:hAnsi="Times New Roman"/>
          <w:color w:val="000000"/>
          <w:sz w:val="26"/>
        </w:rPr>
        <w:t>research conducted by the University’s undergraduate and graduate students according to approved individual teaching plan</w:t>
      </w:r>
      <w:r w:rsidR="00583F66">
        <w:rPr>
          <w:rFonts w:ascii="Times New Roman" w:hAnsi="Times New Roman"/>
          <w:color w:val="000000"/>
          <w:sz w:val="26"/>
        </w:rPr>
        <w:t>s</w:t>
      </w:r>
      <w:r>
        <w:rPr>
          <w:rFonts w:ascii="Times New Roman" w:hAnsi="Times New Roman"/>
          <w:color w:val="000000"/>
          <w:sz w:val="26"/>
        </w:rPr>
        <w:t xml:space="preserve">; incorporate their research results into the educational process; and discuss and publish the results;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f) </w:t>
      </w:r>
      <w:proofErr w:type="gramStart"/>
      <w:r w:rsidR="00583F66">
        <w:rPr>
          <w:rFonts w:ascii="Times New Roman" w:hAnsi="Times New Roman"/>
          <w:color w:val="000000"/>
          <w:sz w:val="26"/>
        </w:rPr>
        <w:t>satisfy</w:t>
      </w:r>
      <w:proofErr w:type="gramEnd"/>
      <w:r w:rsidR="00583F66">
        <w:rPr>
          <w:rFonts w:ascii="Times New Roman" w:hAnsi="Times New Roman"/>
          <w:color w:val="000000"/>
          <w:sz w:val="26"/>
        </w:rPr>
        <w:t xml:space="preserve"> the </w:t>
      </w:r>
      <w:r>
        <w:rPr>
          <w:rFonts w:ascii="Times New Roman" w:hAnsi="Times New Roman"/>
          <w:color w:val="000000"/>
          <w:sz w:val="26"/>
        </w:rPr>
        <w:t xml:space="preserve">criteria for </w:t>
      </w:r>
      <w:r w:rsidR="00690D48">
        <w:rPr>
          <w:rFonts w:ascii="Times New Roman" w:hAnsi="Times New Roman"/>
          <w:color w:val="000000"/>
          <w:sz w:val="26"/>
        </w:rPr>
        <w:t>assessing the</w:t>
      </w:r>
      <w:r>
        <w:rPr>
          <w:rFonts w:ascii="Times New Roman" w:hAnsi="Times New Roman"/>
          <w:color w:val="000000"/>
          <w:sz w:val="26"/>
        </w:rPr>
        <w:t xml:space="preserve"> publication activities of HSE researchers and comply with </w:t>
      </w:r>
      <w:r w:rsidR="00690D48">
        <w:rPr>
          <w:rFonts w:ascii="Times New Roman" w:hAnsi="Times New Roman"/>
          <w:color w:val="000000"/>
          <w:sz w:val="26"/>
        </w:rPr>
        <w:t xml:space="preserve">the </w:t>
      </w:r>
      <w:r>
        <w:rPr>
          <w:rFonts w:ascii="Times New Roman" w:hAnsi="Times New Roman"/>
          <w:color w:val="000000"/>
          <w:sz w:val="26"/>
        </w:rPr>
        <w:t xml:space="preserve">requirements </w:t>
      </w:r>
      <w:r w:rsidR="00690D48">
        <w:rPr>
          <w:rFonts w:ascii="Times New Roman" w:hAnsi="Times New Roman"/>
          <w:color w:val="000000"/>
          <w:sz w:val="26"/>
        </w:rPr>
        <w:t xml:space="preserve">for </w:t>
      </w:r>
      <w:r>
        <w:rPr>
          <w:rFonts w:ascii="Times New Roman" w:hAnsi="Times New Roman"/>
          <w:color w:val="000000"/>
          <w:sz w:val="26"/>
        </w:rPr>
        <w:t xml:space="preserve">publications (for researchers);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g) </w:t>
      </w:r>
      <w:proofErr w:type="gramStart"/>
      <w:r w:rsidR="00690D48">
        <w:rPr>
          <w:rFonts w:ascii="Times New Roman" w:hAnsi="Times New Roman"/>
          <w:color w:val="000000"/>
          <w:sz w:val="26"/>
        </w:rPr>
        <w:t>participate</w:t>
      </w:r>
      <w:proofErr w:type="gramEnd"/>
      <w:r w:rsidR="00690D48">
        <w:rPr>
          <w:rFonts w:ascii="Times New Roman" w:hAnsi="Times New Roman"/>
          <w:color w:val="000000"/>
          <w:sz w:val="26"/>
        </w:rPr>
        <w:t xml:space="preserve"> </w:t>
      </w:r>
      <w:r>
        <w:rPr>
          <w:rFonts w:ascii="Times New Roman" w:hAnsi="Times New Roman"/>
          <w:color w:val="000000"/>
          <w:sz w:val="26"/>
        </w:rPr>
        <w:t xml:space="preserve">in the University’s projects as an expert analyst, in accordance with established procedure, pursuant to </w:t>
      </w:r>
      <w:r w:rsidR="008352AE">
        <w:rPr>
          <w:rFonts w:ascii="Times New Roman" w:hAnsi="Times New Roman"/>
          <w:color w:val="000000"/>
          <w:sz w:val="26"/>
        </w:rPr>
        <w:t xml:space="preserve">HSE’s </w:t>
      </w:r>
      <w:r>
        <w:rPr>
          <w:rFonts w:ascii="Times New Roman" w:hAnsi="Times New Roman"/>
          <w:color w:val="000000"/>
          <w:sz w:val="26"/>
        </w:rPr>
        <w:t>bylaws;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 </w:t>
      </w:r>
      <w:r w:rsidR="008352AE">
        <w:rPr>
          <w:rFonts w:ascii="Times New Roman" w:hAnsi="Times New Roman"/>
          <w:color w:val="000000"/>
          <w:sz w:val="26"/>
        </w:rPr>
        <w:t xml:space="preserve">as </w:t>
      </w:r>
      <w:r>
        <w:rPr>
          <w:rFonts w:ascii="Times New Roman" w:hAnsi="Times New Roman"/>
          <w:color w:val="000000"/>
          <w:sz w:val="26"/>
        </w:rPr>
        <w:t>per established procedure, perform administrative work</w:t>
      </w:r>
      <w:r w:rsidR="008352AE">
        <w:rPr>
          <w:rFonts w:ascii="Times New Roman" w:hAnsi="Times New Roman"/>
          <w:color w:val="000000"/>
          <w:sz w:val="26"/>
        </w:rPr>
        <w:t xml:space="preserve"> (e.g., </w:t>
      </w:r>
      <w:r>
        <w:rPr>
          <w:rFonts w:ascii="Times New Roman" w:hAnsi="Times New Roman"/>
          <w:color w:val="000000"/>
          <w:sz w:val="26"/>
        </w:rPr>
        <w:t>participate in the work</w:t>
      </w:r>
      <w:r w:rsidR="008352AE">
        <w:rPr>
          <w:rFonts w:ascii="Times New Roman" w:hAnsi="Times New Roman"/>
          <w:color w:val="000000"/>
          <w:sz w:val="26"/>
        </w:rPr>
        <w:t>/activities</w:t>
      </w:r>
      <w:r>
        <w:rPr>
          <w:rFonts w:ascii="Times New Roman" w:hAnsi="Times New Roman"/>
          <w:color w:val="000000"/>
          <w:sz w:val="26"/>
        </w:rPr>
        <w:t xml:space="preserve"> of the </w:t>
      </w:r>
      <w:r w:rsidR="008352AE">
        <w:rPr>
          <w:rFonts w:ascii="Times New Roman" w:hAnsi="Times New Roman"/>
          <w:color w:val="000000"/>
          <w:sz w:val="26"/>
        </w:rPr>
        <w:t xml:space="preserve">University’s </w:t>
      </w:r>
      <w:r>
        <w:rPr>
          <w:rFonts w:ascii="Times New Roman" w:hAnsi="Times New Roman"/>
          <w:color w:val="000000"/>
          <w:sz w:val="26"/>
        </w:rPr>
        <w:t>collective govern</w:t>
      </w:r>
      <w:r w:rsidR="008352AE">
        <w:rPr>
          <w:rFonts w:ascii="Times New Roman" w:hAnsi="Times New Roman"/>
          <w:color w:val="000000"/>
          <w:sz w:val="26"/>
        </w:rPr>
        <w:t>ing/administrative</w:t>
      </w:r>
      <w:r>
        <w:rPr>
          <w:rFonts w:ascii="Times New Roman" w:hAnsi="Times New Roman"/>
          <w:color w:val="000000"/>
          <w:sz w:val="26"/>
        </w:rPr>
        <w:t xml:space="preserve"> bodies</w:t>
      </w:r>
      <w:r w:rsidR="008352AE">
        <w:rPr>
          <w:rFonts w:ascii="Times New Roman" w:hAnsi="Times New Roman"/>
          <w:color w:val="000000"/>
          <w:sz w:val="26"/>
        </w:rPr>
        <w:t xml:space="preserve">) </w:t>
      </w:r>
      <w:r>
        <w:rPr>
          <w:rFonts w:ascii="Times New Roman" w:hAnsi="Times New Roman"/>
          <w:color w:val="000000"/>
          <w:sz w:val="26"/>
        </w:rPr>
        <w:t xml:space="preserve">and other types of administrative work in the interests of </w:t>
      </w:r>
      <w:r w:rsidR="008352AE">
        <w:rPr>
          <w:rFonts w:ascii="Times New Roman" w:hAnsi="Times New Roman"/>
          <w:color w:val="000000"/>
          <w:sz w:val="26"/>
        </w:rPr>
        <w:t>HSE</w:t>
      </w:r>
      <w:r>
        <w:rPr>
          <w:rFonts w:ascii="Times New Roman" w:hAnsi="Times New Roman"/>
          <w:color w:val="000000"/>
          <w:sz w:val="26"/>
        </w:rPr>
        <w:t xml:space="preserve"> defined as such by </w:t>
      </w:r>
      <w:r w:rsidR="008352AE">
        <w:rPr>
          <w:rFonts w:ascii="Times New Roman" w:hAnsi="Times New Roman"/>
          <w:color w:val="000000"/>
          <w:sz w:val="26"/>
        </w:rPr>
        <w:t>its</w:t>
      </w:r>
      <w:r>
        <w:rPr>
          <w:rFonts w:ascii="Times New Roman" w:hAnsi="Times New Roman"/>
          <w:color w:val="000000"/>
          <w:sz w:val="26"/>
        </w:rPr>
        <w:t xml:space="preserve"> subdivisions, </w:t>
      </w:r>
      <w:r w:rsidR="008352AE">
        <w:rPr>
          <w:rFonts w:ascii="Times New Roman" w:hAnsi="Times New Roman"/>
          <w:color w:val="000000"/>
          <w:sz w:val="26"/>
        </w:rPr>
        <w:t xml:space="preserve">as well as </w:t>
      </w:r>
      <w:r>
        <w:rPr>
          <w:rFonts w:ascii="Times New Roman" w:hAnsi="Times New Roman"/>
          <w:color w:val="000000"/>
          <w:sz w:val="26"/>
        </w:rPr>
        <w:t xml:space="preserve">engage in </w:t>
      </w:r>
      <w:r w:rsidR="00B71169">
        <w:rPr>
          <w:rFonts w:ascii="Times New Roman" w:hAnsi="Times New Roman"/>
          <w:color w:val="000000"/>
          <w:sz w:val="26"/>
        </w:rPr>
        <w:t xml:space="preserve">PR </w:t>
      </w:r>
      <w:r>
        <w:rPr>
          <w:rFonts w:ascii="Times New Roman" w:hAnsi="Times New Roman"/>
          <w:color w:val="000000"/>
          <w:sz w:val="26"/>
        </w:rPr>
        <w:t>and public awareness activities;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proofErr w:type="spellStart"/>
      <w:proofErr w:type="gramStart"/>
      <w:r>
        <w:rPr>
          <w:rFonts w:ascii="Times New Roman" w:hAnsi="Times New Roman"/>
          <w:color w:val="000000"/>
          <w:sz w:val="26"/>
        </w:rPr>
        <w:t>i</w:t>
      </w:r>
      <w:proofErr w:type="spellEnd"/>
      <w:proofErr w:type="gramEnd"/>
      <w:r>
        <w:rPr>
          <w:rFonts w:ascii="Times New Roman" w:hAnsi="Times New Roman"/>
          <w:color w:val="000000"/>
          <w:sz w:val="26"/>
        </w:rPr>
        <w:t>) </w:t>
      </w:r>
      <w:r w:rsidR="008352AE">
        <w:rPr>
          <w:rFonts w:ascii="Times New Roman" w:hAnsi="Times New Roman"/>
          <w:color w:val="000000"/>
          <w:sz w:val="26"/>
        </w:rPr>
        <w:t xml:space="preserve">submit </w:t>
      </w:r>
      <w:r>
        <w:rPr>
          <w:rFonts w:ascii="Times New Roman" w:hAnsi="Times New Roman"/>
          <w:color w:val="000000"/>
          <w:sz w:val="26"/>
        </w:rPr>
        <w:t>reports on teaching, research and administrative performance to their subdivision head, in accordance with established procedure, pursuant to the University’s bylaws;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j)</w:t>
      </w:r>
      <w:r>
        <w:tab/>
      </w:r>
      <w:r w:rsidR="008352AE">
        <w:rPr>
          <w:rFonts w:ascii="Times New Roman" w:hAnsi="Times New Roman"/>
          <w:color w:val="000000"/>
          <w:sz w:val="26"/>
        </w:rPr>
        <w:t xml:space="preserve">promptly </w:t>
      </w:r>
      <w:r>
        <w:rPr>
          <w:rFonts w:ascii="Times New Roman" w:hAnsi="Times New Roman"/>
          <w:color w:val="000000"/>
          <w:sz w:val="26"/>
        </w:rPr>
        <w:t xml:space="preserve">submit accurate information for publication on </w:t>
      </w:r>
      <w:r w:rsidR="00FF3092">
        <w:rPr>
          <w:rFonts w:ascii="Times New Roman" w:hAnsi="Times New Roman"/>
          <w:color w:val="000000"/>
          <w:sz w:val="26"/>
        </w:rPr>
        <w:t>HSE’s</w:t>
      </w:r>
      <w:r>
        <w:rPr>
          <w:rFonts w:ascii="Times New Roman" w:hAnsi="Times New Roman"/>
          <w:color w:val="000000"/>
          <w:sz w:val="26"/>
        </w:rPr>
        <w:t xml:space="preserve"> corporate website (portal), regularly update their personal webpages on </w:t>
      </w:r>
      <w:r w:rsidR="00D90AE6">
        <w:rPr>
          <w:rFonts w:ascii="Times New Roman" w:hAnsi="Times New Roman"/>
          <w:color w:val="000000"/>
          <w:sz w:val="26"/>
        </w:rPr>
        <w:t>the</w:t>
      </w:r>
      <w:r>
        <w:rPr>
          <w:rFonts w:ascii="Times New Roman" w:hAnsi="Times New Roman"/>
          <w:color w:val="000000"/>
          <w:sz w:val="26"/>
        </w:rPr>
        <w:t xml:space="preserve"> corporate website (portal), and post syllabuses of taught courses in full pursuant to </w:t>
      </w:r>
      <w:r w:rsidR="00D90AE6">
        <w:rPr>
          <w:rFonts w:ascii="Times New Roman" w:hAnsi="Times New Roman"/>
          <w:color w:val="000000"/>
          <w:sz w:val="26"/>
        </w:rPr>
        <w:t>HSE’s</w:t>
      </w:r>
      <w:r>
        <w:rPr>
          <w:rFonts w:ascii="Times New Roman" w:hAnsi="Times New Roman"/>
          <w:color w:val="000000"/>
          <w:sz w:val="26"/>
        </w:rPr>
        <w:t xml:space="preserve"> bylaws;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k) </w:t>
      </w:r>
      <w:proofErr w:type="gramStart"/>
      <w:r w:rsidR="009064EB">
        <w:rPr>
          <w:rFonts w:ascii="Times New Roman" w:hAnsi="Times New Roman"/>
          <w:color w:val="000000"/>
          <w:sz w:val="26"/>
        </w:rPr>
        <w:t>provide</w:t>
      </w:r>
      <w:proofErr w:type="gramEnd"/>
      <w:r w:rsidR="009064EB">
        <w:rPr>
          <w:rFonts w:ascii="Times New Roman" w:hAnsi="Times New Roman"/>
          <w:color w:val="000000"/>
          <w:sz w:val="26"/>
        </w:rPr>
        <w:t xml:space="preserve"> </w:t>
      </w:r>
      <w:r>
        <w:rPr>
          <w:rFonts w:ascii="Times New Roman" w:hAnsi="Times New Roman"/>
          <w:color w:val="000000"/>
          <w:sz w:val="26"/>
        </w:rPr>
        <w:t xml:space="preserve">consultations to </w:t>
      </w:r>
      <w:r w:rsidR="009064EB">
        <w:rPr>
          <w:rFonts w:ascii="Times New Roman" w:hAnsi="Times New Roman"/>
          <w:color w:val="000000"/>
          <w:sz w:val="26"/>
        </w:rPr>
        <w:t xml:space="preserve">HSE </w:t>
      </w:r>
      <w:r>
        <w:rPr>
          <w:rFonts w:ascii="Times New Roman" w:hAnsi="Times New Roman"/>
          <w:color w:val="000000"/>
          <w:sz w:val="26"/>
        </w:rPr>
        <w:t xml:space="preserve">students, researchers and teachers who </w:t>
      </w:r>
      <w:r w:rsidR="00D90AE6">
        <w:rPr>
          <w:rFonts w:ascii="Times New Roman" w:hAnsi="Times New Roman"/>
          <w:color w:val="000000"/>
          <w:sz w:val="26"/>
        </w:rPr>
        <w:t xml:space="preserve">may </w:t>
      </w:r>
      <w:r>
        <w:rPr>
          <w:rFonts w:ascii="Times New Roman" w:hAnsi="Times New Roman"/>
          <w:color w:val="000000"/>
          <w:sz w:val="26"/>
        </w:rPr>
        <w:t xml:space="preserve">approach them about issues relating to the faculty member’s areas of expertise; provide information and </w:t>
      </w:r>
      <w:r w:rsidR="00674939">
        <w:rPr>
          <w:rFonts w:ascii="Times New Roman" w:hAnsi="Times New Roman"/>
          <w:color w:val="000000"/>
          <w:sz w:val="26"/>
        </w:rPr>
        <w:t xml:space="preserve">assistance </w:t>
      </w:r>
      <w:r>
        <w:rPr>
          <w:rFonts w:ascii="Times New Roman" w:hAnsi="Times New Roman"/>
          <w:color w:val="000000"/>
          <w:sz w:val="26"/>
        </w:rPr>
        <w:t>in the search of required experts;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l) </w:t>
      </w:r>
      <w:r w:rsidR="00674939">
        <w:rPr>
          <w:rFonts w:ascii="Times New Roman" w:hAnsi="Times New Roman"/>
          <w:color w:val="000000"/>
          <w:sz w:val="26"/>
        </w:rPr>
        <w:t xml:space="preserve">be </w:t>
      </w:r>
      <w:r>
        <w:rPr>
          <w:rFonts w:ascii="Times New Roman" w:hAnsi="Times New Roman"/>
          <w:color w:val="000000"/>
          <w:sz w:val="26"/>
        </w:rPr>
        <w:t xml:space="preserve">objective and </w:t>
      </w:r>
      <w:r w:rsidR="0071562C">
        <w:rPr>
          <w:rFonts w:ascii="Times New Roman" w:hAnsi="Times New Roman"/>
          <w:color w:val="000000"/>
          <w:sz w:val="26"/>
        </w:rPr>
        <w:t>arduous</w:t>
      </w:r>
      <w:r>
        <w:rPr>
          <w:rFonts w:ascii="Times New Roman" w:hAnsi="Times New Roman"/>
          <w:color w:val="000000"/>
          <w:sz w:val="26"/>
        </w:rPr>
        <w:t xml:space="preserve"> when assessing the knowledge, skills and abilities of students, </w:t>
      </w:r>
      <w:r w:rsidR="00581A0E">
        <w:rPr>
          <w:rFonts w:ascii="Times New Roman" w:hAnsi="Times New Roman"/>
          <w:color w:val="000000"/>
          <w:sz w:val="26"/>
        </w:rPr>
        <w:t xml:space="preserve">as well as </w:t>
      </w:r>
      <w:r>
        <w:rPr>
          <w:rFonts w:ascii="Times New Roman" w:hAnsi="Times New Roman"/>
          <w:color w:val="000000"/>
          <w:sz w:val="26"/>
        </w:rPr>
        <w:t xml:space="preserve">uncover and tackle plagiarism in student papers in the course of ongoing, interim and final assessments; </w:t>
      </w:r>
    </w:p>
    <w:p w:rsidR="00AA1ACA" w:rsidRPr="00AA1ACA" w:rsidRDefault="00AA1ACA" w:rsidP="00AA1ACA">
      <w:pPr>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m)</w:t>
      </w:r>
      <w:r>
        <w:tab/>
      </w:r>
      <w:proofErr w:type="gramStart"/>
      <w:r w:rsidR="0045083B">
        <w:rPr>
          <w:rFonts w:ascii="Times New Roman" w:hAnsi="Times New Roman"/>
          <w:color w:val="000000"/>
          <w:sz w:val="26"/>
        </w:rPr>
        <w:t>ensure</w:t>
      </w:r>
      <w:proofErr w:type="gramEnd"/>
      <w:r>
        <w:rPr>
          <w:rFonts w:ascii="Times New Roman" w:hAnsi="Times New Roman"/>
          <w:color w:val="000000"/>
          <w:sz w:val="26"/>
        </w:rPr>
        <w:t xml:space="preserve"> excellence </w:t>
      </w:r>
      <w:r w:rsidR="0045083B">
        <w:rPr>
          <w:rFonts w:ascii="Times New Roman" w:hAnsi="Times New Roman"/>
          <w:color w:val="000000"/>
          <w:sz w:val="26"/>
        </w:rPr>
        <w:t xml:space="preserve">in </w:t>
      </w:r>
      <w:r>
        <w:rPr>
          <w:rFonts w:ascii="Times New Roman" w:hAnsi="Times New Roman"/>
          <w:color w:val="000000"/>
          <w:sz w:val="26"/>
        </w:rPr>
        <w:t>teaching and education</w:t>
      </w:r>
      <w:r w:rsidR="0045083B">
        <w:rPr>
          <w:rFonts w:ascii="Times New Roman" w:hAnsi="Times New Roman"/>
          <w:color w:val="000000"/>
          <w:sz w:val="26"/>
        </w:rPr>
        <w:t xml:space="preserve">al </w:t>
      </w:r>
      <w:r w:rsidR="00865497">
        <w:rPr>
          <w:rFonts w:ascii="Times New Roman" w:hAnsi="Times New Roman"/>
          <w:color w:val="000000"/>
          <w:sz w:val="26"/>
        </w:rPr>
        <w:t>activities</w:t>
      </w:r>
      <w:r>
        <w:rPr>
          <w:rFonts w:ascii="Times New Roman" w:hAnsi="Times New Roman"/>
          <w:color w:val="000000"/>
          <w:sz w:val="26"/>
        </w:rPr>
        <w:t xml:space="preserve"> and cultivate professional qualifications in </w:t>
      </w:r>
      <w:r w:rsidR="00865497">
        <w:rPr>
          <w:rFonts w:ascii="Times New Roman" w:hAnsi="Times New Roman"/>
          <w:color w:val="000000"/>
          <w:sz w:val="26"/>
        </w:rPr>
        <w:t xml:space="preserve">one </w:t>
      </w:r>
      <w:r>
        <w:rPr>
          <w:rFonts w:ascii="Times New Roman" w:hAnsi="Times New Roman"/>
          <w:color w:val="000000"/>
          <w:sz w:val="26"/>
        </w:rPr>
        <w:t xml:space="preserve">respective field </w:t>
      </w:r>
      <w:r w:rsidR="00865497">
        <w:rPr>
          <w:rFonts w:ascii="Times New Roman" w:hAnsi="Times New Roman"/>
          <w:color w:val="000000"/>
          <w:sz w:val="26"/>
        </w:rPr>
        <w:t xml:space="preserve">while </w:t>
      </w:r>
      <w:r w:rsidR="000A294A">
        <w:rPr>
          <w:rFonts w:ascii="Times New Roman" w:hAnsi="Times New Roman"/>
          <w:color w:val="000000"/>
          <w:sz w:val="26"/>
        </w:rPr>
        <w:t>cultivating</w:t>
      </w:r>
      <w:r w:rsidR="00865497">
        <w:rPr>
          <w:rFonts w:ascii="Times New Roman" w:hAnsi="Times New Roman"/>
          <w:color w:val="000000"/>
          <w:sz w:val="26"/>
        </w:rPr>
        <w:t xml:space="preserve"> a</w:t>
      </w:r>
      <w:r>
        <w:rPr>
          <w:rFonts w:ascii="Times New Roman" w:hAnsi="Times New Roman"/>
          <w:color w:val="000000"/>
          <w:sz w:val="26"/>
        </w:rPr>
        <w:t xml:space="preserve"> civic-minded attitude </w:t>
      </w:r>
      <w:r w:rsidR="000A294A">
        <w:rPr>
          <w:rFonts w:ascii="Times New Roman" w:hAnsi="Times New Roman"/>
          <w:color w:val="000000"/>
          <w:sz w:val="26"/>
        </w:rPr>
        <w:t>in</w:t>
      </w:r>
      <w:r w:rsidR="00865497">
        <w:rPr>
          <w:rFonts w:ascii="Times New Roman" w:hAnsi="Times New Roman"/>
          <w:color w:val="000000"/>
          <w:sz w:val="26"/>
        </w:rPr>
        <w:t xml:space="preserve"> </w:t>
      </w:r>
      <w:r>
        <w:rPr>
          <w:rFonts w:ascii="Times New Roman" w:hAnsi="Times New Roman"/>
          <w:color w:val="000000"/>
          <w:sz w:val="26"/>
        </w:rPr>
        <w:t>students;</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n) </w:t>
      </w:r>
      <w:proofErr w:type="gramStart"/>
      <w:r w:rsidR="00674939">
        <w:rPr>
          <w:rFonts w:ascii="Times New Roman" w:hAnsi="Times New Roman"/>
          <w:color w:val="000000"/>
          <w:sz w:val="26"/>
        </w:rPr>
        <w:t>continually</w:t>
      </w:r>
      <w:proofErr w:type="gramEnd"/>
      <w:r w:rsidR="00674939">
        <w:rPr>
          <w:rFonts w:ascii="Times New Roman" w:hAnsi="Times New Roman"/>
          <w:color w:val="000000"/>
          <w:sz w:val="26"/>
        </w:rPr>
        <w:t xml:space="preserve"> </w:t>
      </w:r>
      <w:r>
        <w:rPr>
          <w:rFonts w:ascii="Times New Roman" w:hAnsi="Times New Roman"/>
          <w:color w:val="000000"/>
          <w:sz w:val="26"/>
        </w:rPr>
        <w:t>improve their professional and teaching expertise and participate in advanced training programmes in accordance with the employment agreement and the University’s bylaws;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o) </w:t>
      </w:r>
      <w:proofErr w:type="gramStart"/>
      <w:r w:rsidR="00674939">
        <w:rPr>
          <w:rFonts w:ascii="Times New Roman" w:hAnsi="Times New Roman"/>
          <w:color w:val="000000"/>
          <w:sz w:val="26"/>
        </w:rPr>
        <w:t>participate</w:t>
      </w:r>
      <w:proofErr w:type="gramEnd"/>
      <w:r w:rsidR="00674939">
        <w:rPr>
          <w:rFonts w:ascii="Times New Roman" w:hAnsi="Times New Roman"/>
          <w:color w:val="000000"/>
          <w:sz w:val="26"/>
        </w:rPr>
        <w:t xml:space="preserve"> </w:t>
      </w:r>
      <w:r>
        <w:rPr>
          <w:rFonts w:ascii="Times New Roman" w:hAnsi="Times New Roman"/>
          <w:color w:val="000000"/>
          <w:sz w:val="26"/>
        </w:rPr>
        <w:t xml:space="preserve">in research, curriculum development and professional orientation events at the University and </w:t>
      </w:r>
      <w:r w:rsidR="0045690C">
        <w:rPr>
          <w:rFonts w:ascii="Times New Roman" w:hAnsi="Times New Roman"/>
          <w:color w:val="000000"/>
          <w:sz w:val="26"/>
        </w:rPr>
        <w:t xml:space="preserve">also at </w:t>
      </w:r>
      <w:r>
        <w:rPr>
          <w:rFonts w:ascii="Times New Roman" w:hAnsi="Times New Roman"/>
          <w:color w:val="000000"/>
          <w:sz w:val="26"/>
        </w:rPr>
        <w:t xml:space="preserve">events relating to student admissions and raising awareness about </w:t>
      </w:r>
      <w:r w:rsidR="0045690C">
        <w:rPr>
          <w:rFonts w:ascii="Times New Roman" w:hAnsi="Times New Roman"/>
          <w:color w:val="000000"/>
          <w:sz w:val="26"/>
        </w:rPr>
        <w:t>HSE</w:t>
      </w:r>
      <w:r>
        <w:rPr>
          <w:rFonts w:ascii="Times New Roman" w:hAnsi="Times New Roman"/>
          <w:color w:val="000000"/>
          <w:sz w:val="26"/>
        </w:rPr>
        <w:t>;</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p) </w:t>
      </w:r>
      <w:proofErr w:type="gramStart"/>
      <w:r w:rsidR="00674939">
        <w:rPr>
          <w:rFonts w:ascii="Times New Roman" w:hAnsi="Times New Roman"/>
          <w:color w:val="000000"/>
          <w:sz w:val="26"/>
        </w:rPr>
        <w:t>refrain</w:t>
      </w:r>
      <w:proofErr w:type="gramEnd"/>
      <w:r w:rsidR="00674939">
        <w:rPr>
          <w:rFonts w:ascii="Times New Roman" w:hAnsi="Times New Roman"/>
          <w:color w:val="000000"/>
          <w:sz w:val="26"/>
        </w:rPr>
        <w:t xml:space="preserve"> </w:t>
      </w:r>
      <w:r>
        <w:rPr>
          <w:rFonts w:ascii="Times New Roman" w:hAnsi="Times New Roman"/>
          <w:color w:val="000000"/>
          <w:sz w:val="26"/>
        </w:rPr>
        <w:t>from violating intellectual rights (</w:t>
      </w:r>
      <w:r w:rsidR="00216D10">
        <w:rPr>
          <w:rFonts w:ascii="Times New Roman" w:hAnsi="Times New Roman"/>
          <w:color w:val="000000"/>
          <w:sz w:val="26"/>
        </w:rPr>
        <w:t xml:space="preserve">e.g., </w:t>
      </w:r>
      <w:r>
        <w:rPr>
          <w:rFonts w:ascii="Times New Roman" w:hAnsi="Times New Roman"/>
          <w:color w:val="000000"/>
          <w:sz w:val="26"/>
        </w:rPr>
        <w:t>copyright and related rights, inventors’ rights, patents</w:t>
      </w:r>
      <w:r w:rsidR="00216D10">
        <w:rPr>
          <w:rFonts w:ascii="Times New Roman" w:hAnsi="Times New Roman"/>
          <w:color w:val="000000"/>
          <w:sz w:val="26"/>
        </w:rPr>
        <w:t>, etc.</w:t>
      </w:r>
      <w:r>
        <w:rPr>
          <w:rFonts w:ascii="Times New Roman" w:hAnsi="Times New Roman"/>
          <w:color w:val="000000"/>
          <w:sz w:val="26"/>
        </w:rPr>
        <w:t xml:space="preserve">), including plagiarism, </w:t>
      </w:r>
      <w:r w:rsidR="00216D10">
        <w:rPr>
          <w:rFonts w:ascii="Times New Roman" w:hAnsi="Times New Roman"/>
          <w:color w:val="000000"/>
          <w:sz w:val="26"/>
        </w:rPr>
        <w:t xml:space="preserve">as well as </w:t>
      </w:r>
      <w:r>
        <w:rPr>
          <w:rFonts w:ascii="Times New Roman" w:hAnsi="Times New Roman"/>
          <w:color w:val="000000"/>
          <w:sz w:val="26"/>
        </w:rPr>
        <w:t xml:space="preserve">uncover and </w:t>
      </w:r>
      <w:r w:rsidR="00216D10">
        <w:rPr>
          <w:rFonts w:ascii="Times New Roman" w:hAnsi="Times New Roman"/>
          <w:color w:val="000000"/>
          <w:sz w:val="26"/>
        </w:rPr>
        <w:t xml:space="preserve">prevent </w:t>
      </w:r>
      <w:r>
        <w:rPr>
          <w:rFonts w:ascii="Times New Roman" w:hAnsi="Times New Roman"/>
          <w:color w:val="000000"/>
          <w:sz w:val="26"/>
        </w:rPr>
        <w:t>violations of intellectual rights (</w:t>
      </w:r>
      <w:r w:rsidR="00216D10">
        <w:rPr>
          <w:rFonts w:ascii="Times New Roman" w:hAnsi="Times New Roman"/>
          <w:color w:val="000000"/>
          <w:sz w:val="26"/>
        </w:rPr>
        <w:t xml:space="preserve">e.g., </w:t>
      </w:r>
      <w:r>
        <w:rPr>
          <w:rFonts w:ascii="Times New Roman" w:hAnsi="Times New Roman"/>
          <w:color w:val="000000"/>
          <w:sz w:val="26"/>
        </w:rPr>
        <w:t>copyright and related rights, inventors’ rights, patents</w:t>
      </w:r>
      <w:r w:rsidR="00216D10">
        <w:rPr>
          <w:rFonts w:ascii="Times New Roman" w:hAnsi="Times New Roman"/>
          <w:color w:val="000000"/>
          <w:sz w:val="26"/>
        </w:rPr>
        <w:t>, etc.</w:t>
      </w:r>
      <w:r>
        <w:rPr>
          <w:rFonts w:ascii="Times New Roman" w:hAnsi="Times New Roman"/>
          <w:color w:val="000000"/>
          <w:sz w:val="26"/>
        </w:rPr>
        <w:t xml:space="preserve">), including plagiarism </w:t>
      </w:r>
      <w:r w:rsidR="00216D10">
        <w:rPr>
          <w:rFonts w:ascii="Times New Roman" w:hAnsi="Times New Roman"/>
          <w:color w:val="000000"/>
          <w:sz w:val="26"/>
        </w:rPr>
        <w:t xml:space="preserve">by the </w:t>
      </w:r>
      <w:r>
        <w:rPr>
          <w:rFonts w:ascii="Times New Roman" w:hAnsi="Times New Roman"/>
          <w:color w:val="000000"/>
          <w:sz w:val="26"/>
        </w:rPr>
        <w:t>University</w:t>
      </w:r>
      <w:r w:rsidR="00216D10">
        <w:rPr>
          <w:rFonts w:ascii="Times New Roman" w:hAnsi="Times New Roman"/>
          <w:color w:val="000000"/>
          <w:sz w:val="26"/>
        </w:rPr>
        <w:t>’s</w:t>
      </w:r>
      <w:r>
        <w:rPr>
          <w:rFonts w:ascii="Times New Roman" w:hAnsi="Times New Roman"/>
          <w:color w:val="000000"/>
          <w:sz w:val="26"/>
        </w:rPr>
        <w:t xml:space="preserve"> students and employees;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r) </w:t>
      </w:r>
      <w:proofErr w:type="gramStart"/>
      <w:r w:rsidR="00AD27E3">
        <w:rPr>
          <w:rFonts w:ascii="Times New Roman" w:hAnsi="Times New Roman"/>
          <w:color w:val="000000"/>
          <w:sz w:val="26"/>
        </w:rPr>
        <w:t>act</w:t>
      </w:r>
      <w:proofErr w:type="gramEnd"/>
      <w:r w:rsidR="00AD27E3">
        <w:rPr>
          <w:rFonts w:ascii="Times New Roman" w:hAnsi="Times New Roman"/>
          <w:color w:val="000000"/>
          <w:sz w:val="26"/>
        </w:rPr>
        <w:t xml:space="preserve"> to enhance </w:t>
      </w:r>
      <w:r>
        <w:rPr>
          <w:rFonts w:ascii="Times New Roman" w:hAnsi="Times New Roman"/>
          <w:color w:val="000000"/>
          <w:sz w:val="26"/>
        </w:rPr>
        <w:t>the University’s reputation, including:</w:t>
      </w:r>
    </w:p>
    <w:p w:rsidR="00AA1ACA" w:rsidRPr="00C00FA1" w:rsidRDefault="00AD27E3" w:rsidP="00BA6226">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6"/>
          <w:szCs w:val="26"/>
        </w:rPr>
      </w:pPr>
      <w:r>
        <w:rPr>
          <w:rFonts w:ascii="Times New Roman" w:hAnsi="Times New Roman"/>
          <w:color w:val="000000"/>
          <w:sz w:val="26"/>
        </w:rPr>
        <w:t xml:space="preserve">mentioning </w:t>
      </w:r>
      <w:r w:rsidR="00AA1ACA">
        <w:rPr>
          <w:rFonts w:ascii="Times New Roman" w:hAnsi="Times New Roman"/>
          <w:color w:val="000000"/>
          <w:sz w:val="26"/>
        </w:rPr>
        <w:t xml:space="preserve">the </w:t>
      </w:r>
      <w:r w:rsidR="00725CF5">
        <w:rPr>
          <w:rFonts w:ascii="Times New Roman" w:hAnsi="Times New Roman"/>
          <w:color w:val="000000"/>
          <w:sz w:val="26"/>
        </w:rPr>
        <w:t xml:space="preserve">employee’s </w:t>
      </w:r>
      <w:r w:rsidR="00AA1ACA">
        <w:rPr>
          <w:rFonts w:ascii="Times New Roman" w:hAnsi="Times New Roman"/>
          <w:color w:val="000000"/>
          <w:sz w:val="26"/>
        </w:rPr>
        <w:t>affiliation with HSE (</w:t>
      </w:r>
      <w:r w:rsidR="004B55EA">
        <w:rPr>
          <w:rFonts w:ascii="Times New Roman" w:hAnsi="Times New Roman"/>
          <w:color w:val="000000"/>
          <w:sz w:val="26"/>
        </w:rPr>
        <w:t xml:space="preserve">i.e., </w:t>
      </w:r>
      <w:r w:rsidR="00AA1ACA">
        <w:rPr>
          <w:rFonts w:ascii="Times New Roman" w:hAnsi="Times New Roman"/>
          <w:color w:val="000000"/>
          <w:sz w:val="26"/>
        </w:rPr>
        <w:t xml:space="preserve">give acknowledgement to HSE) during public presentations (written or oral) at international events related to the </w:t>
      </w:r>
      <w:r w:rsidR="004B55EA">
        <w:rPr>
          <w:rFonts w:ascii="Times New Roman" w:hAnsi="Times New Roman"/>
          <w:color w:val="000000"/>
          <w:sz w:val="26"/>
        </w:rPr>
        <w:t xml:space="preserve">his/her </w:t>
      </w:r>
      <w:r w:rsidR="00AA1ACA">
        <w:rPr>
          <w:rFonts w:ascii="Times New Roman" w:hAnsi="Times New Roman"/>
          <w:color w:val="000000"/>
          <w:sz w:val="26"/>
        </w:rPr>
        <w:t>research activities</w:t>
      </w:r>
      <w:r w:rsidR="00C00FA1">
        <w:rPr>
          <w:rFonts w:ascii="Times New Roman" w:hAnsi="Times New Roman"/>
          <w:sz w:val="26"/>
        </w:rPr>
        <w:t xml:space="preserve"> </w:t>
      </w:r>
      <w:r w:rsidR="00D0607B" w:rsidRPr="00C00FA1">
        <w:rPr>
          <w:rFonts w:ascii="Times New Roman" w:hAnsi="Times New Roman"/>
          <w:sz w:val="26"/>
        </w:rPr>
        <w:t>(</w:t>
      </w:r>
      <w:r w:rsidR="00C00FA1" w:rsidRPr="00C00FA1">
        <w:rPr>
          <w:rFonts w:ascii="Times New Roman" w:hAnsi="Times New Roman"/>
          <w:sz w:val="26"/>
        </w:rPr>
        <w:t xml:space="preserve">in </w:t>
      </w:r>
      <w:r w:rsidR="00AA1ACA" w:rsidRPr="00C00FA1">
        <w:rPr>
          <w:rFonts w:ascii="Times New Roman" w:hAnsi="Times New Roman"/>
          <w:sz w:val="26"/>
        </w:rPr>
        <w:t xml:space="preserve">exceptional cases, </w:t>
      </w:r>
      <w:r w:rsidR="0047168E" w:rsidRPr="00C00FA1">
        <w:rPr>
          <w:rFonts w:ascii="Times New Roman" w:hAnsi="Times New Roman"/>
          <w:sz w:val="26"/>
        </w:rPr>
        <w:t>as per the</w:t>
      </w:r>
      <w:r w:rsidR="00AA1ACA" w:rsidRPr="00C00FA1">
        <w:rPr>
          <w:rFonts w:ascii="Times New Roman" w:hAnsi="Times New Roman"/>
          <w:sz w:val="26"/>
        </w:rPr>
        <w:t xml:space="preserve"> </w:t>
      </w:r>
      <w:r w:rsidR="0047168E" w:rsidRPr="00C00FA1">
        <w:rPr>
          <w:rFonts w:ascii="Times New Roman" w:hAnsi="Times New Roman"/>
          <w:sz w:val="26"/>
        </w:rPr>
        <w:t>E</w:t>
      </w:r>
      <w:r w:rsidR="00AA1ACA" w:rsidRPr="00C00FA1">
        <w:rPr>
          <w:rFonts w:ascii="Times New Roman" w:hAnsi="Times New Roman"/>
          <w:sz w:val="26"/>
        </w:rPr>
        <w:t xml:space="preserve">mployer’s decision, faculty members hired on </w:t>
      </w:r>
      <w:r w:rsidR="0047168E" w:rsidRPr="00C00FA1">
        <w:rPr>
          <w:rFonts w:ascii="Times New Roman" w:hAnsi="Times New Roman"/>
          <w:sz w:val="26"/>
        </w:rPr>
        <w:t>terms of</w:t>
      </w:r>
      <w:r w:rsidR="00AA1ACA" w:rsidRPr="00C00FA1">
        <w:rPr>
          <w:rFonts w:ascii="Times New Roman" w:hAnsi="Times New Roman"/>
          <w:sz w:val="26"/>
        </w:rPr>
        <w:t xml:space="preserve"> external secondary employment </w:t>
      </w:r>
      <w:r w:rsidR="0047168E" w:rsidRPr="00C00FA1">
        <w:rPr>
          <w:rFonts w:ascii="Times New Roman" w:hAnsi="Times New Roman"/>
          <w:sz w:val="26"/>
        </w:rPr>
        <w:t>may be</w:t>
      </w:r>
      <w:r w:rsidR="00AA1ACA" w:rsidRPr="00C00FA1">
        <w:rPr>
          <w:rFonts w:ascii="Times New Roman" w:hAnsi="Times New Roman"/>
          <w:sz w:val="26"/>
        </w:rPr>
        <w:t xml:space="preserve"> released from </w:t>
      </w:r>
      <w:r w:rsidR="00AA1ACA" w:rsidRPr="00C00FA1">
        <w:rPr>
          <w:rFonts w:ascii="Times New Roman" w:hAnsi="Times New Roman"/>
          <w:sz w:val="26"/>
        </w:rPr>
        <w:lastRenderedPageBreak/>
        <w:t>obligation to specify their affiliation with the University, as provided for in the employment agreement with such employee</w:t>
      </w:r>
      <w:r w:rsidR="0047168E" w:rsidRPr="00C00FA1">
        <w:rPr>
          <w:rFonts w:ascii="Times New Roman" w:hAnsi="Times New Roman"/>
          <w:sz w:val="26"/>
        </w:rPr>
        <w:t>s</w:t>
      </w:r>
      <w:r w:rsidR="00D0607B" w:rsidRPr="00C00FA1">
        <w:rPr>
          <w:rFonts w:ascii="Times New Roman" w:hAnsi="Times New Roman"/>
          <w:sz w:val="26"/>
        </w:rPr>
        <w:t>)</w:t>
      </w:r>
      <w:r w:rsidR="00C00FA1">
        <w:rPr>
          <w:rFonts w:ascii="Times New Roman" w:hAnsi="Times New Roman"/>
          <w:sz w:val="26"/>
        </w:rPr>
        <w:t>;</w:t>
      </w:r>
    </w:p>
    <w:p w:rsidR="00AA1ACA" w:rsidRPr="00AA1ACA" w:rsidRDefault="00AA1ACA"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specify their affiliation with the University in publications of monographs, articles and other professional research papers, in accordance with the employment agreement and </w:t>
      </w:r>
      <w:r w:rsidR="00D0607B">
        <w:rPr>
          <w:rFonts w:ascii="Times New Roman" w:hAnsi="Times New Roman"/>
          <w:color w:val="000000"/>
          <w:sz w:val="26"/>
        </w:rPr>
        <w:t>HSE’s</w:t>
      </w:r>
      <w:r>
        <w:rPr>
          <w:rFonts w:ascii="Times New Roman" w:hAnsi="Times New Roman"/>
          <w:color w:val="000000"/>
          <w:sz w:val="26"/>
        </w:rPr>
        <w:t xml:space="preserve"> bylaws and the employment agreement;</w:t>
      </w:r>
    </w:p>
    <w:p w:rsidR="00AA1ACA" w:rsidRPr="00AA1ACA" w:rsidRDefault="00551425"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if an</w:t>
      </w:r>
      <w:r w:rsidR="00AA1ACA">
        <w:rPr>
          <w:rFonts w:ascii="Times New Roman" w:hAnsi="Times New Roman"/>
          <w:color w:val="000000"/>
          <w:sz w:val="26"/>
        </w:rPr>
        <w:t xml:space="preserve"> employee’s public presentations address controversial issues that cause significant discord in society and go beyond the objective statement of </w:t>
      </w:r>
      <w:r>
        <w:rPr>
          <w:rFonts w:ascii="Times New Roman" w:hAnsi="Times New Roman"/>
          <w:color w:val="000000"/>
          <w:sz w:val="26"/>
        </w:rPr>
        <w:t xml:space="preserve">the </w:t>
      </w:r>
      <w:r w:rsidR="00AA1ACA">
        <w:rPr>
          <w:rFonts w:ascii="Times New Roman" w:hAnsi="Times New Roman"/>
          <w:color w:val="000000"/>
          <w:sz w:val="26"/>
        </w:rPr>
        <w:t xml:space="preserve">results of </w:t>
      </w:r>
      <w:r>
        <w:rPr>
          <w:rFonts w:ascii="Times New Roman" w:hAnsi="Times New Roman"/>
          <w:color w:val="000000"/>
          <w:sz w:val="26"/>
        </w:rPr>
        <w:t xml:space="preserve">his/her </w:t>
      </w:r>
      <w:r w:rsidR="00AA1ACA">
        <w:rPr>
          <w:rFonts w:ascii="Times New Roman" w:hAnsi="Times New Roman"/>
          <w:color w:val="000000"/>
          <w:sz w:val="26"/>
        </w:rPr>
        <w:t xml:space="preserve">professional activity, refrain from using the name of the University, </w:t>
      </w:r>
      <w:r>
        <w:rPr>
          <w:rFonts w:ascii="Times New Roman" w:hAnsi="Times New Roman"/>
          <w:color w:val="000000"/>
          <w:sz w:val="26"/>
        </w:rPr>
        <w:t xml:space="preserve">as well as </w:t>
      </w:r>
      <w:r w:rsidR="00AA1ACA">
        <w:rPr>
          <w:rFonts w:ascii="Times New Roman" w:hAnsi="Times New Roman"/>
          <w:color w:val="000000"/>
          <w:sz w:val="26"/>
        </w:rPr>
        <w:t xml:space="preserve">warn interviewers and other reporters that references to </w:t>
      </w:r>
      <w:r>
        <w:rPr>
          <w:rFonts w:ascii="Times New Roman" w:hAnsi="Times New Roman"/>
          <w:color w:val="000000"/>
          <w:sz w:val="26"/>
        </w:rPr>
        <w:t>HSE</w:t>
      </w:r>
      <w:r w:rsidR="00AA1ACA">
        <w:rPr>
          <w:rFonts w:ascii="Times New Roman" w:hAnsi="Times New Roman"/>
          <w:color w:val="000000"/>
          <w:sz w:val="26"/>
        </w:rPr>
        <w:t xml:space="preserve"> are undesirable;</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s) </w:t>
      </w:r>
      <w:r w:rsidR="002C42A0">
        <w:rPr>
          <w:rFonts w:ascii="Times New Roman" w:hAnsi="Times New Roman"/>
          <w:color w:val="000000"/>
          <w:sz w:val="26"/>
        </w:rPr>
        <w:t xml:space="preserve">refrain </w:t>
      </w:r>
      <w:r>
        <w:rPr>
          <w:rFonts w:ascii="Times New Roman" w:hAnsi="Times New Roman"/>
          <w:color w:val="000000"/>
          <w:sz w:val="26"/>
        </w:rPr>
        <w:t xml:space="preserve">from </w:t>
      </w:r>
      <w:r w:rsidR="00D52089">
        <w:rPr>
          <w:rFonts w:ascii="Times New Roman" w:hAnsi="Times New Roman"/>
          <w:color w:val="000000"/>
          <w:sz w:val="26"/>
        </w:rPr>
        <w:t xml:space="preserve">applying </w:t>
      </w:r>
      <w:r>
        <w:rPr>
          <w:rFonts w:ascii="Times New Roman" w:hAnsi="Times New Roman"/>
          <w:color w:val="000000"/>
          <w:sz w:val="26"/>
        </w:rPr>
        <w:t xml:space="preserve">corrective measures involving physical and/or psychological violence against students (even on a single occasion) and other unacceptable behaviour that is not compatible with the </w:t>
      </w:r>
      <w:r w:rsidR="00D52089">
        <w:rPr>
          <w:rFonts w:ascii="Times New Roman" w:hAnsi="Times New Roman"/>
          <w:color w:val="000000"/>
          <w:sz w:val="26"/>
        </w:rPr>
        <w:t>furtherance</w:t>
      </w:r>
      <w:r>
        <w:rPr>
          <w:rFonts w:ascii="Times New Roman" w:hAnsi="Times New Roman"/>
          <w:color w:val="000000"/>
          <w:sz w:val="26"/>
        </w:rPr>
        <w:t xml:space="preserve"> of research and teaching work;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t) </w:t>
      </w:r>
      <w:proofErr w:type="gramStart"/>
      <w:r w:rsidR="002C42A0">
        <w:rPr>
          <w:rFonts w:ascii="Times New Roman" w:hAnsi="Times New Roman"/>
          <w:color w:val="000000"/>
          <w:sz w:val="26"/>
        </w:rPr>
        <w:t>respect</w:t>
      </w:r>
      <w:proofErr w:type="gramEnd"/>
      <w:r w:rsidR="002C42A0">
        <w:rPr>
          <w:rFonts w:ascii="Times New Roman" w:hAnsi="Times New Roman"/>
          <w:color w:val="000000"/>
          <w:sz w:val="26"/>
        </w:rPr>
        <w:t xml:space="preserve"> </w:t>
      </w:r>
      <w:r>
        <w:rPr>
          <w:rFonts w:ascii="Times New Roman" w:hAnsi="Times New Roman"/>
          <w:color w:val="000000"/>
          <w:sz w:val="26"/>
        </w:rPr>
        <w:t xml:space="preserve">ethical norms and abide by rules </w:t>
      </w:r>
      <w:r w:rsidR="00B264CD">
        <w:rPr>
          <w:rFonts w:ascii="Times New Roman" w:hAnsi="Times New Roman"/>
          <w:color w:val="000000"/>
          <w:sz w:val="26"/>
        </w:rPr>
        <w:t xml:space="preserve">for </w:t>
      </w:r>
      <w:r>
        <w:rPr>
          <w:rFonts w:ascii="Times New Roman" w:hAnsi="Times New Roman"/>
          <w:color w:val="000000"/>
          <w:sz w:val="26"/>
        </w:rPr>
        <w:t>teaching, professional</w:t>
      </w:r>
      <w:r w:rsidR="00B264CD">
        <w:rPr>
          <w:rFonts w:ascii="Times New Roman" w:hAnsi="Times New Roman"/>
          <w:color w:val="000000"/>
          <w:sz w:val="26"/>
        </w:rPr>
        <w:t xml:space="preserve"> behaviour</w:t>
      </w:r>
      <w:r>
        <w:rPr>
          <w:rFonts w:ascii="Times New Roman" w:hAnsi="Times New Roman"/>
          <w:color w:val="000000"/>
          <w:sz w:val="26"/>
        </w:rPr>
        <w:t xml:space="preserve">, and academic ethics; </w:t>
      </w:r>
    </w:p>
    <w:p w:rsidR="00AA1ACA" w:rsidRPr="00AA1ACA" w:rsidRDefault="00AA1ACA" w:rsidP="00AA1ACA">
      <w:pPr>
        <w:widowControl w:val="0"/>
        <w:tabs>
          <w:tab w:val="left" w:pos="993"/>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u) </w:t>
      </w:r>
      <w:proofErr w:type="gramStart"/>
      <w:r w:rsidR="002C42A0">
        <w:rPr>
          <w:rFonts w:ascii="Times New Roman" w:hAnsi="Times New Roman"/>
          <w:color w:val="000000"/>
          <w:sz w:val="26"/>
        </w:rPr>
        <w:t>respect</w:t>
      </w:r>
      <w:proofErr w:type="gramEnd"/>
      <w:r w:rsidR="002C42A0">
        <w:rPr>
          <w:rFonts w:ascii="Times New Roman" w:hAnsi="Times New Roman"/>
          <w:color w:val="000000"/>
          <w:sz w:val="26"/>
        </w:rPr>
        <w:t xml:space="preserve"> </w:t>
      </w:r>
      <w:r>
        <w:rPr>
          <w:rFonts w:ascii="Times New Roman" w:hAnsi="Times New Roman"/>
          <w:color w:val="000000"/>
          <w:sz w:val="26"/>
        </w:rPr>
        <w:t>the honour and dignity of University</w:t>
      </w:r>
      <w:r w:rsidR="00B264CD">
        <w:rPr>
          <w:rFonts w:ascii="Times New Roman" w:hAnsi="Times New Roman"/>
          <w:color w:val="000000"/>
          <w:sz w:val="26"/>
        </w:rPr>
        <w:t>’s</w:t>
      </w:r>
      <w:r>
        <w:rPr>
          <w:rFonts w:ascii="Times New Roman" w:hAnsi="Times New Roman"/>
          <w:color w:val="000000"/>
          <w:sz w:val="26"/>
        </w:rPr>
        <w:t xml:space="preserve"> students and employees</w:t>
      </w:r>
      <w:r w:rsidR="00B264CD">
        <w:rPr>
          <w:rFonts w:ascii="Times New Roman" w:hAnsi="Times New Roman"/>
          <w:color w:val="000000"/>
          <w:sz w:val="26"/>
        </w:rPr>
        <w:t>,</w:t>
      </w:r>
      <w:r>
        <w:rPr>
          <w:rFonts w:ascii="Times New Roman" w:hAnsi="Times New Roman"/>
          <w:color w:val="000000"/>
          <w:sz w:val="26"/>
        </w:rPr>
        <w:t xml:space="preserve"> </w:t>
      </w:r>
      <w:r w:rsidR="00B264CD">
        <w:rPr>
          <w:rFonts w:ascii="Times New Roman" w:hAnsi="Times New Roman"/>
          <w:color w:val="000000"/>
          <w:sz w:val="26"/>
        </w:rPr>
        <w:t xml:space="preserve">as well as </w:t>
      </w:r>
      <w:r>
        <w:rPr>
          <w:rFonts w:ascii="Times New Roman" w:hAnsi="Times New Roman"/>
          <w:color w:val="000000"/>
          <w:sz w:val="26"/>
        </w:rPr>
        <w:t xml:space="preserve">other participants in the educational process;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v) </w:t>
      </w:r>
      <w:r w:rsidR="002C42A0">
        <w:rPr>
          <w:rFonts w:ascii="Times New Roman" w:hAnsi="Times New Roman"/>
          <w:color w:val="000000"/>
          <w:sz w:val="26"/>
        </w:rPr>
        <w:t xml:space="preserve">refrain </w:t>
      </w:r>
      <w:r>
        <w:rPr>
          <w:rFonts w:ascii="Times New Roman" w:hAnsi="Times New Roman"/>
          <w:color w:val="000000"/>
          <w:sz w:val="26"/>
        </w:rPr>
        <w:t xml:space="preserve">from using the educational process for the purposes of political propaganda, </w:t>
      </w:r>
      <w:r w:rsidR="00B264CD">
        <w:rPr>
          <w:rFonts w:ascii="Times New Roman" w:hAnsi="Times New Roman"/>
          <w:color w:val="000000"/>
          <w:sz w:val="26"/>
        </w:rPr>
        <w:t xml:space="preserve">thereby </w:t>
      </w:r>
      <w:r>
        <w:rPr>
          <w:rFonts w:ascii="Times New Roman" w:hAnsi="Times New Roman"/>
          <w:color w:val="000000"/>
          <w:sz w:val="26"/>
        </w:rPr>
        <w:t>compelling students to endorse or abandon political, religious or other views, encouraging social, racial, ethnic or religious strife, upholding the exclusivity, superiority or inferiority of citizens on the basis of social, racial, ethnic, religious or linguistic identity or religious views (</w:t>
      </w:r>
      <w:r w:rsidR="001D0A8A">
        <w:rPr>
          <w:rFonts w:ascii="Times New Roman" w:hAnsi="Times New Roman"/>
          <w:color w:val="000000"/>
          <w:sz w:val="26"/>
        </w:rPr>
        <w:t>i.e.,</w:t>
      </w:r>
      <w:r>
        <w:rPr>
          <w:rFonts w:ascii="Times New Roman" w:hAnsi="Times New Roman"/>
          <w:color w:val="000000"/>
          <w:sz w:val="26"/>
        </w:rPr>
        <w:t xml:space="preserve"> by giving students unreliable information about the historical, ethnic, religious and cultural traditions of ethnic groups), and provoking students to commit actions </w:t>
      </w:r>
      <w:r w:rsidR="001D0A8A">
        <w:rPr>
          <w:rFonts w:ascii="Times New Roman" w:hAnsi="Times New Roman"/>
          <w:color w:val="000000"/>
          <w:sz w:val="26"/>
        </w:rPr>
        <w:t>that would be in violation of the</w:t>
      </w:r>
      <w:r>
        <w:rPr>
          <w:rFonts w:ascii="Times New Roman" w:hAnsi="Times New Roman"/>
          <w:color w:val="000000"/>
          <w:sz w:val="26"/>
        </w:rPr>
        <w:t xml:space="preserve"> Constitution of the Russian Federation;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 </w:t>
      </w:r>
      <w:proofErr w:type="gramStart"/>
      <w:r w:rsidR="00B264CD">
        <w:rPr>
          <w:rFonts w:ascii="Times New Roman" w:hAnsi="Times New Roman"/>
          <w:color w:val="000000"/>
          <w:sz w:val="26"/>
        </w:rPr>
        <w:t>carry</w:t>
      </w:r>
      <w:proofErr w:type="gramEnd"/>
      <w:r w:rsidR="00B264CD">
        <w:rPr>
          <w:rFonts w:ascii="Times New Roman" w:hAnsi="Times New Roman"/>
          <w:color w:val="000000"/>
          <w:sz w:val="26"/>
        </w:rPr>
        <w:t xml:space="preserve"> </w:t>
      </w:r>
      <w:r>
        <w:rPr>
          <w:rFonts w:ascii="Times New Roman" w:hAnsi="Times New Roman"/>
          <w:color w:val="000000"/>
          <w:sz w:val="26"/>
        </w:rPr>
        <w:t xml:space="preserve">out other obligations as specified in the Labour Code of the Russian Federation, the University’s Charter and </w:t>
      </w:r>
      <w:r w:rsidR="008F046F">
        <w:rPr>
          <w:rFonts w:ascii="Times New Roman" w:hAnsi="Times New Roman"/>
          <w:color w:val="000000"/>
          <w:sz w:val="26"/>
        </w:rPr>
        <w:t xml:space="preserve">its internal </w:t>
      </w:r>
      <w:r>
        <w:rPr>
          <w:rFonts w:ascii="Times New Roman" w:hAnsi="Times New Roman"/>
          <w:color w:val="000000"/>
          <w:sz w:val="26"/>
        </w:rPr>
        <w:t>bylaws.</w:t>
      </w:r>
    </w:p>
    <w:p w:rsidR="00AA1ACA" w:rsidRPr="00AA1ACA" w:rsidRDefault="000B6053"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 </w:t>
      </w:r>
      <w:r w:rsidR="00AA1ACA">
        <w:rPr>
          <w:rFonts w:ascii="Times New Roman" w:hAnsi="Times New Roman"/>
          <w:color w:val="000000"/>
          <w:sz w:val="26"/>
        </w:rPr>
        <w:t xml:space="preserve">list of professional duties that must be performed by each employee in his/her position, field, and profession </w:t>
      </w:r>
      <w:r>
        <w:rPr>
          <w:rFonts w:ascii="Times New Roman" w:hAnsi="Times New Roman"/>
          <w:color w:val="000000"/>
          <w:sz w:val="26"/>
        </w:rPr>
        <w:t xml:space="preserve">shall be </w:t>
      </w:r>
      <w:r w:rsidR="00AA1ACA">
        <w:rPr>
          <w:rFonts w:ascii="Times New Roman" w:hAnsi="Times New Roman"/>
          <w:color w:val="000000"/>
          <w:sz w:val="26"/>
        </w:rPr>
        <w:t xml:space="preserve">stipulated by </w:t>
      </w:r>
      <w:r>
        <w:rPr>
          <w:rFonts w:ascii="Times New Roman" w:hAnsi="Times New Roman"/>
          <w:color w:val="000000"/>
          <w:sz w:val="26"/>
        </w:rPr>
        <w:t xml:space="preserve">a </w:t>
      </w:r>
      <w:r w:rsidR="00AA1ACA">
        <w:rPr>
          <w:rFonts w:ascii="Times New Roman" w:hAnsi="Times New Roman"/>
          <w:color w:val="000000"/>
          <w:sz w:val="26"/>
        </w:rPr>
        <w:t>formal job description</w:t>
      </w:r>
      <w:r>
        <w:rPr>
          <w:rFonts w:ascii="Times New Roman" w:hAnsi="Times New Roman"/>
          <w:color w:val="000000"/>
          <w:sz w:val="26"/>
        </w:rPr>
        <w:t>,</w:t>
      </w:r>
      <w:r w:rsidR="00AA1ACA">
        <w:rPr>
          <w:rFonts w:ascii="Times New Roman" w:hAnsi="Times New Roman"/>
          <w:color w:val="000000"/>
          <w:sz w:val="26"/>
        </w:rPr>
        <w:t xml:space="preserve"> </w:t>
      </w:r>
      <w:r>
        <w:rPr>
          <w:rFonts w:ascii="Times New Roman" w:hAnsi="Times New Roman"/>
          <w:color w:val="000000"/>
          <w:sz w:val="26"/>
        </w:rPr>
        <w:t xml:space="preserve">which is </w:t>
      </w:r>
      <w:r w:rsidR="00AA1ACA">
        <w:rPr>
          <w:rFonts w:ascii="Times New Roman" w:hAnsi="Times New Roman"/>
          <w:color w:val="000000"/>
          <w:sz w:val="26"/>
        </w:rPr>
        <w:t xml:space="preserve">compiled in accordance with the United Wage and Qualifications Handbook for the Jobs and Professions of Workers, the United Qualifications Handbook for the Positions of Managers, Specialists and Employees, </w:t>
      </w:r>
      <w:r w:rsidR="00A42B0E">
        <w:rPr>
          <w:rFonts w:ascii="Times New Roman" w:hAnsi="Times New Roman"/>
          <w:color w:val="000000"/>
          <w:sz w:val="26"/>
        </w:rPr>
        <w:t>the given</w:t>
      </w:r>
      <w:r w:rsidR="00AA1ACA">
        <w:rPr>
          <w:rFonts w:ascii="Times New Roman" w:hAnsi="Times New Roman"/>
          <w:color w:val="000000"/>
          <w:sz w:val="26"/>
        </w:rPr>
        <w:t xml:space="preserve"> employment agreement and the University’s </w:t>
      </w:r>
      <w:r w:rsidR="00A42B0E">
        <w:rPr>
          <w:rFonts w:ascii="Times New Roman" w:hAnsi="Times New Roman"/>
          <w:color w:val="000000"/>
          <w:sz w:val="26"/>
        </w:rPr>
        <w:t xml:space="preserve">own </w:t>
      </w:r>
      <w:r w:rsidR="00AA1ACA">
        <w:rPr>
          <w:rFonts w:ascii="Times New Roman" w:hAnsi="Times New Roman"/>
          <w:color w:val="000000"/>
          <w:sz w:val="26"/>
        </w:rPr>
        <w:t>bylaws.</w:t>
      </w:r>
    </w:p>
    <w:p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Upon termination of </w:t>
      </w:r>
      <w:r w:rsidR="0020724D">
        <w:rPr>
          <w:rFonts w:ascii="Times New Roman" w:hAnsi="Times New Roman"/>
          <w:color w:val="000000"/>
          <w:sz w:val="26"/>
        </w:rPr>
        <w:t>an</w:t>
      </w:r>
      <w:r w:rsidR="00C079E4">
        <w:rPr>
          <w:rFonts w:ascii="Times New Roman" w:hAnsi="Times New Roman"/>
          <w:color w:val="000000"/>
          <w:sz w:val="26"/>
        </w:rPr>
        <w:t xml:space="preserve"> </w:t>
      </w:r>
      <w:r>
        <w:rPr>
          <w:rFonts w:ascii="Times New Roman" w:hAnsi="Times New Roman"/>
          <w:color w:val="000000"/>
          <w:sz w:val="26"/>
        </w:rPr>
        <w:t xml:space="preserve">employment agreement, the employee shall return any materials, equipment, electronic ID badge, access codes to the electronic digital signature, </w:t>
      </w:r>
      <w:r w:rsidR="00C079E4">
        <w:rPr>
          <w:rFonts w:ascii="Times New Roman" w:hAnsi="Times New Roman"/>
          <w:color w:val="000000"/>
          <w:sz w:val="26"/>
        </w:rPr>
        <w:t xml:space="preserve">and </w:t>
      </w:r>
      <w:r>
        <w:rPr>
          <w:rFonts w:ascii="Times New Roman" w:hAnsi="Times New Roman"/>
          <w:color w:val="000000"/>
          <w:sz w:val="26"/>
        </w:rPr>
        <w:t xml:space="preserve">seal, as well as </w:t>
      </w:r>
      <w:r w:rsidR="00C079E4">
        <w:rPr>
          <w:rFonts w:ascii="Times New Roman" w:hAnsi="Times New Roman"/>
          <w:color w:val="000000"/>
          <w:sz w:val="26"/>
        </w:rPr>
        <w:t xml:space="preserve">any </w:t>
      </w:r>
      <w:r>
        <w:rPr>
          <w:rFonts w:ascii="Times New Roman" w:hAnsi="Times New Roman"/>
          <w:color w:val="000000"/>
          <w:sz w:val="26"/>
        </w:rPr>
        <w:t xml:space="preserve">other property and documentation </w:t>
      </w:r>
      <w:r w:rsidR="00C079E4">
        <w:rPr>
          <w:rFonts w:ascii="Times New Roman" w:hAnsi="Times New Roman"/>
          <w:color w:val="000000"/>
          <w:sz w:val="26"/>
        </w:rPr>
        <w:t>remaining in</w:t>
      </w:r>
      <w:r>
        <w:rPr>
          <w:rFonts w:ascii="Times New Roman" w:hAnsi="Times New Roman"/>
          <w:color w:val="000000"/>
          <w:sz w:val="26"/>
        </w:rPr>
        <w:t xml:space="preserve"> his/her possession and belong</w:t>
      </w:r>
      <w:r w:rsidR="00C079E4">
        <w:rPr>
          <w:rFonts w:ascii="Times New Roman" w:hAnsi="Times New Roman"/>
          <w:color w:val="000000"/>
          <w:sz w:val="26"/>
        </w:rPr>
        <w:t>ing</w:t>
      </w:r>
      <w:r>
        <w:rPr>
          <w:rFonts w:ascii="Times New Roman" w:hAnsi="Times New Roman"/>
          <w:color w:val="000000"/>
          <w:sz w:val="26"/>
        </w:rPr>
        <w:t xml:space="preserve"> to the University.</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RIGHTS AND OBLIGATIONS OF THE EMPLOYER</w:t>
      </w:r>
    </w:p>
    <w:p w:rsidR="00AA1ACA" w:rsidRPr="00AA1ACA" w:rsidRDefault="00AA1ACA" w:rsidP="00AA1ACA">
      <w:pPr>
        <w:widowControl w:val="0"/>
        <w:numPr>
          <w:ilvl w:val="1"/>
          <w:numId w:val="2"/>
        </w:numPr>
        <w:tabs>
          <w:tab w:val="left" w:pos="284"/>
          <w:tab w:val="left" w:pos="1276"/>
        </w:tabs>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Employer </w:t>
      </w:r>
      <w:r w:rsidR="000E0090">
        <w:rPr>
          <w:rFonts w:ascii="Times New Roman" w:hAnsi="Times New Roman"/>
          <w:color w:val="000000"/>
          <w:sz w:val="26"/>
        </w:rPr>
        <w:t>is</w:t>
      </w:r>
      <w:r>
        <w:rPr>
          <w:rFonts w:ascii="Times New Roman" w:hAnsi="Times New Roman"/>
          <w:color w:val="000000"/>
          <w:sz w:val="26"/>
        </w:rPr>
        <w:t xml:space="preserve"> entitled to:</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tab/>
      </w:r>
      <w:proofErr w:type="gramStart"/>
      <w:r w:rsidR="000E0090">
        <w:rPr>
          <w:rFonts w:ascii="Times New Roman" w:hAnsi="Times New Roman"/>
          <w:color w:val="000000"/>
          <w:sz w:val="26"/>
        </w:rPr>
        <w:t>conclude</w:t>
      </w:r>
      <w:proofErr w:type="gramEnd"/>
      <w:r>
        <w:rPr>
          <w:rFonts w:ascii="Times New Roman" w:hAnsi="Times New Roman"/>
          <w:color w:val="000000"/>
          <w:sz w:val="26"/>
        </w:rPr>
        <w:t xml:space="preserve">, modify and terminate employment agreements </w:t>
      </w:r>
      <w:r w:rsidR="000171B0">
        <w:rPr>
          <w:rFonts w:ascii="Times New Roman" w:hAnsi="Times New Roman"/>
          <w:color w:val="000000"/>
          <w:sz w:val="26"/>
        </w:rPr>
        <w:t>as per the</w:t>
      </w:r>
      <w:r>
        <w:rPr>
          <w:rFonts w:ascii="Times New Roman" w:hAnsi="Times New Roman"/>
          <w:color w:val="000000"/>
          <w:sz w:val="26"/>
        </w:rPr>
        <w:t xml:space="preserve"> conditions and according to the procedures established by the Labour Code of the Russian Federation and other federal laws;</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tab/>
      </w:r>
      <w:proofErr w:type="gramStart"/>
      <w:r w:rsidR="000171B0">
        <w:rPr>
          <w:rFonts w:ascii="Times New Roman" w:hAnsi="Times New Roman"/>
          <w:color w:val="000000"/>
          <w:sz w:val="26"/>
        </w:rPr>
        <w:t>reward</w:t>
      </w:r>
      <w:proofErr w:type="gramEnd"/>
      <w:r w:rsidR="000171B0">
        <w:rPr>
          <w:rFonts w:ascii="Times New Roman" w:hAnsi="Times New Roman"/>
          <w:color w:val="000000"/>
          <w:sz w:val="26"/>
        </w:rPr>
        <w:t xml:space="preserve"> </w:t>
      </w:r>
      <w:r>
        <w:rPr>
          <w:rFonts w:ascii="Times New Roman" w:hAnsi="Times New Roman"/>
          <w:color w:val="000000"/>
          <w:sz w:val="26"/>
        </w:rPr>
        <w:t>employees for diligent and efficient work;</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lastRenderedPageBreak/>
        <w:t xml:space="preserve">c) </w:t>
      </w:r>
      <w:proofErr w:type="gramStart"/>
      <w:r w:rsidR="000171B0">
        <w:rPr>
          <w:rFonts w:ascii="Times New Roman" w:hAnsi="Times New Roman"/>
          <w:color w:val="000000"/>
          <w:sz w:val="26"/>
        </w:rPr>
        <w:t>require</w:t>
      </w:r>
      <w:proofErr w:type="gramEnd"/>
      <w:r w:rsidR="000171B0">
        <w:rPr>
          <w:rFonts w:ascii="Times New Roman" w:hAnsi="Times New Roman"/>
          <w:color w:val="000000"/>
          <w:sz w:val="26"/>
        </w:rPr>
        <w:t xml:space="preserve"> </w:t>
      </w:r>
      <w:r>
        <w:rPr>
          <w:rFonts w:ascii="Times New Roman" w:hAnsi="Times New Roman"/>
          <w:color w:val="000000"/>
          <w:sz w:val="26"/>
        </w:rPr>
        <w:t xml:space="preserve">that employees diligently perform their professional duties and maintain </w:t>
      </w:r>
      <w:r w:rsidR="00186952">
        <w:rPr>
          <w:rFonts w:ascii="Times New Roman" w:hAnsi="Times New Roman"/>
          <w:color w:val="000000"/>
          <w:sz w:val="26"/>
        </w:rPr>
        <w:t>HSE’s</w:t>
      </w:r>
      <w:r>
        <w:rPr>
          <w:rFonts w:ascii="Times New Roman" w:hAnsi="Times New Roman"/>
          <w:color w:val="000000"/>
          <w:sz w:val="26"/>
        </w:rPr>
        <w:t xml:space="preserve"> property (including </w:t>
      </w:r>
      <w:r w:rsidR="008F6197">
        <w:rPr>
          <w:rFonts w:ascii="Times New Roman" w:hAnsi="Times New Roman"/>
          <w:color w:val="000000"/>
          <w:sz w:val="26"/>
        </w:rPr>
        <w:t xml:space="preserve">the </w:t>
      </w:r>
      <w:r>
        <w:rPr>
          <w:rFonts w:ascii="Times New Roman" w:hAnsi="Times New Roman"/>
          <w:color w:val="000000"/>
          <w:sz w:val="26"/>
        </w:rPr>
        <w:t xml:space="preserve">property of third parties if the University is liable for the safety of such property), as well as the property of other employees with due care, and observe </w:t>
      </w:r>
      <w:r w:rsidR="00B35483">
        <w:rPr>
          <w:rFonts w:ascii="Times New Roman" w:hAnsi="Times New Roman"/>
          <w:color w:val="000000"/>
          <w:sz w:val="26"/>
        </w:rPr>
        <w:t>these</w:t>
      </w:r>
      <w:r>
        <w:rPr>
          <w:rFonts w:ascii="Times New Roman" w:hAnsi="Times New Roman"/>
          <w:color w:val="000000"/>
          <w:sz w:val="26"/>
        </w:rPr>
        <w:t xml:space="preserve"> Regulations;</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d)</w:t>
      </w:r>
      <w:r>
        <w:tab/>
      </w:r>
      <w:proofErr w:type="gramStart"/>
      <w:r w:rsidR="002D0D67">
        <w:rPr>
          <w:rFonts w:ascii="Times New Roman" w:hAnsi="Times New Roman"/>
          <w:color w:val="000000"/>
          <w:sz w:val="26"/>
        </w:rPr>
        <w:t>take</w:t>
      </w:r>
      <w:proofErr w:type="gramEnd"/>
      <w:r w:rsidR="002D0D67">
        <w:rPr>
          <w:rFonts w:ascii="Times New Roman" w:hAnsi="Times New Roman"/>
          <w:color w:val="000000"/>
          <w:sz w:val="26"/>
        </w:rPr>
        <w:t xml:space="preserve"> </w:t>
      </w:r>
      <w:r>
        <w:rPr>
          <w:rFonts w:ascii="Times New Roman" w:hAnsi="Times New Roman"/>
          <w:color w:val="000000"/>
          <w:sz w:val="26"/>
        </w:rPr>
        <w:t>disciplinary actions against employees and make employees financially liable, according to the procedures established by the Labour Code of the Russian Federation and other federal laws;</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e) </w:t>
      </w:r>
      <w:proofErr w:type="gramStart"/>
      <w:r w:rsidR="008F6197">
        <w:rPr>
          <w:rFonts w:ascii="Times New Roman" w:hAnsi="Times New Roman"/>
          <w:color w:val="000000"/>
          <w:sz w:val="26"/>
        </w:rPr>
        <w:t>adopt</w:t>
      </w:r>
      <w:proofErr w:type="gramEnd"/>
      <w:r w:rsidR="008F6197">
        <w:rPr>
          <w:rFonts w:ascii="Times New Roman" w:hAnsi="Times New Roman"/>
          <w:color w:val="000000"/>
          <w:sz w:val="26"/>
        </w:rPr>
        <w:t xml:space="preserve"> </w:t>
      </w:r>
      <w:r>
        <w:rPr>
          <w:rFonts w:ascii="Times New Roman" w:hAnsi="Times New Roman"/>
          <w:color w:val="000000"/>
          <w:sz w:val="26"/>
        </w:rPr>
        <w:t xml:space="preserve">and approve bylaws, in accordance with established </w:t>
      </w:r>
      <w:r w:rsidR="00AD1D45">
        <w:rPr>
          <w:rFonts w:ascii="Times New Roman" w:hAnsi="Times New Roman"/>
          <w:color w:val="000000"/>
          <w:sz w:val="26"/>
        </w:rPr>
        <w:t>procedure</w:t>
      </w:r>
      <w:r>
        <w:rPr>
          <w:rFonts w:ascii="Times New Roman" w:hAnsi="Times New Roman"/>
          <w:color w:val="000000"/>
          <w:sz w:val="26"/>
        </w:rPr>
        <w:t xml:space="preserve">, pursuant to Russian </w:t>
      </w:r>
      <w:r w:rsidR="002C42A0">
        <w:rPr>
          <w:rFonts w:ascii="Times New Roman" w:hAnsi="Times New Roman"/>
          <w:color w:val="000000"/>
          <w:sz w:val="26"/>
        </w:rPr>
        <w:t>legislation</w:t>
      </w:r>
      <w:r>
        <w:rPr>
          <w:rFonts w:ascii="Times New Roman" w:hAnsi="Times New Roman"/>
          <w:color w:val="000000"/>
          <w:sz w:val="26"/>
        </w:rPr>
        <w:t xml:space="preserve"> and </w:t>
      </w:r>
      <w:r w:rsidR="008F6197">
        <w:rPr>
          <w:rFonts w:ascii="Times New Roman" w:hAnsi="Times New Roman"/>
          <w:color w:val="000000"/>
          <w:sz w:val="26"/>
        </w:rPr>
        <w:t xml:space="preserve">HSE’s internal </w:t>
      </w:r>
      <w:r>
        <w:rPr>
          <w:rFonts w:ascii="Times New Roman" w:hAnsi="Times New Roman"/>
          <w:color w:val="000000"/>
          <w:sz w:val="26"/>
        </w:rPr>
        <w:t>bylaws.</w:t>
      </w:r>
    </w:p>
    <w:p w:rsidR="00AA1ACA" w:rsidRPr="00AA1ACA" w:rsidRDefault="00AA1ACA" w:rsidP="007F7ACC">
      <w:pPr>
        <w:widowControl w:val="0"/>
        <w:numPr>
          <w:ilvl w:val="1"/>
          <w:numId w:val="2"/>
        </w:numPr>
        <w:tabs>
          <w:tab w:val="left" w:pos="284"/>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The Employer shall:</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tab/>
      </w:r>
      <w:proofErr w:type="gramStart"/>
      <w:r w:rsidR="00BF67CD">
        <w:rPr>
          <w:rFonts w:ascii="Times New Roman" w:hAnsi="Times New Roman"/>
          <w:color w:val="000000"/>
          <w:sz w:val="26"/>
        </w:rPr>
        <w:t>observe</w:t>
      </w:r>
      <w:proofErr w:type="gramEnd"/>
      <w:r w:rsidR="00BF67CD">
        <w:rPr>
          <w:rFonts w:ascii="Times New Roman" w:hAnsi="Times New Roman"/>
          <w:color w:val="000000"/>
          <w:sz w:val="26"/>
        </w:rPr>
        <w:t xml:space="preserve"> </w:t>
      </w:r>
      <w:r>
        <w:rPr>
          <w:rFonts w:ascii="Times New Roman" w:hAnsi="Times New Roman"/>
          <w:color w:val="000000"/>
          <w:sz w:val="26"/>
        </w:rPr>
        <w:t xml:space="preserve">labour </w:t>
      </w:r>
      <w:r w:rsidR="002453C5">
        <w:rPr>
          <w:rFonts w:ascii="Times New Roman" w:hAnsi="Times New Roman"/>
          <w:color w:val="000000"/>
          <w:sz w:val="26"/>
        </w:rPr>
        <w:t>legislation</w:t>
      </w:r>
      <w:r w:rsidR="00262227">
        <w:rPr>
          <w:rFonts w:ascii="Times New Roman" w:hAnsi="Times New Roman"/>
          <w:color w:val="000000"/>
          <w:sz w:val="26"/>
        </w:rPr>
        <w:t xml:space="preserve">, </w:t>
      </w:r>
      <w:r>
        <w:rPr>
          <w:rFonts w:ascii="Times New Roman" w:hAnsi="Times New Roman"/>
          <w:color w:val="000000"/>
          <w:sz w:val="26"/>
        </w:rPr>
        <w:t xml:space="preserve">other labour-related regulations, </w:t>
      </w:r>
      <w:r w:rsidR="00262227">
        <w:rPr>
          <w:rFonts w:ascii="Times New Roman" w:hAnsi="Times New Roman"/>
          <w:color w:val="000000"/>
          <w:sz w:val="26"/>
        </w:rPr>
        <w:t xml:space="preserve">and </w:t>
      </w:r>
      <w:r>
        <w:rPr>
          <w:rFonts w:ascii="Times New Roman" w:hAnsi="Times New Roman"/>
          <w:color w:val="000000"/>
          <w:sz w:val="26"/>
        </w:rPr>
        <w:t xml:space="preserve">the University’s bylaws, as well as </w:t>
      </w:r>
      <w:r w:rsidR="00AF5D58">
        <w:rPr>
          <w:rFonts w:ascii="Times New Roman" w:hAnsi="Times New Roman"/>
          <w:color w:val="000000"/>
          <w:sz w:val="26"/>
        </w:rPr>
        <w:t xml:space="preserve">the </w:t>
      </w:r>
      <w:r>
        <w:rPr>
          <w:rFonts w:ascii="Times New Roman" w:hAnsi="Times New Roman"/>
          <w:color w:val="000000"/>
          <w:sz w:val="26"/>
        </w:rPr>
        <w:t xml:space="preserve">terms and conditions of employment agreements concluded with </w:t>
      </w:r>
      <w:r w:rsidR="00AF5D58">
        <w:rPr>
          <w:rFonts w:ascii="Times New Roman" w:hAnsi="Times New Roman"/>
          <w:color w:val="000000"/>
          <w:sz w:val="26"/>
        </w:rPr>
        <w:t xml:space="preserve">HSE </w:t>
      </w:r>
      <w:r>
        <w:rPr>
          <w:rFonts w:ascii="Times New Roman" w:hAnsi="Times New Roman"/>
          <w:color w:val="000000"/>
          <w:sz w:val="26"/>
        </w:rPr>
        <w:t>employees;</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tab/>
      </w:r>
      <w:proofErr w:type="gramStart"/>
      <w:r w:rsidR="00BF67CD">
        <w:rPr>
          <w:rFonts w:ascii="Times New Roman" w:hAnsi="Times New Roman"/>
          <w:color w:val="000000"/>
          <w:sz w:val="26"/>
        </w:rPr>
        <w:t>provide</w:t>
      </w:r>
      <w:proofErr w:type="gramEnd"/>
      <w:r w:rsidR="00BF67CD">
        <w:rPr>
          <w:rFonts w:ascii="Times New Roman" w:hAnsi="Times New Roman"/>
          <w:color w:val="000000"/>
          <w:sz w:val="26"/>
        </w:rPr>
        <w:t xml:space="preserve"> </w:t>
      </w:r>
      <w:r>
        <w:rPr>
          <w:rFonts w:ascii="Times New Roman" w:hAnsi="Times New Roman"/>
          <w:color w:val="000000"/>
          <w:sz w:val="26"/>
        </w:rPr>
        <w:t>employees with the work stipulated in</w:t>
      </w:r>
      <w:r w:rsidR="006353CD">
        <w:rPr>
          <w:rFonts w:ascii="Times New Roman" w:hAnsi="Times New Roman"/>
          <w:color w:val="000000"/>
          <w:sz w:val="26"/>
        </w:rPr>
        <w:t xml:space="preserve"> their</w:t>
      </w:r>
      <w:r>
        <w:rPr>
          <w:rFonts w:ascii="Times New Roman" w:hAnsi="Times New Roman"/>
          <w:color w:val="000000"/>
          <w:sz w:val="26"/>
        </w:rPr>
        <w:t xml:space="preserve"> employment agreements;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c)</w:t>
      </w:r>
      <w:r>
        <w:tab/>
      </w:r>
      <w:proofErr w:type="gramStart"/>
      <w:r w:rsidR="00BF67CD">
        <w:rPr>
          <w:rFonts w:ascii="Times New Roman" w:hAnsi="Times New Roman"/>
          <w:color w:val="000000"/>
          <w:sz w:val="26"/>
        </w:rPr>
        <w:t>ensure</w:t>
      </w:r>
      <w:proofErr w:type="gramEnd"/>
      <w:r w:rsidR="00BF67CD">
        <w:rPr>
          <w:rFonts w:ascii="Times New Roman" w:hAnsi="Times New Roman"/>
          <w:color w:val="000000"/>
          <w:sz w:val="26"/>
        </w:rPr>
        <w:t xml:space="preserve"> </w:t>
      </w:r>
      <w:r>
        <w:rPr>
          <w:rFonts w:ascii="Times New Roman" w:hAnsi="Times New Roman"/>
          <w:color w:val="000000"/>
          <w:sz w:val="26"/>
        </w:rPr>
        <w:t xml:space="preserve">workplace safety and </w:t>
      </w:r>
      <w:r w:rsidR="006353CD">
        <w:rPr>
          <w:rFonts w:ascii="Times New Roman" w:hAnsi="Times New Roman"/>
          <w:color w:val="000000"/>
          <w:sz w:val="26"/>
        </w:rPr>
        <w:t xml:space="preserve">make sure that </w:t>
      </w:r>
      <w:r>
        <w:rPr>
          <w:rFonts w:ascii="Times New Roman" w:hAnsi="Times New Roman"/>
          <w:color w:val="000000"/>
          <w:sz w:val="26"/>
        </w:rPr>
        <w:t>labour conditions meet state occupational safety requirements;</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d)</w:t>
      </w:r>
      <w:r>
        <w:tab/>
      </w:r>
      <w:proofErr w:type="gramStart"/>
      <w:r w:rsidR="008E0FB3">
        <w:rPr>
          <w:rFonts w:ascii="Times New Roman" w:hAnsi="Times New Roman"/>
          <w:color w:val="000000"/>
          <w:sz w:val="26"/>
        </w:rPr>
        <w:t>provide</w:t>
      </w:r>
      <w:proofErr w:type="gramEnd"/>
      <w:r w:rsidR="008E0FB3">
        <w:rPr>
          <w:rFonts w:ascii="Times New Roman" w:hAnsi="Times New Roman"/>
          <w:color w:val="000000"/>
          <w:sz w:val="26"/>
        </w:rPr>
        <w:t xml:space="preserve"> </w:t>
      </w:r>
      <w:r>
        <w:rPr>
          <w:rFonts w:ascii="Times New Roman" w:hAnsi="Times New Roman"/>
          <w:color w:val="000000"/>
          <w:sz w:val="26"/>
        </w:rPr>
        <w:t>employees with office machines, accessories, equipment, tools, technical documentation and other necessary items for the performance of their professional duties;</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e)</w:t>
      </w:r>
      <w:r>
        <w:tab/>
      </w:r>
      <w:proofErr w:type="gramStart"/>
      <w:r w:rsidR="008E0FB3">
        <w:rPr>
          <w:rFonts w:ascii="Times New Roman" w:hAnsi="Times New Roman"/>
          <w:color w:val="000000"/>
          <w:sz w:val="26"/>
        </w:rPr>
        <w:t>continually</w:t>
      </w:r>
      <w:proofErr w:type="gramEnd"/>
      <w:r w:rsidR="008E0FB3">
        <w:rPr>
          <w:rFonts w:ascii="Times New Roman" w:hAnsi="Times New Roman"/>
          <w:color w:val="000000"/>
          <w:sz w:val="26"/>
        </w:rPr>
        <w:t xml:space="preserve"> </w:t>
      </w:r>
      <w:r>
        <w:rPr>
          <w:rFonts w:ascii="Times New Roman" w:hAnsi="Times New Roman"/>
          <w:color w:val="000000"/>
          <w:sz w:val="26"/>
        </w:rPr>
        <w:t xml:space="preserve">improve the wage and incentive system, provide material incentives to employees for their contributions to </w:t>
      </w:r>
      <w:r w:rsidR="004B3774">
        <w:rPr>
          <w:rFonts w:ascii="Times New Roman" w:hAnsi="Times New Roman"/>
          <w:color w:val="000000"/>
          <w:sz w:val="26"/>
        </w:rPr>
        <w:t xml:space="preserve">their </w:t>
      </w:r>
      <w:r>
        <w:rPr>
          <w:rFonts w:ascii="Times New Roman" w:hAnsi="Times New Roman"/>
          <w:color w:val="000000"/>
          <w:sz w:val="26"/>
        </w:rPr>
        <w:t xml:space="preserve">overall work results, and assure </w:t>
      </w:r>
      <w:r w:rsidR="004B3774">
        <w:rPr>
          <w:rFonts w:ascii="Times New Roman" w:hAnsi="Times New Roman"/>
          <w:color w:val="000000"/>
          <w:sz w:val="26"/>
        </w:rPr>
        <w:t>that</w:t>
      </w:r>
      <w:r>
        <w:rPr>
          <w:rFonts w:ascii="Times New Roman" w:hAnsi="Times New Roman"/>
          <w:color w:val="000000"/>
          <w:sz w:val="26"/>
        </w:rPr>
        <w:t xml:space="preserve"> existing wage conditions</w:t>
      </w:r>
      <w:r w:rsidR="004B3774">
        <w:rPr>
          <w:rFonts w:ascii="Times New Roman" w:hAnsi="Times New Roman"/>
          <w:color w:val="000000"/>
          <w:sz w:val="26"/>
        </w:rPr>
        <w:t xml:space="preserve"> are maintained</w:t>
      </w:r>
      <w:r>
        <w:rPr>
          <w:rFonts w:ascii="Times New Roman" w:hAnsi="Times New Roman"/>
          <w:color w:val="000000"/>
          <w:sz w:val="26"/>
        </w:rPr>
        <w:t xml:space="preserve">;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f) </w:t>
      </w:r>
      <w:proofErr w:type="gramStart"/>
      <w:r w:rsidR="00A4461B">
        <w:rPr>
          <w:rFonts w:ascii="Times New Roman" w:hAnsi="Times New Roman"/>
          <w:color w:val="000000"/>
          <w:sz w:val="26"/>
        </w:rPr>
        <w:t>pay</w:t>
      </w:r>
      <w:proofErr w:type="gramEnd"/>
      <w:r w:rsidR="00A4461B">
        <w:rPr>
          <w:rFonts w:ascii="Times New Roman" w:hAnsi="Times New Roman"/>
          <w:color w:val="000000"/>
          <w:sz w:val="26"/>
        </w:rPr>
        <w:t xml:space="preserve"> </w:t>
      </w:r>
      <w:r>
        <w:rPr>
          <w:rFonts w:ascii="Times New Roman" w:hAnsi="Times New Roman"/>
          <w:color w:val="000000"/>
          <w:sz w:val="26"/>
        </w:rPr>
        <w:t>wages to employees in full and in due time, as per established procedure, pursuant to these Regulations;</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g)</w:t>
      </w:r>
      <w:r>
        <w:tab/>
      </w:r>
      <w:proofErr w:type="gramStart"/>
      <w:r w:rsidR="00A4461B">
        <w:rPr>
          <w:rFonts w:ascii="Times New Roman" w:hAnsi="Times New Roman"/>
          <w:color w:val="000000"/>
          <w:sz w:val="26"/>
        </w:rPr>
        <w:t>promote</w:t>
      </w:r>
      <w:proofErr w:type="gramEnd"/>
      <w:r w:rsidR="00A4461B">
        <w:rPr>
          <w:rFonts w:ascii="Times New Roman" w:hAnsi="Times New Roman"/>
          <w:color w:val="000000"/>
          <w:sz w:val="26"/>
        </w:rPr>
        <w:t xml:space="preserve"> </w:t>
      </w:r>
      <w:r>
        <w:rPr>
          <w:rFonts w:ascii="Times New Roman" w:hAnsi="Times New Roman"/>
          <w:color w:val="000000"/>
          <w:sz w:val="26"/>
        </w:rPr>
        <w:t xml:space="preserve">and improve labour discipline, reduce loss of working time, </w:t>
      </w:r>
      <w:r w:rsidR="002275BF">
        <w:rPr>
          <w:rFonts w:ascii="Times New Roman" w:hAnsi="Times New Roman"/>
          <w:color w:val="000000"/>
          <w:sz w:val="26"/>
        </w:rPr>
        <w:t xml:space="preserve">ensure </w:t>
      </w:r>
      <w:r>
        <w:rPr>
          <w:rFonts w:ascii="Times New Roman" w:hAnsi="Times New Roman"/>
          <w:color w:val="000000"/>
          <w:sz w:val="26"/>
        </w:rPr>
        <w:t xml:space="preserve">the rational use of human resources, and strive to </w:t>
      </w:r>
      <w:r w:rsidR="002275BF">
        <w:rPr>
          <w:rFonts w:ascii="Times New Roman" w:hAnsi="Times New Roman"/>
          <w:color w:val="000000"/>
          <w:sz w:val="26"/>
        </w:rPr>
        <w:t>develop a</w:t>
      </w:r>
      <w:r>
        <w:rPr>
          <w:rFonts w:ascii="Times New Roman" w:hAnsi="Times New Roman"/>
          <w:color w:val="000000"/>
          <w:sz w:val="26"/>
        </w:rPr>
        <w:t xml:space="preserve"> stable team of employees;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h)</w:t>
      </w:r>
      <w:r>
        <w:tab/>
      </w:r>
      <w:proofErr w:type="gramStart"/>
      <w:r w:rsidR="00A4461B">
        <w:rPr>
          <w:rFonts w:ascii="Times New Roman" w:hAnsi="Times New Roman"/>
          <w:color w:val="000000"/>
          <w:sz w:val="26"/>
        </w:rPr>
        <w:t>promptly</w:t>
      </w:r>
      <w:proofErr w:type="gramEnd"/>
      <w:r w:rsidR="00A4461B">
        <w:rPr>
          <w:rFonts w:ascii="Times New Roman" w:hAnsi="Times New Roman"/>
          <w:color w:val="000000"/>
          <w:sz w:val="26"/>
        </w:rPr>
        <w:t xml:space="preserve"> </w:t>
      </w:r>
      <w:r>
        <w:rPr>
          <w:rFonts w:ascii="Times New Roman" w:hAnsi="Times New Roman"/>
          <w:color w:val="000000"/>
          <w:sz w:val="26"/>
        </w:rPr>
        <w:t>consider employees’ recommendations</w:t>
      </w:r>
      <w:r w:rsidR="003B43F5">
        <w:rPr>
          <w:rFonts w:ascii="Times New Roman" w:hAnsi="Times New Roman"/>
          <w:color w:val="000000"/>
          <w:sz w:val="26"/>
        </w:rPr>
        <w:t xml:space="preserve"> and ideas</w:t>
      </w:r>
      <w:r>
        <w:rPr>
          <w:rFonts w:ascii="Times New Roman" w:hAnsi="Times New Roman"/>
          <w:color w:val="000000"/>
          <w:sz w:val="26"/>
        </w:rPr>
        <w:t xml:space="preserve"> for improving the University’s operations;</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proofErr w:type="spellStart"/>
      <w:r>
        <w:rPr>
          <w:rFonts w:ascii="Times New Roman" w:hAnsi="Times New Roman"/>
          <w:color w:val="000000"/>
          <w:sz w:val="26"/>
        </w:rPr>
        <w:t>i</w:t>
      </w:r>
      <w:proofErr w:type="spellEnd"/>
      <w:r>
        <w:rPr>
          <w:rFonts w:ascii="Times New Roman" w:hAnsi="Times New Roman"/>
          <w:color w:val="000000"/>
          <w:sz w:val="26"/>
        </w:rPr>
        <w:t xml:space="preserve">) </w:t>
      </w:r>
      <w:proofErr w:type="gramStart"/>
      <w:r w:rsidR="00A4461B">
        <w:rPr>
          <w:rFonts w:ascii="Times New Roman" w:hAnsi="Times New Roman"/>
          <w:color w:val="000000"/>
          <w:sz w:val="26"/>
        </w:rPr>
        <w:t>create</w:t>
      </w:r>
      <w:proofErr w:type="gramEnd"/>
      <w:r w:rsidR="00A4461B">
        <w:rPr>
          <w:rFonts w:ascii="Times New Roman" w:hAnsi="Times New Roman"/>
          <w:color w:val="000000"/>
          <w:sz w:val="26"/>
        </w:rPr>
        <w:t xml:space="preserve"> </w:t>
      </w:r>
      <w:r w:rsidR="003B43F5">
        <w:rPr>
          <w:rFonts w:ascii="Times New Roman" w:hAnsi="Times New Roman"/>
          <w:color w:val="000000"/>
          <w:sz w:val="26"/>
        </w:rPr>
        <w:t xml:space="preserve">the </w:t>
      </w:r>
      <w:r>
        <w:rPr>
          <w:rFonts w:ascii="Times New Roman" w:hAnsi="Times New Roman"/>
          <w:color w:val="000000"/>
          <w:sz w:val="26"/>
        </w:rPr>
        <w:t>conditions</w:t>
      </w:r>
      <w:r w:rsidR="003B43F5">
        <w:rPr>
          <w:rFonts w:ascii="Times New Roman" w:hAnsi="Times New Roman"/>
          <w:color w:val="000000"/>
          <w:sz w:val="26"/>
        </w:rPr>
        <w:t xml:space="preserve"> necessary</w:t>
      </w:r>
      <w:r>
        <w:rPr>
          <w:rFonts w:ascii="Times New Roman" w:hAnsi="Times New Roman"/>
          <w:color w:val="000000"/>
          <w:sz w:val="26"/>
        </w:rPr>
        <w:t xml:space="preserve"> for improving specialist training </w:t>
      </w:r>
      <w:r w:rsidR="003B43F5">
        <w:rPr>
          <w:rFonts w:ascii="Times New Roman" w:hAnsi="Times New Roman"/>
          <w:color w:val="000000"/>
          <w:sz w:val="26"/>
        </w:rPr>
        <w:t xml:space="preserve">in order </w:t>
      </w:r>
      <w:r>
        <w:rPr>
          <w:rFonts w:ascii="Times New Roman" w:hAnsi="Times New Roman"/>
          <w:color w:val="000000"/>
          <w:sz w:val="26"/>
        </w:rPr>
        <w:t>to account for the demands of modern industry, science and technology</w:t>
      </w:r>
      <w:r w:rsidR="00F56444">
        <w:rPr>
          <w:rFonts w:ascii="Times New Roman" w:hAnsi="Times New Roman"/>
          <w:color w:val="000000"/>
          <w:sz w:val="26"/>
        </w:rPr>
        <w:t>,</w:t>
      </w:r>
      <w:r>
        <w:rPr>
          <w:rFonts w:ascii="Times New Roman" w:hAnsi="Times New Roman"/>
          <w:color w:val="000000"/>
          <w:sz w:val="26"/>
        </w:rPr>
        <w:t xml:space="preserve"> </w:t>
      </w:r>
      <w:r w:rsidR="00F56444">
        <w:rPr>
          <w:rFonts w:ascii="Times New Roman" w:hAnsi="Times New Roman"/>
          <w:color w:val="000000"/>
          <w:sz w:val="26"/>
        </w:rPr>
        <w:t>as well as organize the</w:t>
      </w:r>
      <w:r>
        <w:rPr>
          <w:rFonts w:ascii="Times New Roman" w:hAnsi="Times New Roman"/>
          <w:color w:val="000000"/>
          <w:sz w:val="26"/>
        </w:rPr>
        <w:t xml:space="preserve"> development and implementation of progressive training methods;</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j) </w:t>
      </w:r>
      <w:r w:rsidR="00A4461B">
        <w:rPr>
          <w:rFonts w:ascii="Times New Roman" w:hAnsi="Times New Roman"/>
          <w:color w:val="000000"/>
          <w:sz w:val="26"/>
        </w:rPr>
        <w:t xml:space="preserve">respect </w:t>
      </w:r>
      <w:r>
        <w:rPr>
          <w:rFonts w:ascii="Times New Roman" w:hAnsi="Times New Roman"/>
          <w:color w:val="000000"/>
          <w:sz w:val="26"/>
        </w:rPr>
        <w:t>occupational safety requirements, improve working conditions, provide appropriate equipment for all workplaces</w:t>
      </w:r>
      <w:r w:rsidR="001240AC">
        <w:rPr>
          <w:rFonts w:ascii="Times New Roman" w:hAnsi="Times New Roman"/>
          <w:color w:val="000000"/>
          <w:sz w:val="26"/>
        </w:rPr>
        <w:t>,</w:t>
      </w:r>
      <w:r>
        <w:rPr>
          <w:rFonts w:ascii="Times New Roman" w:hAnsi="Times New Roman"/>
          <w:color w:val="000000"/>
          <w:sz w:val="26"/>
        </w:rPr>
        <w:t xml:space="preserve"> and create working conditions </w:t>
      </w:r>
      <w:r w:rsidR="001240AC">
        <w:rPr>
          <w:rFonts w:ascii="Times New Roman" w:hAnsi="Times New Roman"/>
          <w:color w:val="000000"/>
          <w:sz w:val="26"/>
        </w:rPr>
        <w:t xml:space="preserve">that meet </w:t>
      </w:r>
      <w:r>
        <w:rPr>
          <w:rFonts w:ascii="Times New Roman" w:hAnsi="Times New Roman"/>
          <w:color w:val="000000"/>
          <w:sz w:val="26"/>
        </w:rPr>
        <w:t>occupational safety requirements (</w:t>
      </w:r>
      <w:r w:rsidR="00B91446">
        <w:rPr>
          <w:rFonts w:ascii="Times New Roman" w:hAnsi="Times New Roman"/>
          <w:color w:val="000000"/>
          <w:sz w:val="26"/>
        </w:rPr>
        <w:t xml:space="preserve">e.g., </w:t>
      </w:r>
      <w:r>
        <w:rPr>
          <w:rFonts w:ascii="Times New Roman" w:hAnsi="Times New Roman"/>
          <w:color w:val="000000"/>
          <w:sz w:val="26"/>
        </w:rPr>
        <w:t>safety and health requirements, sanitary norms, etc.);</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k) </w:t>
      </w:r>
      <w:proofErr w:type="gramStart"/>
      <w:r w:rsidR="00A4461B">
        <w:rPr>
          <w:rFonts w:ascii="Times New Roman" w:hAnsi="Times New Roman"/>
          <w:color w:val="000000"/>
          <w:sz w:val="26"/>
        </w:rPr>
        <w:t>continually</w:t>
      </w:r>
      <w:proofErr w:type="gramEnd"/>
      <w:r w:rsidR="00A4461B">
        <w:rPr>
          <w:rFonts w:ascii="Times New Roman" w:hAnsi="Times New Roman"/>
          <w:color w:val="000000"/>
          <w:sz w:val="26"/>
        </w:rPr>
        <w:t xml:space="preserve"> </w:t>
      </w:r>
      <w:r>
        <w:rPr>
          <w:rFonts w:ascii="Times New Roman" w:hAnsi="Times New Roman"/>
          <w:color w:val="000000"/>
          <w:sz w:val="26"/>
        </w:rPr>
        <w:t>monitor employees’ awareness and observance of instructions on occupational safety and health, labour hygiene</w:t>
      </w:r>
      <w:r w:rsidR="00BC5705">
        <w:rPr>
          <w:rFonts w:ascii="Times New Roman" w:hAnsi="Times New Roman"/>
          <w:color w:val="000000"/>
          <w:sz w:val="26"/>
        </w:rPr>
        <w:t>,</w:t>
      </w:r>
      <w:r>
        <w:rPr>
          <w:rFonts w:ascii="Times New Roman" w:hAnsi="Times New Roman"/>
          <w:color w:val="000000"/>
          <w:sz w:val="26"/>
        </w:rPr>
        <w:t xml:space="preserve"> and fire safety;</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l) </w:t>
      </w:r>
      <w:proofErr w:type="gramStart"/>
      <w:r w:rsidR="00A4461B">
        <w:rPr>
          <w:rFonts w:ascii="Times New Roman" w:hAnsi="Times New Roman"/>
          <w:color w:val="000000"/>
          <w:sz w:val="26"/>
        </w:rPr>
        <w:t>provide</w:t>
      </w:r>
      <w:proofErr w:type="gramEnd"/>
      <w:r w:rsidR="00A4461B">
        <w:rPr>
          <w:rFonts w:ascii="Times New Roman" w:hAnsi="Times New Roman"/>
          <w:color w:val="000000"/>
          <w:sz w:val="26"/>
        </w:rPr>
        <w:t xml:space="preserve"> </w:t>
      </w:r>
      <w:r>
        <w:rPr>
          <w:rFonts w:ascii="Times New Roman" w:hAnsi="Times New Roman"/>
          <w:color w:val="000000"/>
          <w:sz w:val="26"/>
        </w:rPr>
        <w:t xml:space="preserve">regular professional development training to employees so as to </w:t>
      </w:r>
      <w:r w:rsidR="00BC5705">
        <w:rPr>
          <w:rFonts w:ascii="Times New Roman" w:hAnsi="Times New Roman"/>
          <w:color w:val="000000"/>
          <w:sz w:val="26"/>
        </w:rPr>
        <w:t xml:space="preserve">enhance </w:t>
      </w:r>
      <w:r>
        <w:rPr>
          <w:rFonts w:ascii="Times New Roman" w:hAnsi="Times New Roman"/>
          <w:color w:val="000000"/>
          <w:sz w:val="26"/>
        </w:rPr>
        <w:t xml:space="preserve">their expertise, </w:t>
      </w:r>
      <w:r w:rsidR="00BC5705">
        <w:rPr>
          <w:rFonts w:ascii="Times New Roman" w:hAnsi="Times New Roman"/>
          <w:color w:val="000000"/>
          <w:sz w:val="26"/>
        </w:rPr>
        <w:t xml:space="preserve">as </w:t>
      </w:r>
      <w:r>
        <w:rPr>
          <w:rFonts w:ascii="Times New Roman" w:hAnsi="Times New Roman"/>
          <w:color w:val="000000"/>
          <w:sz w:val="26"/>
        </w:rPr>
        <w:t xml:space="preserve">pursuant to Russian legislation and </w:t>
      </w:r>
      <w:r w:rsidR="00BC5705">
        <w:rPr>
          <w:rFonts w:ascii="Times New Roman" w:hAnsi="Times New Roman"/>
          <w:color w:val="000000"/>
          <w:sz w:val="26"/>
        </w:rPr>
        <w:t>HSE’s internal</w:t>
      </w:r>
      <w:r>
        <w:rPr>
          <w:rFonts w:ascii="Times New Roman" w:hAnsi="Times New Roman"/>
          <w:color w:val="000000"/>
          <w:sz w:val="26"/>
        </w:rPr>
        <w:t xml:space="preserve"> bylaws;</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m) </w:t>
      </w:r>
      <w:proofErr w:type="gramStart"/>
      <w:r w:rsidR="00A4461B">
        <w:rPr>
          <w:rFonts w:ascii="Times New Roman" w:hAnsi="Times New Roman"/>
          <w:color w:val="000000"/>
          <w:sz w:val="26"/>
        </w:rPr>
        <w:t>ensure</w:t>
      </w:r>
      <w:proofErr w:type="gramEnd"/>
      <w:r w:rsidR="00A4461B">
        <w:rPr>
          <w:rFonts w:ascii="Times New Roman" w:hAnsi="Times New Roman"/>
          <w:color w:val="000000"/>
          <w:sz w:val="26"/>
        </w:rPr>
        <w:t xml:space="preserve"> </w:t>
      </w:r>
      <w:r w:rsidR="007B5259">
        <w:rPr>
          <w:rFonts w:ascii="Times New Roman" w:hAnsi="Times New Roman"/>
          <w:color w:val="000000"/>
          <w:sz w:val="26"/>
        </w:rPr>
        <w:t xml:space="preserve">the </w:t>
      </w:r>
      <w:r>
        <w:rPr>
          <w:rFonts w:ascii="Times New Roman" w:hAnsi="Times New Roman"/>
          <w:color w:val="000000"/>
          <w:sz w:val="26"/>
        </w:rPr>
        <w:t xml:space="preserve">protection of the personal data of employees;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n) </w:t>
      </w:r>
      <w:r w:rsidR="00A4461B">
        <w:rPr>
          <w:rFonts w:ascii="Times New Roman" w:hAnsi="Times New Roman"/>
          <w:color w:val="000000"/>
          <w:sz w:val="26"/>
        </w:rPr>
        <w:t xml:space="preserve">take </w:t>
      </w:r>
      <w:r>
        <w:rPr>
          <w:rFonts w:ascii="Times New Roman" w:hAnsi="Times New Roman"/>
          <w:color w:val="000000"/>
          <w:sz w:val="26"/>
        </w:rPr>
        <w:t xml:space="preserve">necessary measures with the aim of preventing accidents at work, occupational and other illnesses of employees in </w:t>
      </w:r>
      <w:r w:rsidR="00EF04E3">
        <w:rPr>
          <w:rFonts w:ascii="Times New Roman" w:hAnsi="Times New Roman"/>
          <w:color w:val="000000"/>
          <w:sz w:val="26"/>
        </w:rPr>
        <w:t xml:space="preserve">those </w:t>
      </w:r>
      <w:r>
        <w:rPr>
          <w:rFonts w:ascii="Times New Roman" w:hAnsi="Times New Roman"/>
          <w:color w:val="000000"/>
          <w:sz w:val="26"/>
        </w:rPr>
        <w:t xml:space="preserve">cases </w:t>
      </w:r>
      <w:r w:rsidR="00EF04E3">
        <w:rPr>
          <w:rFonts w:ascii="Times New Roman" w:hAnsi="Times New Roman"/>
          <w:color w:val="000000"/>
          <w:sz w:val="26"/>
        </w:rPr>
        <w:t>covered</w:t>
      </w:r>
      <w:r>
        <w:rPr>
          <w:rFonts w:ascii="Times New Roman" w:hAnsi="Times New Roman"/>
          <w:color w:val="000000"/>
          <w:sz w:val="26"/>
        </w:rPr>
        <w:t xml:space="preserve"> by legislation, </w:t>
      </w:r>
      <w:r w:rsidR="00A90124">
        <w:rPr>
          <w:rFonts w:ascii="Times New Roman" w:hAnsi="Times New Roman"/>
          <w:color w:val="000000"/>
          <w:sz w:val="26"/>
        </w:rPr>
        <w:t xml:space="preserve">as </w:t>
      </w:r>
      <w:r w:rsidR="00A90124">
        <w:rPr>
          <w:rFonts w:ascii="Times New Roman" w:hAnsi="Times New Roman"/>
          <w:color w:val="000000"/>
          <w:sz w:val="26"/>
        </w:rPr>
        <w:lastRenderedPageBreak/>
        <w:t xml:space="preserve">well as </w:t>
      </w:r>
      <w:r>
        <w:rPr>
          <w:rFonts w:ascii="Times New Roman" w:hAnsi="Times New Roman"/>
          <w:color w:val="000000"/>
          <w:sz w:val="26"/>
        </w:rPr>
        <w:t xml:space="preserve">provide due benefits and compensations in connection with harmful </w:t>
      </w:r>
      <w:r w:rsidR="00203340">
        <w:rPr>
          <w:rFonts w:ascii="Times New Roman" w:hAnsi="Times New Roman"/>
          <w:color w:val="000000"/>
          <w:sz w:val="26"/>
        </w:rPr>
        <w:t>and/or</w:t>
      </w:r>
      <w:r>
        <w:rPr>
          <w:rFonts w:ascii="Times New Roman" w:hAnsi="Times New Roman"/>
          <w:color w:val="000000"/>
          <w:sz w:val="26"/>
        </w:rPr>
        <w:t xml:space="preserve"> hazardous working conditions (</w:t>
      </w:r>
      <w:r w:rsidR="000C41BA">
        <w:rPr>
          <w:rFonts w:ascii="Times New Roman" w:hAnsi="Times New Roman"/>
          <w:color w:val="000000"/>
          <w:sz w:val="26"/>
        </w:rPr>
        <w:t xml:space="preserve">e.g., </w:t>
      </w:r>
      <w:r>
        <w:rPr>
          <w:rFonts w:ascii="Times New Roman" w:hAnsi="Times New Roman"/>
          <w:color w:val="000000"/>
          <w:sz w:val="26"/>
        </w:rPr>
        <w:t>reduced working day, additional leaves, healthy and dietary therapeutic nutrition, etc.), pursuant to Russian legislation;</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o) </w:t>
      </w:r>
      <w:r w:rsidR="002073DE">
        <w:rPr>
          <w:rFonts w:ascii="Times New Roman" w:hAnsi="Times New Roman"/>
          <w:color w:val="000000"/>
          <w:sz w:val="26"/>
        </w:rPr>
        <w:t xml:space="preserve">pay </w:t>
      </w:r>
      <w:r>
        <w:rPr>
          <w:rFonts w:ascii="Times New Roman" w:hAnsi="Times New Roman"/>
          <w:color w:val="000000"/>
          <w:sz w:val="26"/>
        </w:rPr>
        <w:t xml:space="preserve">attention to needs and requirements of employees, seek to improve their housing conditions and welfare to the possible extent, take care of repairs and maintenance of educational buildings, clubs, recreational and sports facilities, and public catering </w:t>
      </w:r>
      <w:r w:rsidR="001226BD">
        <w:rPr>
          <w:rFonts w:ascii="Times New Roman" w:hAnsi="Times New Roman"/>
          <w:color w:val="000000"/>
          <w:sz w:val="26"/>
        </w:rPr>
        <w:t>facilities</w:t>
      </w:r>
      <w:r>
        <w:rPr>
          <w:rFonts w:ascii="Times New Roman" w:hAnsi="Times New Roman"/>
          <w:color w:val="000000"/>
          <w:sz w:val="26"/>
        </w:rPr>
        <w:t>;</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p) </w:t>
      </w:r>
      <w:proofErr w:type="gramStart"/>
      <w:r w:rsidR="002073DE">
        <w:rPr>
          <w:rFonts w:ascii="Times New Roman" w:hAnsi="Times New Roman"/>
          <w:color w:val="000000"/>
          <w:sz w:val="26"/>
        </w:rPr>
        <w:t>perform</w:t>
      </w:r>
      <w:proofErr w:type="gramEnd"/>
      <w:r w:rsidR="002073DE">
        <w:rPr>
          <w:rFonts w:ascii="Times New Roman" w:hAnsi="Times New Roman"/>
          <w:color w:val="000000"/>
          <w:sz w:val="26"/>
        </w:rPr>
        <w:t xml:space="preserve"> </w:t>
      </w:r>
      <w:r>
        <w:rPr>
          <w:rFonts w:ascii="Times New Roman" w:hAnsi="Times New Roman"/>
          <w:color w:val="000000"/>
          <w:sz w:val="26"/>
        </w:rPr>
        <w:t xml:space="preserve">other obligations </w:t>
      </w:r>
      <w:r w:rsidR="001B4180">
        <w:rPr>
          <w:rFonts w:ascii="Times New Roman" w:hAnsi="Times New Roman"/>
          <w:color w:val="000000"/>
          <w:sz w:val="26"/>
        </w:rPr>
        <w:t xml:space="preserve">as </w:t>
      </w:r>
      <w:r>
        <w:rPr>
          <w:rFonts w:ascii="Times New Roman" w:hAnsi="Times New Roman"/>
          <w:color w:val="000000"/>
          <w:sz w:val="26"/>
        </w:rPr>
        <w:t>stipulated by Russian legislation, the University’s Charter</w:t>
      </w:r>
      <w:r w:rsidR="005D6106">
        <w:rPr>
          <w:rFonts w:ascii="Times New Roman" w:hAnsi="Times New Roman"/>
          <w:color w:val="000000"/>
          <w:sz w:val="26"/>
        </w:rPr>
        <w:t>,</w:t>
      </w:r>
      <w:r>
        <w:rPr>
          <w:rFonts w:ascii="Times New Roman" w:hAnsi="Times New Roman"/>
          <w:color w:val="000000"/>
          <w:sz w:val="26"/>
        </w:rPr>
        <w:t xml:space="preserve"> and </w:t>
      </w:r>
      <w:r w:rsidR="001B4180">
        <w:rPr>
          <w:rFonts w:ascii="Times New Roman" w:hAnsi="Times New Roman"/>
          <w:color w:val="000000"/>
          <w:sz w:val="26"/>
        </w:rPr>
        <w:t xml:space="preserve">its internal </w:t>
      </w:r>
      <w:r>
        <w:rPr>
          <w:rFonts w:ascii="Times New Roman" w:hAnsi="Times New Roman"/>
          <w:color w:val="000000"/>
          <w:sz w:val="26"/>
        </w:rPr>
        <w:t xml:space="preserve">bylaws, </w:t>
      </w:r>
      <w:r w:rsidR="001B4180">
        <w:rPr>
          <w:rFonts w:ascii="Times New Roman" w:hAnsi="Times New Roman"/>
          <w:color w:val="000000"/>
          <w:sz w:val="26"/>
        </w:rPr>
        <w:t xml:space="preserve">as well as </w:t>
      </w:r>
      <w:r>
        <w:rPr>
          <w:rFonts w:ascii="Times New Roman" w:hAnsi="Times New Roman"/>
          <w:color w:val="000000"/>
          <w:sz w:val="26"/>
        </w:rPr>
        <w:t>employment agreements.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MODE OF WORK, WORKING AND REST HOURS</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The University is open from 8.00</w:t>
      </w:r>
      <w:r w:rsidR="00B27943">
        <w:rPr>
          <w:rFonts w:ascii="Times New Roman" w:hAnsi="Times New Roman"/>
          <w:color w:val="000000"/>
          <w:sz w:val="26"/>
        </w:rPr>
        <w:t>am</w:t>
      </w:r>
      <w:r>
        <w:rPr>
          <w:rFonts w:ascii="Times New Roman" w:hAnsi="Times New Roman"/>
          <w:color w:val="000000"/>
          <w:sz w:val="26"/>
        </w:rPr>
        <w:t xml:space="preserve"> to </w:t>
      </w:r>
      <w:r w:rsidR="00B27943">
        <w:rPr>
          <w:rFonts w:ascii="Times New Roman" w:hAnsi="Times New Roman"/>
          <w:color w:val="000000"/>
          <w:sz w:val="26"/>
        </w:rPr>
        <w:t>11</w:t>
      </w:r>
      <w:r>
        <w:rPr>
          <w:rFonts w:ascii="Times New Roman" w:hAnsi="Times New Roman"/>
          <w:color w:val="000000"/>
          <w:sz w:val="26"/>
        </w:rPr>
        <w:t>.00</w:t>
      </w:r>
      <w:r w:rsidR="00B27943">
        <w:rPr>
          <w:rFonts w:ascii="Times New Roman" w:hAnsi="Times New Roman"/>
          <w:color w:val="000000"/>
          <w:sz w:val="26"/>
        </w:rPr>
        <w:t>pm</w:t>
      </w:r>
      <w:r>
        <w:rPr>
          <w:rFonts w:ascii="Times New Roman" w:hAnsi="Times New Roman"/>
          <w:color w:val="000000"/>
          <w:sz w:val="26"/>
        </w:rPr>
        <w:t>.</w:t>
      </w:r>
    </w:p>
    <w:p w:rsidR="00AA1ACA" w:rsidRPr="004455F0" w:rsidRDefault="005D6106" w:rsidP="00BA6226">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HSE </w:t>
      </w:r>
      <w:r w:rsidR="00AA1ACA">
        <w:rPr>
          <w:rFonts w:ascii="Times New Roman" w:hAnsi="Times New Roman"/>
          <w:color w:val="000000"/>
          <w:sz w:val="26"/>
        </w:rPr>
        <w:t>employees shall normally work</w:t>
      </w:r>
      <w:r w:rsidR="004455F0">
        <w:rPr>
          <w:rFonts w:ascii="Times New Roman" w:hAnsi="Times New Roman"/>
          <w:color w:val="000000"/>
          <w:sz w:val="26"/>
        </w:rPr>
        <w:t xml:space="preserve"> </w:t>
      </w:r>
      <w:r w:rsidR="00AA1ACA" w:rsidRPr="004455F0">
        <w:rPr>
          <w:rFonts w:ascii="Times New Roman" w:hAnsi="Times New Roman"/>
          <w:color w:val="000000"/>
          <w:sz w:val="26"/>
        </w:rPr>
        <w:t>40 hours per week during 5 (five) workdays and shall have 2 (two) days off on the weekend (Saturday and Sunday).</w:t>
      </w:r>
    </w:p>
    <w:p w:rsidR="00AA1ACA" w:rsidRPr="00AA1ACA" w:rsidRDefault="00AA1ACA" w:rsidP="00AA1ACA">
      <w:pPr>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workday normally lasts 8 hours 00 minutes.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The workday is from 9.30</w:t>
      </w:r>
      <w:r w:rsidR="001B650E">
        <w:rPr>
          <w:rFonts w:ascii="Times New Roman" w:hAnsi="Times New Roman"/>
          <w:color w:val="000000"/>
          <w:sz w:val="26"/>
        </w:rPr>
        <w:t>am</w:t>
      </w:r>
      <w:r>
        <w:rPr>
          <w:rFonts w:ascii="Times New Roman" w:hAnsi="Times New Roman"/>
          <w:color w:val="000000"/>
          <w:sz w:val="26"/>
        </w:rPr>
        <w:t xml:space="preserve"> to </w:t>
      </w:r>
      <w:r w:rsidR="001B650E">
        <w:rPr>
          <w:rFonts w:ascii="Times New Roman" w:hAnsi="Times New Roman"/>
          <w:color w:val="000000"/>
          <w:sz w:val="26"/>
        </w:rPr>
        <w:t>6</w:t>
      </w:r>
      <w:r>
        <w:rPr>
          <w:rFonts w:ascii="Times New Roman" w:hAnsi="Times New Roman"/>
          <w:color w:val="000000"/>
          <w:sz w:val="26"/>
        </w:rPr>
        <w:t>.00</w:t>
      </w:r>
      <w:r w:rsidR="001B650E">
        <w:rPr>
          <w:rFonts w:ascii="Times New Roman" w:hAnsi="Times New Roman"/>
          <w:color w:val="000000"/>
          <w:sz w:val="26"/>
        </w:rPr>
        <w:t>pm</w:t>
      </w:r>
      <w:r>
        <w:rPr>
          <w:rFonts w:ascii="Times New Roman" w:hAnsi="Times New Roman"/>
          <w:color w:val="000000"/>
          <w:sz w:val="26"/>
        </w:rPr>
        <w:t xml:space="preserve">.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duration of </w:t>
      </w:r>
      <w:r w:rsidR="0067465A">
        <w:rPr>
          <w:rFonts w:ascii="Times New Roman" w:hAnsi="Times New Roman"/>
          <w:color w:val="000000"/>
          <w:sz w:val="26"/>
        </w:rPr>
        <w:t>an</w:t>
      </w:r>
      <w:r>
        <w:rPr>
          <w:rFonts w:ascii="Times New Roman" w:hAnsi="Times New Roman"/>
          <w:color w:val="000000"/>
          <w:sz w:val="26"/>
        </w:rPr>
        <w:t xml:space="preserve"> </w:t>
      </w:r>
      <w:r w:rsidR="0067465A">
        <w:rPr>
          <w:rFonts w:ascii="Times New Roman" w:hAnsi="Times New Roman"/>
          <w:color w:val="000000"/>
          <w:sz w:val="26"/>
        </w:rPr>
        <w:t xml:space="preserve">employee’s </w:t>
      </w:r>
      <w:r>
        <w:rPr>
          <w:rFonts w:ascii="Times New Roman" w:hAnsi="Times New Roman"/>
          <w:color w:val="000000"/>
          <w:sz w:val="26"/>
        </w:rPr>
        <w:t xml:space="preserve">break for </w:t>
      </w:r>
      <w:r w:rsidR="0067465A">
        <w:rPr>
          <w:rFonts w:ascii="Times New Roman" w:hAnsi="Times New Roman"/>
          <w:color w:val="000000"/>
          <w:sz w:val="26"/>
        </w:rPr>
        <w:t xml:space="preserve">a </w:t>
      </w:r>
      <w:r>
        <w:rPr>
          <w:rFonts w:ascii="Times New Roman" w:hAnsi="Times New Roman"/>
          <w:color w:val="000000"/>
          <w:sz w:val="26"/>
        </w:rPr>
        <w:t xml:space="preserve">rest and meal is 30 minutes, from </w:t>
      </w:r>
      <w:r w:rsidR="00F243B4">
        <w:rPr>
          <w:rFonts w:ascii="Times New Roman" w:hAnsi="Times New Roman"/>
          <w:color w:val="000000"/>
          <w:sz w:val="26"/>
        </w:rPr>
        <w:t>1</w:t>
      </w:r>
      <w:r>
        <w:rPr>
          <w:rFonts w:ascii="Times New Roman" w:hAnsi="Times New Roman"/>
          <w:color w:val="000000"/>
          <w:sz w:val="26"/>
        </w:rPr>
        <w:t>.30</w:t>
      </w:r>
      <w:r w:rsidR="00F243B4">
        <w:rPr>
          <w:rFonts w:ascii="Times New Roman" w:hAnsi="Times New Roman"/>
          <w:color w:val="000000"/>
          <w:sz w:val="26"/>
        </w:rPr>
        <w:t>pm</w:t>
      </w:r>
      <w:r>
        <w:rPr>
          <w:rFonts w:ascii="Times New Roman" w:hAnsi="Times New Roman"/>
          <w:color w:val="000000"/>
          <w:sz w:val="26"/>
        </w:rPr>
        <w:t xml:space="preserve"> to </w:t>
      </w:r>
      <w:r w:rsidR="00F243B4">
        <w:rPr>
          <w:rFonts w:ascii="Times New Roman" w:hAnsi="Times New Roman"/>
          <w:color w:val="000000"/>
          <w:sz w:val="26"/>
        </w:rPr>
        <w:t>2</w:t>
      </w:r>
      <w:r>
        <w:rPr>
          <w:rFonts w:ascii="Times New Roman" w:hAnsi="Times New Roman"/>
          <w:color w:val="000000"/>
          <w:sz w:val="26"/>
        </w:rPr>
        <w:t>.00</w:t>
      </w:r>
      <w:r w:rsidR="00F243B4">
        <w:rPr>
          <w:rFonts w:ascii="Times New Roman" w:hAnsi="Times New Roman"/>
          <w:color w:val="000000"/>
          <w:sz w:val="26"/>
        </w:rPr>
        <w:t>pm</w:t>
      </w:r>
      <w:r>
        <w:rPr>
          <w:rFonts w:ascii="Times New Roman" w:hAnsi="Times New Roman"/>
          <w:color w:val="000000"/>
          <w:sz w:val="26"/>
        </w:rPr>
        <w:t>.</w:t>
      </w:r>
    </w:p>
    <w:p w:rsidR="00AA1ACA" w:rsidRPr="00AA1ACA" w:rsidRDefault="00AA1ACA" w:rsidP="00AA1ACA">
      <w:pPr>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Working hours for certain subdivisions and groups of employees (by occupations and professions) shall be established pursuant to Annex 3 hereto, </w:t>
      </w:r>
      <w:r w:rsidR="0025414D">
        <w:rPr>
          <w:rFonts w:ascii="Times New Roman" w:hAnsi="Times New Roman"/>
          <w:color w:val="000000"/>
          <w:sz w:val="26"/>
        </w:rPr>
        <w:t>with due consideration of</w:t>
      </w:r>
      <w:r>
        <w:rPr>
          <w:rFonts w:ascii="Times New Roman" w:hAnsi="Times New Roman"/>
          <w:color w:val="000000"/>
          <w:sz w:val="26"/>
        </w:rPr>
        <w:t xml:space="preserve"> specific tasks and functions performed by their staff. </w:t>
      </w:r>
    </w:p>
    <w:p w:rsidR="00AA1ACA" w:rsidRPr="00AA1ACA" w:rsidRDefault="00AA1ACA" w:rsidP="00AA1ACA">
      <w:pPr>
        <w:widowControl w:val="0"/>
        <w:autoSpaceDE w:val="0"/>
        <w:autoSpaceDN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 case an employee’s working hours differ from the University’s general rules, his/her mode of work shall be established </w:t>
      </w:r>
      <w:r w:rsidR="00BA0613">
        <w:rPr>
          <w:rFonts w:ascii="Times New Roman" w:hAnsi="Times New Roman"/>
          <w:color w:val="000000"/>
          <w:sz w:val="26"/>
        </w:rPr>
        <w:t>as per the relevant</w:t>
      </w:r>
      <w:r>
        <w:rPr>
          <w:rFonts w:ascii="Times New Roman" w:hAnsi="Times New Roman"/>
          <w:color w:val="000000"/>
          <w:sz w:val="26"/>
        </w:rPr>
        <w:t xml:space="preserve"> employment agreement.</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following working hours </w:t>
      </w:r>
      <w:r w:rsidR="00F55220">
        <w:rPr>
          <w:rFonts w:ascii="Times New Roman" w:hAnsi="Times New Roman"/>
          <w:color w:val="000000"/>
          <w:sz w:val="26"/>
        </w:rPr>
        <w:t>are</w:t>
      </w:r>
      <w:r>
        <w:rPr>
          <w:rFonts w:ascii="Times New Roman" w:hAnsi="Times New Roman"/>
          <w:color w:val="000000"/>
          <w:sz w:val="26"/>
        </w:rPr>
        <w:t xml:space="preserve"> established for car drivers:</w:t>
      </w:r>
    </w:p>
    <w:p w:rsidR="00AA1ACA" w:rsidRPr="00AA1ACA" w:rsidRDefault="00AA1ACA" w:rsidP="00AA1ACA">
      <w:pPr>
        <w:widowControl w:val="0"/>
        <w:tabs>
          <w:tab w:val="left" w:pos="-142"/>
          <w:tab w:val="left" w:pos="284"/>
        </w:tabs>
        <w:spacing w:after="0"/>
        <w:ind w:firstLine="709"/>
        <w:contextualSpacing/>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40 hours per week during 5 (five) workdays and 2 (two) days off on the weekend (Saturday and Sunday).</w:t>
      </w:r>
      <w:proofErr w:type="gramEnd"/>
    </w:p>
    <w:p w:rsidR="00AA1ACA" w:rsidRPr="00AA1ACA" w:rsidRDefault="00AA1ACA" w:rsidP="00AA1ACA">
      <w:pPr>
        <w:widowControl w:val="0"/>
        <w:tabs>
          <w:tab w:val="left" w:pos="0"/>
          <w:tab w:val="left" w:pos="28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The workday normally lasts 8 hours 00 minutes.</w:t>
      </w:r>
    </w:p>
    <w:p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workday is </w:t>
      </w:r>
      <w:r w:rsidR="006873F2">
        <w:rPr>
          <w:rFonts w:ascii="Times New Roman" w:hAnsi="Times New Roman"/>
          <w:color w:val="000000"/>
          <w:sz w:val="26"/>
        </w:rPr>
        <w:t xml:space="preserve">normally </w:t>
      </w:r>
      <w:r>
        <w:rPr>
          <w:rFonts w:ascii="Times New Roman" w:hAnsi="Times New Roman"/>
          <w:color w:val="000000"/>
          <w:sz w:val="26"/>
        </w:rPr>
        <w:t>from 9.30</w:t>
      </w:r>
      <w:r w:rsidR="00BB4390">
        <w:rPr>
          <w:rFonts w:ascii="Times New Roman" w:hAnsi="Times New Roman"/>
          <w:color w:val="000000"/>
          <w:sz w:val="26"/>
        </w:rPr>
        <w:t>am</w:t>
      </w:r>
      <w:r>
        <w:rPr>
          <w:rFonts w:ascii="Times New Roman" w:hAnsi="Times New Roman"/>
          <w:color w:val="000000"/>
          <w:sz w:val="26"/>
        </w:rPr>
        <w:t xml:space="preserve"> to </w:t>
      </w:r>
      <w:r w:rsidR="00BB4390">
        <w:rPr>
          <w:rFonts w:ascii="Times New Roman" w:hAnsi="Times New Roman"/>
          <w:color w:val="000000"/>
          <w:sz w:val="26"/>
        </w:rPr>
        <w:t>6</w:t>
      </w:r>
      <w:r>
        <w:rPr>
          <w:rFonts w:ascii="Times New Roman" w:hAnsi="Times New Roman"/>
          <w:color w:val="000000"/>
          <w:sz w:val="26"/>
        </w:rPr>
        <w:t>.00</w:t>
      </w:r>
      <w:r w:rsidR="00BB4390">
        <w:rPr>
          <w:rFonts w:ascii="Times New Roman" w:hAnsi="Times New Roman"/>
          <w:color w:val="000000"/>
          <w:sz w:val="26"/>
        </w:rPr>
        <w:t>pm</w:t>
      </w:r>
      <w:r>
        <w:rPr>
          <w:rFonts w:ascii="Times New Roman" w:hAnsi="Times New Roman"/>
          <w:color w:val="000000"/>
          <w:sz w:val="26"/>
        </w:rPr>
        <w:t xml:space="preserve">. </w:t>
      </w:r>
    </w:p>
    <w:p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duration of a break for rest and meal is 30 minutes, from </w:t>
      </w:r>
      <w:r w:rsidR="00FE676A">
        <w:rPr>
          <w:rFonts w:ascii="Times New Roman" w:hAnsi="Times New Roman"/>
          <w:color w:val="000000"/>
          <w:sz w:val="26"/>
        </w:rPr>
        <w:t>1</w:t>
      </w:r>
      <w:r>
        <w:rPr>
          <w:rFonts w:ascii="Times New Roman" w:hAnsi="Times New Roman"/>
          <w:color w:val="000000"/>
          <w:sz w:val="26"/>
        </w:rPr>
        <w:t>.30</w:t>
      </w:r>
      <w:r w:rsidR="00FE676A">
        <w:rPr>
          <w:rFonts w:ascii="Times New Roman" w:hAnsi="Times New Roman"/>
          <w:color w:val="000000"/>
          <w:sz w:val="26"/>
        </w:rPr>
        <w:t>pm</w:t>
      </w:r>
      <w:r>
        <w:rPr>
          <w:rFonts w:ascii="Times New Roman" w:hAnsi="Times New Roman"/>
          <w:color w:val="000000"/>
          <w:sz w:val="26"/>
        </w:rPr>
        <w:t xml:space="preserve"> to </w:t>
      </w:r>
      <w:r w:rsidR="00FE676A">
        <w:rPr>
          <w:rFonts w:ascii="Times New Roman" w:hAnsi="Times New Roman"/>
          <w:color w:val="000000"/>
          <w:sz w:val="26"/>
        </w:rPr>
        <w:t>2</w:t>
      </w:r>
      <w:r>
        <w:rPr>
          <w:rFonts w:ascii="Times New Roman" w:hAnsi="Times New Roman"/>
          <w:color w:val="000000"/>
          <w:sz w:val="26"/>
        </w:rPr>
        <w:t>.00</w:t>
      </w:r>
      <w:r w:rsidR="00FE676A">
        <w:rPr>
          <w:rFonts w:ascii="Times New Roman" w:hAnsi="Times New Roman"/>
          <w:color w:val="000000"/>
          <w:sz w:val="26"/>
        </w:rPr>
        <w:t>pm</w:t>
      </w:r>
      <w:r>
        <w:rPr>
          <w:rFonts w:ascii="Times New Roman" w:hAnsi="Times New Roman"/>
          <w:color w:val="000000"/>
          <w:sz w:val="26"/>
        </w:rPr>
        <w:t>.</w:t>
      </w:r>
    </w:p>
    <w:p w:rsidR="00AA1ACA" w:rsidRPr="00AA1ACA" w:rsidRDefault="00BF5D7A" w:rsidP="00AA1ACA">
      <w:pPr>
        <w:autoSpaceDE w:val="0"/>
        <w:autoSpaceDN w:val="0"/>
        <w:adjustRightInd w:val="0"/>
        <w:spacing w:after="0"/>
        <w:ind w:firstLine="709"/>
        <w:jc w:val="both"/>
        <w:rPr>
          <w:rFonts w:ascii="Times New Roman" w:eastAsia="Times New Roman" w:hAnsi="Times New Roman" w:cs="Times New Roman"/>
          <w:sz w:val="26"/>
          <w:szCs w:val="26"/>
        </w:rPr>
      </w:pPr>
      <w:r>
        <w:rPr>
          <w:rFonts w:ascii="Times New Roman" w:hAnsi="Times New Roman"/>
          <w:sz w:val="26"/>
        </w:rPr>
        <w:t xml:space="preserve">Furthermore, the </w:t>
      </w:r>
      <w:r w:rsidR="00AA1ACA">
        <w:rPr>
          <w:rFonts w:ascii="Times New Roman" w:hAnsi="Times New Roman"/>
          <w:sz w:val="26"/>
        </w:rPr>
        <w:t>scope and duration of preparatory and closing work</w:t>
      </w:r>
      <w:r w:rsidR="008A38E9">
        <w:rPr>
          <w:rFonts w:ascii="Times New Roman" w:hAnsi="Times New Roman"/>
          <w:sz w:val="26"/>
        </w:rPr>
        <w:t>/activities</w:t>
      </w:r>
      <w:r w:rsidR="00AA1ACA">
        <w:rPr>
          <w:rFonts w:ascii="Times New Roman" w:hAnsi="Times New Roman"/>
          <w:sz w:val="26"/>
        </w:rPr>
        <w:t xml:space="preserve"> performed by car drivers before departure and upon arrival </w:t>
      </w:r>
      <w:r w:rsidR="00305C1D">
        <w:rPr>
          <w:rFonts w:ascii="Times New Roman" w:hAnsi="Times New Roman"/>
          <w:sz w:val="26"/>
        </w:rPr>
        <w:t>are</w:t>
      </w:r>
      <w:r w:rsidR="00AA1ACA">
        <w:rPr>
          <w:rFonts w:ascii="Times New Roman" w:hAnsi="Times New Roman"/>
          <w:sz w:val="26"/>
        </w:rPr>
        <w:t xml:space="preserve"> established </w:t>
      </w:r>
      <w:r w:rsidR="00305C1D">
        <w:rPr>
          <w:rFonts w:ascii="Times New Roman" w:hAnsi="Times New Roman"/>
          <w:sz w:val="26"/>
        </w:rPr>
        <w:t xml:space="preserve">as per </w:t>
      </w:r>
      <w:r w:rsidR="00AA1ACA">
        <w:rPr>
          <w:rFonts w:ascii="Times New Roman" w:hAnsi="Times New Roman"/>
          <w:sz w:val="26"/>
        </w:rPr>
        <w:t>Annex 9 hereto.</w:t>
      </w:r>
    </w:p>
    <w:p w:rsidR="00AA1ACA" w:rsidRPr="00AA1ACA" w:rsidRDefault="00AA1ACA" w:rsidP="00AA1ACA">
      <w:pPr>
        <w:autoSpaceDE w:val="0"/>
        <w:autoSpaceDN w:val="0"/>
        <w:adjustRightInd w:val="0"/>
        <w:spacing w:after="0"/>
        <w:ind w:firstLine="709"/>
        <w:jc w:val="both"/>
        <w:rPr>
          <w:rFonts w:ascii="Times New Roman" w:eastAsia="Times New Roman" w:hAnsi="Times New Roman" w:cs="Times New Roman"/>
          <w:color w:val="000000"/>
          <w:sz w:val="26"/>
          <w:szCs w:val="26"/>
        </w:rPr>
      </w:pPr>
      <w:r>
        <w:rPr>
          <w:rFonts w:ascii="Times New Roman" w:hAnsi="Times New Roman"/>
          <w:sz w:val="26"/>
        </w:rPr>
        <w:t xml:space="preserve">The duration of </w:t>
      </w:r>
      <w:r w:rsidR="00D42A65">
        <w:rPr>
          <w:rFonts w:ascii="Times New Roman" w:hAnsi="Times New Roman"/>
          <w:sz w:val="26"/>
        </w:rPr>
        <w:t xml:space="preserve">the </w:t>
      </w:r>
      <w:r>
        <w:rPr>
          <w:rFonts w:ascii="Times New Roman" w:hAnsi="Times New Roman"/>
          <w:sz w:val="26"/>
        </w:rPr>
        <w:t>medical examination</w:t>
      </w:r>
      <w:r w:rsidR="00D42A65">
        <w:rPr>
          <w:rFonts w:ascii="Times New Roman" w:hAnsi="Times New Roman"/>
          <w:sz w:val="26"/>
        </w:rPr>
        <w:t>s</w:t>
      </w:r>
      <w:r>
        <w:rPr>
          <w:rFonts w:ascii="Times New Roman" w:hAnsi="Times New Roman"/>
          <w:sz w:val="26"/>
        </w:rPr>
        <w:t xml:space="preserve"> of car drivers before departure and upon arrival, as well as time on the way to the place of </w:t>
      </w:r>
      <w:r w:rsidR="000C4A66">
        <w:rPr>
          <w:rFonts w:ascii="Times New Roman" w:hAnsi="Times New Roman"/>
          <w:sz w:val="26"/>
        </w:rPr>
        <w:t xml:space="preserve">the </w:t>
      </w:r>
      <w:r>
        <w:rPr>
          <w:rFonts w:ascii="Times New Roman" w:hAnsi="Times New Roman"/>
          <w:sz w:val="26"/>
        </w:rPr>
        <w:t xml:space="preserve">medical examination and back to the driver’s workplace, </w:t>
      </w:r>
      <w:r w:rsidR="000C4A66">
        <w:rPr>
          <w:rFonts w:ascii="Times New Roman" w:hAnsi="Times New Roman"/>
          <w:sz w:val="26"/>
        </w:rPr>
        <w:t>is</w:t>
      </w:r>
      <w:r>
        <w:rPr>
          <w:rFonts w:ascii="Times New Roman" w:hAnsi="Times New Roman"/>
          <w:sz w:val="26"/>
        </w:rPr>
        <w:t xml:space="preserve"> established </w:t>
      </w:r>
      <w:r w:rsidR="000C4A66">
        <w:rPr>
          <w:rFonts w:ascii="Times New Roman" w:hAnsi="Times New Roman"/>
          <w:sz w:val="26"/>
        </w:rPr>
        <w:t xml:space="preserve">as per </w:t>
      </w:r>
      <w:r>
        <w:rPr>
          <w:rFonts w:ascii="Times New Roman" w:hAnsi="Times New Roman"/>
          <w:sz w:val="26"/>
        </w:rPr>
        <w:t>Annex 9 hereto.</w:t>
      </w:r>
    </w:p>
    <w:p w:rsidR="00AA1ACA" w:rsidRPr="00AA1ACA" w:rsidRDefault="000C4A66"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HSE f</w:t>
      </w:r>
      <w:r w:rsidR="00AA1ACA">
        <w:rPr>
          <w:rFonts w:ascii="Times New Roman" w:hAnsi="Times New Roman"/>
          <w:color w:val="000000"/>
          <w:sz w:val="26"/>
        </w:rPr>
        <w:t xml:space="preserve">aculty members have shorter working hours: </w:t>
      </w:r>
    </w:p>
    <w:p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a) 36 (thirty six) hours per week during 6 (six) workdays with 1 (one) day off (Sunday).</w:t>
      </w:r>
    </w:p>
    <w:p w:rsidR="00AA1ACA" w:rsidRPr="00AA1ACA" w:rsidRDefault="00AA1ACA" w:rsidP="00BA6226">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start and end of the workday, as well as breaks for rest and meals provided to faculty members, </w:t>
      </w:r>
      <w:r w:rsidR="002E68CC">
        <w:rPr>
          <w:rFonts w:ascii="Times New Roman" w:hAnsi="Times New Roman"/>
          <w:color w:val="000000"/>
          <w:sz w:val="26"/>
        </w:rPr>
        <w:t>are</w:t>
      </w:r>
      <w:r>
        <w:rPr>
          <w:rFonts w:ascii="Times New Roman" w:hAnsi="Times New Roman"/>
          <w:color w:val="000000"/>
          <w:sz w:val="26"/>
        </w:rPr>
        <w:t xml:space="preserve"> established </w:t>
      </w:r>
      <w:r w:rsidR="002E68CC">
        <w:rPr>
          <w:rFonts w:ascii="Times New Roman" w:hAnsi="Times New Roman"/>
          <w:color w:val="000000"/>
          <w:sz w:val="26"/>
        </w:rPr>
        <w:t xml:space="preserve">per </w:t>
      </w:r>
      <w:r w:rsidR="00606558">
        <w:rPr>
          <w:rFonts w:ascii="Times New Roman" w:hAnsi="Times New Roman"/>
          <w:color w:val="000000"/>
          <w:sz w:val="26"/>
        </w:rPr>
        <w:t>HSE’s</w:t>
      </w:r>
      <w:r>
        <w:rPr>
          <w:rFonts w:ascii="Times New Roman" w:hAnsi="Times New Roman"/>
          <w:color w:val="000000"/>
          <w:sz w:val="26"/>
        </w:rPr>
        <w:t xml:space="preserve"> bylaws, </w:t>
      </w:r>
      <w:r w:rsidR="002E68CC">
        <w:rPr>
          <w:rFonts w:ascii="Times New Roman" w:hAnsi="Times New Roman"/>
          <w:color w:val="000000"/>
          <w:sz w:val="26"/>
        </w:rPr>
        <w:t xml:space="preserve">as </w:t>
      </w:r>
      <w:r>
        <w:rPr>
          <w:rFonts w:ascii="Times New Roman" w:hAnsi="Times New Roman"/>
          <w:color w:val="000000"/>
          <w:sz w:val="26"/>
        </w:rPr>
        <w:t>pursuant to the class</w:t>
      </w:r>
      <w:r w:rsidR="00907CA3">
        <w:rPr>
          <w:rFonts w:ascii="Times New Roman" w:hAnsi="Times New Roman"/>
          <w:color w:val="000000"/>
          <w:sz w:val="26"/>
        </w:rPr>
        <w:t>’s</w:t>
      </w:r>
      <w:r>
        <w:rPr>
          <w:rFonts w:ascii="Times New Roman" w:hAnsi="Times New Roman"/>
          <w:color w:val="000000"/>
          <w:sz w:val="26"/>
        </w:rPr>
        <w:t xml:space="preserve"> timetable.</w:t>
      </w:r>
      <w:r>
        <w:tab/>
      </w:r>
      <w:r>
        <w:rPr>
          <w:rFonts w:ascii="Times New Roman" w:hAnsi="Times New Roman"/>
          <w:color w:val="000000"/>
          <w:sz w:val="26"/>
        </w:rPr>
        <w:t xml:space="preserve">The duration of a break for </w:t>
      </w:r>
      <w:r w:rsidR="006033D1">
        <w:rPr>
          <w:rFonts w:ascii="Times New Roman" w:hAnsi="Times New Roman"/>
          <w:color w:val="000000"/>
          <w:sz w:val="26"/>
        </w:rPr>
        <w:t xml:space="preserve">a </w:t>
      </w:r>
      <w:r>
        <w:rPr>
          <w:rFonts w:ascii="Times New Roman" w:hAnsi="Times New Roman"/>
          <w:color w:val="000000"/>
          <w:sz w:val="26"/>
        </w:rPr>
        <w:t xml:space="preserve">rest and </w:t>
      </w:r>
      <w:r w:rsidR="006033D1">
        <w:rPr>
          <w:rFonts w:ascii="Times New Roman" w:hAnsi="Times New Roman"/>
          <w:color w:val="000000"/>
          <w:sz w:val="26"/>
        </w:rPr>
        <w:t xml:space="preserve">a </w:t>
      </w:r>
      <w:r>
        <w:rPr>
          <w:rFonts w:ascii="Times New Roman" w:hAnsi="Times New Roman"/>
          <w:color w:val="000000"/>
          <w:sz w:val="26"/>
        </w:rPr>
        <w:t>meal is 30 minutes.</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Working and rest hours for faculty members shall be established, taking into consideration</w:t>
      </w:r>
      <w:r w:rsidR="002E68CC">
        <w:rPr>
          <w:rFonts w:ascii="Times New Roman" w:hAnsi="Times New Roman"/>
          <w:color w:val="000000"/>
          <w:sz w:val="26"/>
        </w:rPr>
        <w:t xml:space="preserve"> the following</w:t>
      </w:r>
      <w:r>
        <w:rPr>
          <w:rFonts w:ascii="Times New Roman" w:hAnsi="Times New Roman"/>
          <w:color w:val="000000"/>
          <w:sz w:val="26"/>
        </w:rPr>
        <w:t>:</w:t>
      </w:r>
    </w:p>
    <w:p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lastRenderedPageBreak/>
        <w:t xml:space="preserve">- </w:t>
      </w:r>
      <w:proofErr w:type="gramStart"/>
      <w:r>
        <w:rPr>
          <w:rFonts w:ascii="Times New Roman" w:hAnsi="Times New Roman"/>
          <w:color w:val="000000"/>
          <w:sz w:val="26"/>
        </w:rPr>
        <w:t>the</w:t>
      </w:r>
      <w:proofErr w:type="gramEnd"/>
      <w:r>
        <w:rPr>
          <w:rFonts w:ascii="Times New Roman" w:hAnsi="Times New Roman"/>
          <w:color w:val="000000"/>
          <w:sz w:val="26"/>
        </w:rPr>
        <w:t xml:space="preserve"> duration of working hours or standard wage rates established for faculty members, </w:t>
      </w:r>
      <w:r w:rsidR="00D8576F">
        <w:rPr>
          <w:rFonts w:ascii="Times New Roman" w:hAnsi="Times New Roman"/>
          <w:color w:val="000000"/>
          <w:sz w:val="26"/>
        </w:rPr>
        <w:t xml:space="preserve">as </w:t>
      </w:r>
      <w:r>
        <w:rPr>
          <w:rFonts w:ascii="Times New Roman" w:hAnsi="Times New Roman"/>
          <w:color w:val="000000"/>
          <w:sz w:val="26"/>
        </w:rPr>
        <w:t>pursuant to Russian legislation;</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the time required for performing other job duties stipulated for positions in respective qualification requirements, including awareness raising, individual work with students, scientific, research and creative activities, as well as other types of educational activities set forth in job description</w:t>
      </w:r>
      <w:r w:rsidR="008E3330">
        <w:rPr>
          <w:rFonts w:ascii="Times New Roman" w:hAnsi="Times New Roman"/>
          <w:color w:val="000000"/>
          <w:sz w:val="26"/>
        </w:rPr>
        <w:t>s</w:t>
      </w:r>
      <w:r>
        <w:rPr>
          <w:rFonts w:ascii="Times New Roman" w:hAnsi="Times New Roman"/>
          <w:color w:val="000000"/>
          <w:sz w:val="26"/>
        </w:rPr>
        <w:t xml:space="preserve"> and/or individual teaching plan</w:t>
      </w:r>
      <w:r w:rsidR="008E3330">
        <w:rPr>
          <w:rFonts w:ascii="Times New Roman" w:hAnsi="Times New Roman"/>
          <w:color w:val="000000"/>
          <w:sz w:val="26"/>
        </w:rPr>
        <w:t>s</w:t>
      </w:r>
      <w:r>
        <w:rPr>
          <w:rFonts w:ascii="Times New Roman" w:hAnsi="Times New Roman"/>
          <w:color w:val="000000"/>
          <w:sz w:val="26"/>
        </w:rPr>
        <w:t xml:space="preserve"> (</w:t>
      </w:r>
      <w:r w:rsidR="008E3330">
        <w:rPr>
          <w:rFonts w:ascii="Times New Roman" w:hAnsi="Times New Roman"/>
          <w:color w:val="000000"/>
          <w:sz w:val="26"/>
        </w:rPr>
        <w:t xml:space="preserve">e.g., </w:t>
      </w:r>
      <w:r>
        <w:rPr>
          <w:rFonts w:ascii="Times New Roman" w:hAnsi="Times New Roman"/>
          <w:color w:val="000000"/>
          <w:sz w:val="26"/>
        </w:rPr>
        <w:t>methodological, preparatory and organizational work, diagnostics, monitoring</w:t>
      </w:r>
      <w:r w:rsidR="008E3330">
        <w:rPr>
          <w:rFonts w:ascii="Times New Roman" w:hAnsi="Times New Roman"/>
          <w:color w:val="000000"/>
          <w:sz w:val="26"/>
        </w:rPr>
        <w:t>, etc.</w:t>
      </w:r>
      <w:r>
        <w:rPr>
          <w:rFonts w:ascii="Times New Roman" w:hAnsi="Times New Roman"/>
          <w:color w:val="000000"/>
          <w:sz w:val="26"/>
        </w:rPr>
        <w:t>), as well as plans for raising awareness, promoting sports, fitness and healthy life styles and</w:t>
      </w:r>
      <w:r w:rsidR="008E3330">
        <w:rPr>
          <w:rFonts w:ascii="Times New Roman" w:hAnsi="Times New Roman"/>
          <w:color w:val="000000"/>
          <w:sz w:val="26"/>
        </w:rPr>
        <w:t xml:space="preserve"> enhancing</w:t>
      </w:r>
      <w:r>
        <w:rPr>
          <w:rFonts w:ascii="Times New Roman" w:hAnsi="Times New Roman"/>
          <w:color w:val="000000"/>
          <w:sz w:val="26"/>
        </w:rPr>
        <w:t xml:space="preserve"> creativity among students;</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 the time required for performing </w:t>
      </w:r>
      <w:r w:rsidR="00067580">
        <w:rPr>
          <w:rFonts w:ascii="Times New Roman" w:hAnsi="Times New Roman"/>
          <w:color w:val="000000"/>
          <w:sz w:val="26"/>
        </w:rPr>
        <w:t>supplementary</w:t>
      </w:r>
      <w:r>
        <w:rPr>
          <w:rFonts w:ascii="Times New Roman" w:hAnsi="Times New Roman"/>
          <w:color w:val="000000"/>
          <w:sz w:val="26"/>
        </w:rPr>
        <w:t xml:space="preserve"> duties for an additional fee by faculty members and other employees in line with respective arrangements between the parties to the employment agreement.</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Faculty members </w:t>
      </w:r>
      <w:r w:rsidR="00067580">
        <w:rPr>
          <w:rFonts w:ascii="Times New Roman" w:hAnsi="Times New Roman"/>
          <w:color w:val="000000"/>
          <w:sz w:val="26"/>
        </w:rPr>
        <w:t xml:space="preserve">must </w:t>
      </w:r>
      <w:r>
        <w:rPr>
          <w:rFonts w:ascii="Times New Roman" w:hAnsi="Times New Roman"/>
          <w:color w:val="000000"/>
          <w:sz w:val="26"/>
        </w:rPr>
        <w:t>engage in teaching, scientific, organizational and methodological activities, as stipulated in their employment agreement</w:t>
      </w:r>
      <w:r w:rsidR="00EF093A">
        <w:rPr>
          <w:rFonts w:ascii="Times New Roman" w:hAnsi="Times New Roman"/>
          <w:color w:val="000000"/>
          <w:sz w:val="26"/>
        </w:rPr>
        <w:t>s</w:t>
      </w:r>
      <w:r>
        <w:rPr>
          <w:rFonts w:ascii="Times New Roman" w:hAnsi="Times New Roman"/>
          <w:color w:val="000000"/>
          <w:sz w:val="26"/>
        </w:rPr>
        <w:t xml:space="preserve"> and individual </w:t>
      </w:r>
      <w:r w:rsidR="00EF093A">
        <w:rPr>
          <w:rFonts w:ascii="Times New Roman" w:hAnsi="Times New Roman"/>
          <w:color w:val="000000"/>
          <w:sz w:val="26"/>
        </w:rPr>
        <w:t>plans</w:t>
      </w:r>
      <w:r>
        <w:rPr>
          <w:rFonts w:ascii="Times New Roman" w:hAnsi="Times New Roman"/>
          <w:color w:val="000000"/>
          <w:sz w:val="26"/>
        </w:rPr>
        <w:t xml:space="preserve"> for academic and methodological activities for up to 36 hours per working week.</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Faculty members shall engage in teaching activities in accordance with </w:t>
      </w:r>
      <w:r w:rsidR="00D30335">
        <w:rPr>
          <w:rFonts w:ascii="Times New Roman" w:hAnsi="Times New Roman"/>
          <w:color w:val="000000"/>
          <w:sz w:val="26"/>
        </w:rPr>
        <w:t>class timetables</w:t>
      </w:r>
      <w:r>
        <w:rPr>
          <w:rFonts w:ascii="Times New Roman" w:hAnsi="Times New Roman"/>
          <w:color w:val="000000"/>
          <w:sz w:val="26"/>
        </w:rPr>
        <w:t xml:space="preserve">. </w:t>
      </w:r>
      <w:r w:rsidR="00D30335">
        <w:rPr>
          <w:rFonts w:ascii="Times New Roman" w:hAnsi="Times New Roman"/>
          <w:color w:val="000000"/>
          <w:sz w:val="26"/>
        </w:rPr>
        <w:t>Furthermore, they</w:t>
      </w:r>
      <w:r>
        <w:rPr>
          <w:rFonts w:ascii="Times New Roman" w:hAnsi="Times New Roman"/>
          <w:color w:val="000000"/>
          <w:sz w:val="26"/>
        </w:rPr>
        <w:t xml:space="preserve"> shall be assigned office/consultation days and/or hours in accordance with the University’s internal bylaws. </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rPr>
      </w:pPr>
      <w:r>
        <w:rPr>
          <w:rFonts w:ascii="Times New Roman" w:hAnsi="Times New Roman"/>
          <w:color w:val="000000"/>
          <w:sz w:val="26"/>
        </w:rPr>
        <w:t>Employees may perform their scientific, research, organizational and methodological assignments both inside and outside of HSE</w:t>
      </w:r>
      <w:r w:rsidR="009F5242">
        <w:rPr>
          <w:rFonts w:ascii="Times New Roman" w:hAnsi="Times New Roman"/>
          <w:color w:val="000000"/>
          <w:sz w:val="26"/>
        </w:rPr>
        <w:t>’s</w:t>
      </w:r>
      <w:r>
        <w:rPr>
          <w:rFonts w:ascii="Times New Roman" w:hAnsi="Times New Roman"/>
          <w:color w:val="000000"/>
          <w:sz w:val="26"/>
        </w:rPr>
        <w:t xml:space="preserve"> premises</w:t>
      </w:r>
      <w:r w:rsidR="003A2652">
        <w:rPr>
          <w:rFonts w:ascii="Times New Roman" w:hAnsi="Times New Roman"/>
          <w:color w:val="000000"/>
          <w:sz w:val="26"/>
        </w:rPr>
        <w:t>,</w:t>
      </w:r>
      <w:r>
        <w:rPr>
          <w:rFonts w:ascii="Times New Roman" w:hAnsi="Times New Roman"/>
          <w:color w:val="000000"/>
          <w:sz w:val="26"/>
        </w:rPr>
        <w:t xml:space="preserve"> as prescribed by the University’s internal bylaws</w:t>
      </w:r>
      <w:r w:rsidR="003A2652">
        <w:rPr>
          <w:rFonts w:ascii="Times New Roman" w:hAnsi="Times New Roman"/>
          <w:color w:val="000000"/>
          <w:sz w:val="26"/>
        </w:rPr>
        <w:t>, as well as</w:t>
      </w:r>
      <w:r>
        <w:rPr>
          <w:rFonts w:ascii="Times New Roman" w:hAnsi="Times New Roman"/>
          <w:color w:val="000000"/>
          <w:sz w:val="26"/>
        </w:rPr>
        <w:t xml:space="preserve"> directives </w:t>
      </w:r>
      <w:r w:rsidR="003A2652">
        <w:rPr>
          <w:rFonts w:ascii="Times New Roman" w:hAnsi="Times New Roman"/>
          <w:color w:val="000000"/>
          <w:sz w:val="26"/>
        </w:rPr>
        <w:t>from the</w:t>
      </w:r>
      <w:r>
        <w:rPr>
          <w:rFonts w:ascii="Times New Roman" w:hAnsi="Times New Roman"/>
          <w:color w:val="000000"/>
          <w:sz w:val="26"/>
        </w:rPr>
        <w:t xml:space="preserve"> head</w:t>
      </w:r>
      <w:r w:rsidR="003A2652">
        <w:rPr>
          <w:rFonts w:ascii="Times New Roman" w:hAnsi="Times New Roman"/>
          <w:color w:val="000000"/>
          <w:sz w:val="26"/>
        </w:rPr>
        <w:t>s</w:t>
      </w:r>
      <w:r>
        <w:rPr>
          <w:rFonts w:ascii="Times New Roman" w:hAnsi="Times New Roman"/>
          <w:color w:val="000000"/>
          <w:sz w:val="26"/>
        </w:rPr>
        <w:t xml:space="preserve"> of respective subdivision</w:t>
      </w:r>
      <w:r w:rsidR="003A2652">
        <w:rPr>
          <w:rFonts w:ascii="Times New Roman" w:hAnsi="Times New Roman"/>
          <w:color w:val="000000"/>
          <w:sz w:val="26"/>
        </w:rPr>
        <w:t>s</w:t>
      </w:r>
      <w:r>
        <w:rPr>
          <w:rFonts w:ascii="Times New Roman" w:hAnsi="Times New Roman"/>
          <w:color w:val="000000"/>
          <w:sz w:val="26"/>
        </w:rPr>
        <w:t xml:space="preserve">. </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heads of HSE subdivisions </w:t>
      </w:r>
      <w:r w:rsidR="0023076A">
        <w:rPr>
          <w:rFonts w:ascii="Times New Roman" w:hAnsi="Times New Roman"/>
          <w:color w:val="000000"/>
          <w:sz w:val="26"/>
        </w:rPr>
        <w:t>are</w:t>
      </w:r>
      <w:r>
        <w:rPr>
          <w:rFonts w:ascii="Times New Roman" w:hAnsi="Times New Roman"/>
          <w:color w:val="000000"/>
          <w:sz w:val="26"/>
        </w:rPr>
        <w:t xml:space="preserve"> responsible for monitoring </w:t>
      </w:r>
      <w:r w:rsidR="0023076A">
        <w:rPr>
          <w:rFonts w:ascii="Times New Roman" w:hAnsi="Times New Roman"/>
          <w:color w:val="000000"/>
          <w:sz w:val="26"/>
        </w:rPr>
        <w:t>whether</w:t>
      </w:r>
      <w:r>
        <w:rPr>
          <w:rFonts w:ascii="Times New Roman" w:hAnsi="Times New Roman"/>
          <w:color w:val="000000"/>
          <w:sz w:val="26"/>
        </w:rPr>
        <w:t xml:space="preserve"> faculty members are in compliance with </w:t>
      </w:r>
      <w:r w:rsidR="0023076A">
        <w:rPr>
          <w:rFonts w:ascii="Times New Roman" w:hAnsi="Times New Roman"/>
          <w:color w:val="000000"/>
          <w:sz w:val="26"/>
        </w:rPr>
        <w:t>class timetables</w:t>
      </w:r>
      <w:r>
        <w:rPr>
          <w:rFonts w:ascii="Times New Roman" w:hAnsi="Times New Roman"/>
          <w:color w:val="000000"/>
          <w:sz w:val="26"/>
        </w:rPr>
        <w:t xml:space="preserve">, </w:t>
      </w:r>
      <w:r w:rsidR="0023076A">
        <w:rPr>
          <w:rFonts w:ascii="Times New Roman" w:hAnsi="Times New Roman"/>
          <w:color w:val="000000"/>
          <w:sz w:val="26"/>
        </w:rPr>
        <w:t xml:space="preserve">schedules for </w:t>
      </w:r>
      <w:r>
        <w:rPr>
          <w:rFonts w:ascii="Times New Roman" w:hAnsi="Times New Roman"/>
          <w:color w:val="000000"/>
          <w:sz w:val="26"/>
        </w:rPr>
        <w:t xml:space="preserve">office/consultation days and/or hours, as well as their individual plans for academic and methodological activities. </w:t>
      </w:r>
    </w:p>
    <w:p w:rsidR="00AA1ACA" w:rsidRPr="00AA1ACA" w:rsidRDefault="0023076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Work </w:t>
      </w:r>
      <w:r w:rsidR="00AA1ACA">
        <w:rPr>
          <w:rFonts w:ascii="Times New Roman" w:hAnsi="Times New Roman"/>
          <w:color w:val="000000"/>
          <w:sz w:val="26"/>
        </w:rPr>
        <w:t xml:space="preserve">and rest time for faculty members employed at the HSE Lyceum shall be established by the University’s bylaws in line with labour regulations and other labour-related legislation. </w:t>
      </w:r>
    </w:p>
    <w:p w:rsidR="00AA1ACA" w:rsidRPr="00AA1ACA" w:rsidRDefault="00AA1ACA" w:rsidP="007F7ACC">
      <w:pPr>
        <w:widowControl w:val="0"/>
        <w:numPr>
          <w:ilvl w:val="1"/>
          <w:numId w:val="31"/>
        </w:numPr>
        <w:autoSpaceDE w:val="0"/>
        <w:autoSpaceDN w:val="0"/>
        <w:adjustRightInd w:val="0"/>
        <w:spacing w:after="0" w:line="240" w:lineRule="auto"/>
        <w:ind w:left="0" w:firstLine="737"/>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Faculty members working at the HSE Lyceum </w:t>
      </w:r>
      <w:r w:rsidR="0023076A">
        <w:rPr>
          <w:rFonts w:ascii="Times New Roman" w:hAnsi="Times New Roman"/>
          <w:color w:val="000000"/>
          <w:sz w:val="26"/>
        </w:rPr>
        <w:t>are</w:t>
      </w:r>
      <w:r>
        <w:rPr>
          <w:rFonts w:ascii="Times New Roman" w:hAnsi="Times New Roman"/>
          <w:color w:val="000000"/>
          <w:sz w:val="26"/>
        </w:rPr>
        <w:t xml:space="preserve"> responsible for keeping class journals and grade books, as well as for making records about home assignments, student attendance and academic progress. All these documents shall be completed electronically on the same day when the class was held as per the approved timetable. </w:t>
      </w:r>
      <w:r w:rsidR="005150A3">
        <w:rPr>
          <w:rFonts w:ascii="Times New Roman" w:hAnsi="Times New Roman"/>
          <w:color w:val="000000"/>
          <w:sz w:val="26"/>
        </w:rPr>
        <w:t xml:space="preserve">Maintaining </w:t>
      </w:r>
      <w:r>
        <w:rPr>
          <w:rFonts w:ascii="Times New Roman" w:hAnsi="Times New Roman"/>
          <w:color w:val="000000"/>
          <w:sz w:val="26"/>
        </w:rPr>
        <w:t xml:space="preserve">class journals and grade books shall be regarded as additional (non-specified) teaching work, which is determined in line with the established job duties for respective positions. </w:t>
      </w:r>
    </w:p>
    <w:p w:rsidR="00AA1ACA" w:rsidRPr="00AA1ACA" w:rsidRDefault="00AA1ACA" w:rsidP="007F7ACC">
      <w:pPr>
        <w:widowControl w:val="0"/>
        <w:spacing w:after="0"/>
        <w:ind w:firstLine="737"/>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All other matters with respect to </w:t>
      </w:r>
      <w:r w:rsidR="00263B15">
        <w:rPr>
          <w:rFonts w:ascii="Times New Roman" w:hAnsi="Times New Roman"/>
          <w:color w:val="000000"/>
          <w:sz w:val="26"/>
        </w:rPr>
        <w:t>maintain</w:t>
      </w:r>
      <w:r w:rsidR="002015E4">
        <w:rPr>
          <w:rFonts w:ascii="Times New Roman" w:hAnsi="Times New Roman"/>
          <w:color w:val="000000"/>
          <w:sz w:val="26"/>
        </w:rPr>
        <w:t>in</w:t>
      </w:r>
      <w:r w:rsidR="00263B15">
        <w:rPr>
          <w:rFonts w:ascii="Times New Roman" w:hAnsi="Times New Roman"/>
          <w:color w:val="000000"/>
          <w:sz w:val="26"/>
        </w:rPr>
        <w:t xml:space="preserve">g </w:t>
      </w:r>
      <w:r>
        <w:rPr>
          <w:rFonts w:ascii="Times New Roman" w:hAnsi="Times New Roman"/>
          <w:color w:val="000000"/>
          <w:sz w:val="26"/>
        </w:rPr>
        <w:t xml:space="preserve">class journals and grade books for students of the HSE Lyceum shall be set forth in the University’s internal bylaws. </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All faculty members working at the HSE Lyceum </w:t>
      </w:r>
      <w:r w:rsidR="00263B15">
        <w:rPr>
          <w:rFonts w:ascii="Times New Roman" w:hAnsi="Times New Roman"/>
          <w:color w:val="000000"/>
          <w:sz w:val="26"/>
        </w:rPr>
        <w:t xml:space="preserve">must </w:t>
      </w:r>
      <w:r>
        <w:rPr>
          <w:rFonts w:ascii="Times New Roman" w:hAnsi="Times New Roman"/>
          <w:color w:val="000000"/>
          <w:sz w:val="26"/>
        </w:rPr>
        <w:t xml:space="preserve">provide methodological and diagnostic support to students’ parents (legal guardians) at least once a month </w:t>
      </w:r>
      <w:r w:rsidR="00D527EB">
        <w:rPr>
          <w:rFonts w:ascii="Times New Roman" w:hAnsi="Times New Roman"/>
          <w:color w:val="000000"/>
          <w:sz w:val="26"/>
        </w:rPr>
        <w:t>as requested</w:t>
      </w:r>
      <w:r>
        <w:rPr>
          <w:rFonts w:ascii="Times New Roman" w:hAnsi="Times New Roman"/>
          <w:color w:val="000000"/>
          <w:sz w:val="26"/>
        </w:rPr>
        <w:t xml:space="preserve"> by the</w:t>
      </w:r>
      <w:r w:rsidR="00263B15">
        <w:rPr>
          <w:rFonts w:ascii="Times New Roman" w:hAnsi="Times New Roman"/>
          <w:color w:val="000000"/>
          <w:sz w:val="26"/>
        </w:rPr>
        <w:t>ir</w:t>
      </w:r>
      <w:r>
        <w:rPr>
          <w:rFonts w:ascii="Times New Roman" w:hAnsi="Times New Roman"/>
          <w:color w:val="000000"/>
          <w:sz w:val="26"/>
        </w:rPr>
        <w:t xml:space="preserve"> parents (legal guardians). </w:t>
      </w:r>
    </w:p>
    <w:p w:rsidR="00AA1ACA" w:rsidRPr="00AA1ACA" w:rsidRDefault="00AA1ACA" w:rsidP="00AA1ACA">
      <w:pPr>
        <w:widowControl w:val="0"/>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Additionally, teachers of HSE Lyceum shall offer advisory support to students’ parents (legal </w:t>
      </w:r>
      <w:r w:rsidR="008A38E9">
        <w:rPr>
          <w:rFonts w:ascii="Times New Roman" w:hAnsi="Times New Roman"/>
          <w:color w:val="000000"/>
          <w:sz w:val="26"/>
        </w:rPr>
        <w:t>guardians</w:t>
      </w:r>
      <w:r>
        <w:rPr>
          <w:rFonts w:ascii="Times New Roman" w:hAnsi="Times New Roman"/>
          <w:color w:val="000000"/>
          <w:sz w:val="26"/>
        </w:rPr>
        <w:t xml:space="preserve">) via parent-teacher conferences held at least twice a year. </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For all other matters </w:t>
      </w:r>
      <w:r w:rsidR="006D1AE1">
        <w:rPr>
          <w:rFonts w:ascii="Times New Roman" w:hAnsi="Times New Roman"/>
          <w:color w:val="000000"/>
          <w:sz w:val="26"/>
        </w:rPr>
        <w:t>related to the</w:t>
      </w:r>
      <w:r>
        <w:rPr>
          <w:rFonts w:ascii="Times New Roman" w:hAnsi="Times New Roman"/>
          <w:color w:val="000000"/>
          <w:sz w:val="26"/>
        </w:rPr>
        <w:t xml:space="preserve"> preparation and administration of </w:t>
      </w:r>
      <w:r>
        <w:rPr>
          <w:rFonts w:ascii="Times New Roman" w:hAnsi="Times New Roman"/>
          <w:color w:val="000000"/>
          <w:sz w:val="26"/>
        </w:rPr>
        <w:lastRenderedPageBreak/>
        <w:t xml:space="preserve">methodological, diagnostic and advisory support provided to students’ parents (legal guardians), </w:t>
      </w:r>
      <w:r w:rsidR="006D1AE1">
        <w:rPr>
          <w:rFonts w:ascii="Times New Roman" w:hAnsi="Times New Roman"/>
          <w:color w:val="000000"/>
          <w:sz w:val="26"/>
        </w:rPr>
        <w:t>employees</w:t>
      </w:r>
      <w:r>
        <w:rPr>
          <w:rFonts w:ascii="Times New Roman" w:hAnsi="Times New Roman"/>
          <w:color w:val="000000"/>
          <w:sz w:val="26"/>
        </w:rPr>
        <w:t xml:space="preserve"> and faculty members of </w:t>
      </w:r>
      <w:r w:rsidR="006D1AE1">
        <w:rPr>
          <w:rFonts w:ascii="Times New Roman" w:hAnsi="Times New Roman"/>
          <w:color w:val="000000"/>
          <w:sz w:val="26"/>
        </w:rPr>
        <w:t xml:space="preserve">the </w:t>
      </w:r>
      <w:r>
        <w:rPr>
          <w:rFonts w:ascii="Times New Roman" w:hAnsi="Times New Roman"/>
          <w:color w:val="000000"/>
          <w:sz w:val="26"/>
        </w:rPr>
        <w:t>HSE Lyceum shall refer to the University’s internal bylaws.</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Should </w:t>
      </w:r>
      <w:r w:rsidR="00B92A2B">
        <w:rPr>
          <w:rFonts w:ascii="Times New Roman" w:hAnsi="Times New Roman"/>
          <w:color w:val="000000"/>
          <w:sz w:val="26"/>
        </w:rPr>
        <w:t xml:space="preserve">certain </w:t>
      </w:r>
      <w:r>
        <w:rPr>
          <w:rFonts w:ascii="Times New Roman" w:hAnsi="Times New Roman"/>
          <w:color w:val="000000"/>
          <w:sz w:val="26"/>
        </w:rPr>
        <w:t xml:space="preserve">labour conditions make it impossible to comply with the daily/weekly working hours established for a given category of employees, all actual working hours </w:t>
      </w:r>
      <w:r w:rsidR="00B24E45">
        <w:rPr>
          <w:rFonts w:ascii="Times New Roman" w:hAnsi="Times New Roman"/>
          <w:color w:val="000000"/>
          <w:sz w:val="26"/>
        </w:rPr>
        <w:t>with</w:t>
      </w:r>
      <w:r>
        <w:rPr>
          <w:rFonts w:ascii="Times New Roman" w:hAnsi="Times New Roman"/>
          <w:color w:val="000000"/>
          <w:sz w:val="26"/>
        </w:rPr>
        <w:t xml:space="preserve">in a given reporting period may be aggregated so as to </w:t>
      </w:r>
      <w:r w:rsidR="00B24E45">
        <w:rPr>
          <w:rFonts w:ascii="Times New Roman" w:hAnsi="Times New Roman"/>
          <w:color w:val="000000"/>
          <w:sz w:val="26"/>
        </w:rPr>
        <w:t>ensure</w:t>
      </w:r>
      <w:r>
        <w:rPr>
          <w:rFonts w:ascii="Times New Roman" w:hAnsi="Times New Roman"/>
          <w:color w:val="000000"/>
          <w:sz w:val="26"/>
        </w:rPr>
        <w:t xml:space="preserve"> that employees </w:t>
      </w:r>
      <w:r w:rsidR="00B24E45">
        <w:rPr>
          <w:rFonts w:ascii="Times New Roman" w:hAnsi="Times New Roman"/>
          <w:color w:val="000000"/>
          <w:sz w:val="26"/>
        </w:rPr>
        <w:t xml:space="preserve">do </w:t>
      </w:r>
      <w:r>
        <w:rPr>
          <w:rFonts w:ascii="Times New Roman" w:hAnsi="Times New Roman"/>
          <w:color w:val="000000"/>
          <w:sz w:val="26"/>
        </w:rPr>
        <w:t>not have any working hours in excess of the</w:t>
      </w:r>
      <w:r w:rsidR="00B24E45">
        <w:rPr>
          <w:rFonts w:ascii="Times New Roman" w:hAnsi="Times New Roman"/>
          <w:color w:val="000000"/>
          <w:sz w:val="26"/>
        </w:rPr>
        <w:t>ir</w:t>
      </w:r>
      <w:r>
        <w:rPr>
          <w:rFonts w:ascii="Times New Roman" w:hAnsi="Times New Roman"/>
          <w:color w:val="000000"/>
          <w:sz w:val="26"/>
        </w:rPr>
        <w:t xml:space="preserve"> standard working load during that period. Aggregate hours calculated for a given reporting period may be used throughout </w:t>
      </w:r>
      <w:r w:rsidR="0083449B">
        <w:rPr>
          <w:rFonts w:ascii="Times New Roman" w:hAnsi="Times New Roman"/>
          <w:color w:val="000000"/>
          <w:sz w:val="26"/>
        </w:rPr>
        <w:t>HSE</w:t>
      </w:r>
      <w:r>
        <w:rPr>
          <w:rFonts w:ascii="Times New Roman" w:hAnsi="Times New Roman"/>
          <w:color w:val="000000"/>
          <w:sz w:val="26"/>
        </w:rPr>
        <w:t xml:space="preserve"> or by individual subdivisions and/or applied to specific categories of employees/</w:t>
      </w:r>
      <w:r w:rsidR="00B24E45">
        <w:rPr>
          <w:rFonts w:ascii="Times New Roman" w:hAnsi="Times New Roman"/>
          <w:color w:val="000000"/>
          <w:sz w:val="26"/>
        </w:rPr>
        <w:t>work activities</w:t>
      </w:r>
      <w:r>
        <w:rPr>
          <w:rFonts w:ascii="Times New Roman" w:hAnsi="Times New Roman"/>
          <w:color w:val="000000"/>
          <w:sz w:val="26"/>
        </w:rPr>
        <w:t xml:space="preserve">. </w:t>
      </w:r>
    </w:p>
    <w:p w:rsidR="00AA1ACA" w:rsidRPr="00AA1ACA" w:rsidRDefault="003D4E2F"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aggregate </w:t>
      </w:r>
      <w:proofErr w:type="gramStart"/>
      <w:r w:rsidR="00AA1ACA">
        <w:rPr>
          <w:rFonts w:ascii="Times New Roman" w:hAnsi="Times New Roman"/>
          <w:color w:val="000000"/>
          <w:sz w:val="26"/>
        </w:rPr>
        <w:t>hours</w:t>
      </w:r>
      <w:proofErr w:type="gramEnd"/>
      <w:r w:rsidR="00AA1ACA">
        <w:rPr>
          <w:rFonts w:ascii="Times New Roman" w:hAnsi="Times New Roman"/>
          <w:color w:val="000000"/>
          <w:sz w:val="26"/>
        </w:rPr>
        <w:t xml:space="preserve"> system shall be enacted by a directive signed by the HSE Rector or another authorized official. Employees shall be familiarized with such a directive and shall put their signature to acknowledge their consent thereto. </w:t>
      </w:r>
    </w:p>
    <w:p w:rsidR="00AA1ACA" w:rsidRPr="00AA1ACA" w:rsidRDefault="00E90848"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work </w:t>
      </w:r>
      <w:r w:rsidR="00AA1ACA">
        <w:rPr>
          <w:rFonts w:ascii="Times New Roman" w:hAnsi="Times New Roman"/>
          <w:color w:val="000000"/>
          <w:sz w:val="26"/>
        </w:rPr>
        <w:t>schedule for a given period (</w:t>
      </w:r>
      <w:r w:rsidR="00DB0379">
        <w:rPr>
          <w:rFonts w:ascii="Times New Roman" w:hAnsi="Times New Roman"/>
          <w:color w:val="000000"/>
          <w:sz w:val="26"/>
        </w:rPr>
        <w:t xml:space="preserve">e.g., </w:t>
      </w:r>
      <w:r w:rsidR="00AA1ACA">
        <w:rPr>
          <w:rFonts w:ascii="Times New Roman" w:hAnsi="Times New Roman"/>
          <w:color w:val="000000"/>
          <w:sz w:val="26"/>
        </w:rPr>
        <w:t xml:space="preserve">one year, one month, etc.) shall be approved by the Employer and forwarded to all employees concerned at least </w:t>
      </w:r>
      <w:r>
        <w:rPr>
          <w:rFonts w:ascii="Times New Roman" w:hAnsi="Times New Roman"/>
          <w:color w:val="000000"/>
          <w:sz w:val="26"/>
        </w:rPr>
        <w:t>2 (</w:t>
      </w:r>
      <w:r w:rsidR="00AA1ACA">
        <w:rPr>
          <w:rFonts w:ascii="Times New Roman" w:hAnsi="Times New Roman"/>
          <w:color w:val="000000"/>
          <w:sz w:val="26"/>
        </w:rPr>
        <w:t>two</w:t>
      </w:r>
      <w:r>
        <w:rPr>
          <w:rFonts w:ascii="Times New Roman" w:hAnsi="Times New Roman"/>
          <w:color w:val="000000"/>
          <w:sz w:val="26"/>
        </w:rPr>
        <w:t>)</w:t>
      </w:r>
      <w:r w:rsidR="00AA1ACA">
        <w:rPr>
          <w:rFonts w:ascii="Times New Roman" w:hAnsi="Times New Roman"/>
          <w:color w:val="000000"/>
          <w:sz w:val="26"/>
        </w:rPr>
        <w:t xml:space="preserve"> weeks before </w:t>
      </w:r>
      <w:r>
        <w:rPr>
          <w:rFonts w:ascii="Times New Roman" w:hAnsi="Times New Roman"/>
          <w:color w:val="000000"/>
          <w:sz w:val="26"/>
        </w:rPr>
        <w:t xml:space="preserve">the </w:t>
      </w:r>
      <w:r w:rsidR="00AA1ACA">
        <w:rPr>
          <w:rFonts w:ascii="Times New Roman" w:hAnsi="Times New Roman"/>
          <w:color w:val="000000"/>
          <w:sz w:val="26"/>
        </w:rPr>
        <w:t xml:space="preserve">schedule becomes effective. </w:t>
      </w:r>
      <w:r>
        <w:rPr>
          <w:rFonts w:ascii="Times New Roman" w:hAnsi="Times New Roman"/>
          <w:color w:val="000000"/>
          <w:sz w:val="26"/>
        </w:rPr>
        <w:t xml:space="preserve">Furthermore, </w:t>
      </w:r>
      <w:r w:rsidR="00AA1ACA">
        <w:rPr>
          <w:rFonts w:ascii="Times New Roman" w:hAnsi="Times New Roman"/>
          <w:color w:val="000000"/>
          <w:sz w:val="26"/>
        </w:rPr>
        <w:t xml:space="preserve">employees must sign an acknowledgement form thereof. </w:t>
      </w:r>
      <w:r>
        <w:rPr>
          <w:rFonts w:ascii="Times New Roman" w:hAnsi="Times New Roman"/>
          <w:color w:val="000000"/>
          <w:sz w:val="26"/>
        </w:rPr>
        <w:t>Such w</w:t>
      </w:r>
      <w:r w:rsidR="00AA1ACA">
        <w:rPr>
          <w:rFonts w:ascii="Times New Roman" w:hAnsi="Times New Roman"/>
          <w:color w:val="000000"/>
          <w:sz w:val="26"/>
        </w:rPr>
        <w:t xml:space="preserve">ork schedules shall be </w:t>
      </w:r>
      <w:r w:rsidR="001C767F">
        <w:rPr>
          <w:rFonts w:ascii="Times New Roman" w:hAnsi="Times New Roman"/>
          <w:color w:val="000000"/>
          <w:sz w:val="26"/>
        </w:rPr>
        <w:t xml:space="preserve">drawn up </w:t>
      </w:r>
      <w:r w:rsidR="00AA1ACA">
        <w:rPr>
          <w:rFonts w:ascii="Times New Roman" w:hAnsi="Times New Roman"/>
          <w:color w:val="000000"/>
          <w:sz w:val="26"/>
        </w:rPr>
        <w:t xml:space="preserve">with due consideration of the fact that weekly rest time may not be less than 42 hours in a row. </w:t>
      </w:r>
    </w:p>
    <w:p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Working hours for a day/shift preceding a public holiday must be reduced by </w:t>
      </w:r>
      <w:r w:rsidR="001C767F">
        <w:rPr>
          <w:rFonts w:ascii="Times New Roman" w:hAnsi="Times New Roman"/>
          <w:color w:val="000000"/>
          <w:sz w:val="26"/>
        </w:rPr>
        <w:t>1 (one)</w:t>
      </w:r>
      <w:r>
        <w:rPr>
          <w:rFonts w:ascii="Times New Roman" w:hAnsi="Times New Roman"/>
          <w:color w:val="000000"/>
          <w:sz w:val="26"/>
        </w:rPr>
        <w:t xml:space="preserve"> hour. For specific works, where the working hours for a day/shift preceding a public holiday may not be altered, overtime hours shall be </w:t>
      </w:r>
      <w:r w:rsidR="004D64DD">
        <w:rPr>
          <w:rFonts w:ascii="Times New Roman" w:hAnsi="Times New Roman"/>
          <w:color w:val="000000"/>
          <w:sz w:val="26"/>
        </w:rPr>
        <w:t>compensated through</w:t>
      </w:r>
      <w:r>
        <w:rPr>
          <w:rFonts w:ascii="Times New Roman" w:hAnsi="Times New Roman"/>
          <w:color w:val="000000"/>
          <w:sz w:val="26"/>
        </w:rPr>
        <w:t xml:space="preserve"> assigning additional rest time </w:t>
      </w:r>
      <w:r w:rsidR="00691B5D">
        <w:rPr>
          <w:rFonts w:ascii="Times New Roman" w:hAnsi="Times New Roman"/>
          <w:color w:val="000000"/>
          <w:sz w:val="26"/>
        </w:rPr>
        <w:t>or</w:t>
      </w:r>
      <w:r>
        <w:rPr>
          <w:rFonts w:ascii="Times New Roman" w:hAnsi="Times New Roman"/>
          <w:color w:val="000000"/>
          <w:sz w:val="26"/>
        </w:rPr>
        <w:t xml:space="preserve"> through financial reimbursement payable in line with the standard fees established for overtime. </w:t>
      </w:r>
    </w:p>
    <w:p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Individual employees may be subject to irregular working hours. Irregular working hours </w:t>
      </w:r>
      <w:r w:rsidR="00D26475">
        <w:rPr>
          <w:rFonts w:ascii="Times New Roman" w:hAnsi="Times New Roman"/>
          <w:color w:val="000000"/>
          <w:sz w:val="26"/>
        </w:rPr>
        <w:t>refer to a</w:t>
      </w:r>
      <w:r>
        <w:rPr>
          <w:rFonts w:ascii="Times New Roman" w:hAnsi="Times New Roman"/>
          <w:color w:val="000000"/>
          <w:sz w:val="26"/>
        </w:rPr>
        <w:t xml:space="preserve"> special working regime, whereby employees may occasionally be called to perform their job duties and functions beyond normal working hours upon the Employer’s request. </w:t>
      </w:r>
    </w:p>
    <w:p w:rsidR="00AA1ACA" w:rsidRPr="00AA1ACA" w:rsidRDefault="0020131C"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 </w:t>
      </w:r>
      <w:r w:rsidR="00AA1ACA">
        <w:rPr>
          <w:rFonts w:ascii="Times New Roman" w:hAnsi="Times New Roman"/>
          <w:color w:val="000000"/>
          <w:sz w:val="26"/>
        </w:rPr>
        <w:t xml:space="preserve">list of staff positions </w:t>
      </w:r>
      <w:r>
        <w:rPr>
          <w:rFonts w:ascii="Times New Roman" w:hAnsi="Times New Roman"/>
          <w:color w:val="000000"/>
          <w:sz w:val="26"/>
        </w:rPr>
        <w:t>with</w:t>
      </w:r>
      <w:r w:rsidR="00AA1ACA">
        <w:rPr>
          <w:rFonts w:ascii="Times New Roman" w:hAnsi="Times New Roman"/>
          <w:color w:val="000000"/>
          <w:sz w:val="26"/>
        </w:rPr>
        <w:t xml:space="preserve"> irregular working hours, as well as </w:t>
      </w:r>
      <w:r>
        <w:rPr>
          <w:rFonts w:ascii="Times New Roman" w:hAnsi="Times New Roman"/>
          <w:color w:val="000000"/>
          <w:sz w:val="26"/>
        </w:rPr>
        <w:t xml:space="preserve">the </w:t>
      </w:r>
      <w:r w:rsidR="00AA1ACA">
        <w:rPr>
          <w:rFonts w:ascii="Times New Roman" w:hAnsi="Times New Roman"/>
          <w:color w:val="000000"/>
          <w:sz w:val="26"/>
        </w:rPr>
        <w:t xml:space="preserve">duration of additional annual paid leave provided to such employees, shall be fixed in Annex 4 hereto.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Upon agreement between the </w:t>
      </w:r>
      <w:r w:rsidR="00B23A30">
        <w:rPr>
          <w:rFonts w:ascii="Times New Roman" w:hAnsi="Times New Roman"/>
          <w:color w:val="000000"/>
          <w:sz w:val="26"/>
        </w:rPr>
        <w:t>e</w:t>
      </w:r>
      <w:r w:rsidR="00844C2B">
        <w:rPr>
          <w:rFonts w:ascii="Times New Roman" w:hAnsi="Times New Roman"/>
          <w:color w:val="000000"/>
          <w:sz w:val="26"/>
        </w:rPr>
        <w:t xml:space="preserve">mployee </w:t>
      </w:r>
      <w:r>
        <w:rPr>
          <w:rFonts w:ascii="Times New Roman" w:hAnsi="Times New Roman"/>
          <w:color w:val="000000"/>
          <w:sz w:val="26"/>
        </w:rPr>
        <w:t xml:space="preserve">and the University, as well as in cases stipulated by Russian legislation, </w:t>
      </w:r>
      <w:r w:rsidR="00844C2B">
        <w:rPr>
          <w:rFonts w:ascii="Times New Roman" w:hAnsi="Times New Roman"/>
          <w:color w:val="000000"/>
          <w:sz w:val="26"/>
        </w:rPr>
        <w:t xml:space="preserve">he/she </w:t>
      </w:r>
      <w:r>
        <w:rPr>
          <w:rFonts w:ascii="Times New Roman" w:hAnsi="Times New Roman"/>
          <w:color w:val="000000"/>
          <w:sz w:val="26"/>
        </w:rPr>
        <w:t xml:space="preserve">may work reduced working days (shifts) or reduced working weeks, or have flexible working hours.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Employees may be asked to work overtime on workdays, weekends and public holidays according to procedures specified in Russian legislation.</w:t>
      </w:r>
    </w:p>
    <w:p w:rsidR="00AA1ACA" w:rsidRPr="00AA1ACA" w:rsidRDefault="00844C2B"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HSE </w:t>
      </w:r>
      <w:r w:rsidR="00AA1ACA">
        <w:rPr>
          <w:rFonts w:ascii="Times New Roman" w:hAnsi="Times New Roman"/>
          <w:color w:val="000000"/>
          <w:sz w:val="26"/>
        </w:rPr>
        <w:t>employees shall be entitled to annual paid leave coming to 28 (</w:t>
      </w:r>
      <w:r w:rsidR="0029453C">
        <w:rPr>
          <w:rFonts w:ascii="Times New Roman" w:hAnsi="Times New Roman"/>
          <w:color w:val="000000"/>
          <w:sz w:val="26"/>
        </w:rPr>
        <w:t>twenty-</w:t>
      </w:r>
      <w:r w:rsidR="00AA1ACA">
        <w:rPr>
          <w:rFonts w:ascii="Times New Roman" w:hAnsi="Times New Roman"/>
          <w:color w:val="000000"/>
          <w:sz w:val="26"/>
        </w:rPr>
        <w:t xml:space="preserve">eight) calendar days. </w:t>
      </w:r>
    </w:p>
    <w:p w:rsidR="00AA1ACA" w:rsidRPr="00AA1ACA" w:rsidRDefault="00670262"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Certain </w:t>
      </w:r>
      <w:r w:rsidR="00AA1ACA">
        <w:rPr>
          <w:rFonts w:ascii="Times New Roman" w:hAnsi="Times New Roman"/>
          <w:color w:val="000000"/>
          <w:sz w:val="26"/>
        </w:rPr>
        <w:t xml:space="preserve">categories of </w:t>
      </w:r>
      <w:r w:rsidR="00E33539">
        <w:rPr>
          <w:rFonts w:ascii="Times New Roman" w:hAnsi="Times New Roman"/>
          <w:color w:val="000000"/>
          <w:sz w:val="26"/>
        </w:rPr>
        <w:t xml:space="preserve">HSE </w:t>
      </w:r>
      <w:r w:rsidR="00AA1ACA">
        <w:rPr>
          <w:rFonts w:ascii="Times New Roman" w:hAnsi="Times New Roman"/>
          <w:color w:val="000000"/>
          <w:sz w:val="26"/>
        </w:rPr>
        <w:t xml:space="preserve">employees may be entitled to annual paid leave in excess of 28 calendar days (prolonged paid leave) pursuant to the Labour Code of the Russian Federation, as well as other federal laws, labour-related legal regulations, and HSE’s </w:t>
      </w:r>
      <w:r w:rsidR="000C58E5">
        <w:rPr>
          <w:rFonts w:ascii="Times New Roman" w:hAnsi="Times New Roman"/>
          <w:color w:val="000000"/>
          <w:sz w:val="26"/>
        </w:rPr>
        <w:t xml:space="preserve">own </w:t>
      </w:r>
      <w:r w:rsidR="00AA1ACA">
        <w:rPr>
          <w:rFonts w:ascii="Times New Roman" w:hAnsi="Times New Roman"/>
          <w:color w:val="000000"/>
          <w:sz w:val="26"/>
        </w:rPr>
        <w:t xml:space="preserve">internal bylaws.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HSE faculty members and other employees are eligible for a 56-day prolonged annual paid leave in accordance with Russian legislation and the University’s internal bylaws.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Faculty members may also take an extended leave of absence for up to </w:t>
      </w:r>
      <w:r w:rsidR="00A5280F">
        <w:rPr>
          <w:rFonts w:ascii="Times New Roman" w:hAnsi="Times New Roman"/>
          <w:color w:val="000000"/>
          <w:sz w:val="26"/>
        </w:rPr>
        <w:t>1 (</w:t>
      </w:r>
      <w:r>
        <w:rPr>
          <w:rFonts w:ascii="Times New Roman" w:hAnsi="Times New Roman"/>
          <w:color w:val="000000"/>
          <w:sz w:val="26"/>
        </w:rPr>
        <w:t>one</w:t>
      </w:r>
      <w:r w:rsidR="00A5280F">
        <w:rPr>
          <w:rFonts w:ascii="Times New Roman" w:hAnsi="Times New Roman"/>
          <w:color w:val="000000"/>
          <w:sz w:val="26"/>
        </w:rPr>
        <w:t>)</w:t>
      </w:r>
      <w:r>
        <w:rPr>
          <w:rFonts w:ascii="Times New Roman" w:hAnsi="Times New Roman"/>
          <w:color w:val="000000"/>
          <w:sz w:val="26"/>
        </w:rPr>
        <w:t xml:space="preserve"> year following each 10 years of uninterrupted instruction. The conditions and </w:t>
      </w:r>
      <w:r>
        <w:rPr>
          <w:rFonts w:ascii="Times New Roman" w:hAnsi="Times New Roman"/>
          <w:color w:val="000000"/>
          <w:sz w:val="26"/>
        </w:rPr>
        <w:lastRenderedPageBreak/>
        <w:t xml:space="preserve">procedures for granting extended leaves of absence </w:t>
      </w:r>
      <w:r w:rsidR="00FE0C6D">
        <w:rPr>
          <w:rFonts w:ascii="Times New Roman" w:hAnsi="Times New Roman"/>
          <w:color w:val="000000"/>
          <w:sz w:val="26"/>
        </w:rPr>
        <w:t>are</w:t>
      </w:r>
      <w:r>
        <w:rPr>
          <w:rFonts w:ascii="Times New Roman" w:hAnsi="Times New Roman"/>
          <w:color w:val="000000"/>
          <w:sz w:val="26"/>
        </w:rPr>
        <w:t xml:space="preserve"> established as per the procedures proposed by </w:t>
      </w:r>
      <w:r w:rsidR="00FE0C6D">
        <w:rPr>
          <w:rFonts w:ascii="Times New Roman" w:hAnsi="Times New Roman"/>
          <w:color w:val="000000"/>
          <w:sz w:val="26"/>
        </w:rPr>
        <w:t>the given</w:t>
      </w:r>
      <w:r>
        <w:rPr>
          <w:rFonts w:ascii="Times New Roman" w:hAnsi="Times New Roman"/>
          <w:color w:val="000000"/>
          <w:sz w:val="26"/>
        </w:rPr>
        <w:t xml:space="preserve"> federal executive authority in charge of educational </w:t>
      </w:r>
      <w:r w:rsidR="00FE0C6D">
        <w:rPr>
          <w:rFonts w:ascii="Times New Roman" w:hAnsi="Times New Roman"/>
          <w:color w:val="000000"/>
          <w:sz w:val="26"/>
        </w:rPr>
        <w:t>policy-</w:t>
      </w:r>
      <w:r>
        <w:rPr>
          <w:rFonts w:ascii="Times New Roman" w:hAnsi="Times New Roman"/>
          <w:color w:val="000000"/>
          <w:sz w:val="26"/>
        </w:rPr>
        <w:t>making and legal regulation.</w:t>
      </w:r>
    </w:p>
    <w:p w:rsidR="00AA1ACA" w:rsidRPr="00AA1ACA" w:rsidRDefault="00FE0C6D"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E</w:t>
      </w:r>
      <w:r w:rsidR="00AA1ACA">
        <w:rPr>
          <w:rFonts w:ascii="Times New Roman" w:hAnsi="Times New Roman"/>
          <w:color w:val="000000"/>
          <w:sz w:val="26"/>
        </w:rPr>
        <w:t>mployees may be entitled to other leaves, pursuant to the Russian legislation and/or the University’s</w:t>
      </w:r>
      <w:r w:rsidR="00B93560">
        <w:rPr>
          <w:rFonts w:ascii="Times New Roman" w:hAnsi="Times New Roman"/>
          <w:color w:val="000000"/>
          <w:sz w:val="26"/>
        </w:rPr>
        <w:t xml:space="preserve"> internal</w:t>
      </w:r>
      <w:r w:rsidR="00AA1ACA">
        <w:rPr>
          <w:rFonts w:ascii="Times New Roman" w:hAnsi="Times New Roman"/>
          <w:color w:val="000000"/>
          <w:sz w:val="26"/>
        </w:rPr>
        <w:t xml:space="preserve"> bylaws.</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Annual paid leaves shall be granted to employees each year according to the schedule of annual paid leaves</w:t>
      </w:r>
      <w:r w:rsidR="00AB2A68">
        <w:rPr>
          <w:rFonts w:ascii="Times New Roman" w:hAnsi="Times New Roman"/>
          <w:color w:val="000000"/>
          <w:sz w:val="26"/>
        </w:rPr>
        <w:t>, as</w:t>
      </w:r>
      <w:r>
        <w:rPr>
          <w:rFonts w:ascii="Times New Roman" w:hAnsi="Times New Roman"/>
          <w:color w:val="000000"/>
          <w:sz w:val="26"/>
        </w:rPr>
        <w:t xml:space="preserve"> approved by </w:t>
      </w:r>
      <w:r w:rsidR="004B0FC7">
        <w:rPr>
          <w:rFonts w:ascii="Times New Roman" w:hAnsi="Times New Roman"/>
          <w:color w:val="000000"/>
          <w:sz w:val="26"/>
        </w:rPr>
        <w:t>HSE</w:t>
      </w:r>
      <w:r>
        <w:rPr>
          <w:rFonts w:ascii="Times New Roman" w:hAnsi="Times New Roman"/>
          <w:color w:val="000000"/>
          <w:sz w:val="26"/>
        </w:rPr>
        <w:t xml:space="preserve">.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schedule of annual paid leaves is approved by </w:t>
      </w:r>
      <w:r w:rsidR="0092388B">
        <w:rPr>
          <w:rFonts w:ascii="Times New Roman" w:hAnsi="Times New Roman"/>
          <w:color w:val="000000"/>
          <w:sz w:val="26"/>
        </w:rPr>
        <w:t xml:space="preserve">HSE’s </w:t>
      </w:r>
      <w:r>
        <w:rPr>
          <w:rFonts w:ascii="Times New Roman" w:hAnsi="Times New Roman"/>
          <w:color w:val="000000"/>
          <w:sz w:val="26"/>
        </w:rPr>
        <w:t xml:space="preserve">Rector or another authorized official no later than 2 (two) weeks before the start of the calendar year.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Due to family circumstances </w:t>
      </w:r>
      <w:r w:rsidR="00EC0C3B">
        <w:rPr>
          <w:rFonts w:ascii="Times New Roman" w:hAnsi="Times New Roman"/>
          <w:color w:val="000000"/>
          <w:sz w:val="26"/>
        </w:rPr>
        <w:t>and/or</w:t>
      </w:r>
      <w:r>
        <w:rPr>
          <w:rFonts w:ascii="Times New Roman" w:hAnsi="Times New Roman"/>
          <w:color w:val="000000"/>
          <w:sz w:val="26"/>
        </w:rPr>
        <w:t xml:space="preserve"> other valid reasons, and upon filing a written request, employees may be granted unpaid leave of absence. The duration of such</w:t>
      </w:r>
      <w:r w:rsidR="00EC0C3B">
        <w:rPr>
          <w:rFonts w:ascii="Times New Roman" w:hAnsi="Times New Roman"/>
          <w:color w:val="000000"/>
          <w:sz w:val="26"/>
        </w:rPr>
        <w:t xml:space="preserve"> a</w:t>
      </w:r>
      <w:r>
        <w:rPr>
          <w:rFonts w:ascii="Times New Roman" w:hAnsi="Times New Roman"/>
          <w:color w:val="000000"/>
          <w:sz w:val="26"/>
        </w:rPr>
        <w:t xml:space="preserve"> leave </w:t>
      </w:r>
      <w:r w:rsidR="00EC0C3B">
        <w:rPr>
          <w:rFonts w:ascii="Times New Roman" w:hAnsi="Times New Roman"/>
          <w:color w:val="000000"/>
          <w:sz w:val="26"/>
        </w:rPr>
        <w:t>must be</w:t>
      </w:r>
      <w:r>
        <w:rPr>
          <w:rFonts w:ascii="Times New Roman" w:hAnsi="Times New Roman"/>
          <w:color w:val="000000"/>
          <w:sz w:val="26"/>
        </w:rPr>
        <w:t xml:space="preserve"> mutually agreed</w:t>
      </w:r>
      <w:r w:rsidR="00A354C5">
        <w:rPr>
          <w:rFonts w:ascii="Times New Roman" w:hAnsi="Times New Roman"/>
          <w:color w:val="000000"/>
          <w:sz w:val="26"/>
        </w:rPr>
        <w:t xml:space="preserve"> upon</w:t>
      </w:r>
      <w:r>
        <w:rPr>
          <w:rFonts w:ascii="Times New Roman" w:hAnsi="Times New Roman"/>
          <w:color w:val="000000"/>
          <w:sz w:val="26"/>
        </w:rPr>
        <w:t xml:space="preserve"> by the </w:t>
      </w:r>
      <w:r w:rsidR="00B23A30">
        <w:rPr>
          <w:rFonts w:ascii="Times New Roman" w:hAnsi="Times New Roman"/>
          <w:color w:val="000000"/>
          <w:sz w:val="26"/>
        </w:rPr>
        <w:t>e</w:t>
      </w:r>
      <w:r w:rsidR="003822BA">
        <w:rPr>
          <w:rFonts w:ascii="Times New Roman" w:hAnsi="Times New Roman"/>
          <w:color w:val="000000"/>
          <w:sz w:val="26"/>
        </w:rPr>
        <w:t xml:space="preserve">mployee </w:t>
      </w:r>
      <w:r>
        <w:rPr>
          <w:rFonts w:ascii="Times New Roman" w:hAnsi="Times New Roman"/>
          <w:color w:val="000000"/>
          <w:sz w:val="26"/>
        </w:rPr>
        <w:t xml:space="preserve">and the </w:t>
      </w:r>
      <w:r w:rsidR="003822BA">
        <w:rPr>
          <w:rFonts w:ascii="Times New Roman" w:hAnsi="Times New Roman"/>
          <w:color w:val="000000"/>
          <w:sz w:val="26"/>
        </w:rPr>
        <w:t>Employer</w:t>
      </w:r>
      <w:r>
        <w:rPr>
          <w:rFonts w:ascii="Times New Roman" w:hAnsi="Times New Roman"/>
          <w:color w:val="000000"/>
          <w:sz w:val="26"/>
        </w:rPr>
        <w:t>.</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Any other matters relating to working hours, breaks and </w:t>
      </w:r>
      <w:r w:rsidR="005F6215">
        <w:rPr>
          <w:rFonts w:ascii="Times New Roman" w:hAnsi="Times New Roman"/>
          <w:color w:val="000000"/>
          <w:sz w:val="26"/>
        </w:rPr>
        <w:t>leaves, which are not covered in these Regulations,</w:t>
      </w:r>
      <w:r>
        <w:rPr>
          <w:rFonts w:ascii="Times New Roman" w:hAnsi="Times New Roman"/>
          <w:color w:val="000000"/>
          <w:sz w:val="26"/>
        </w:rPr>
        <w:t xml:space="preserve"> shall be governed by Russian legislation. Should </w:t>
      </w:r>
      <w:r w:rsidR="00EC0C3B">
        <w:rPr>
          <w:rFonts w:ascii="Times New Roman" w:hAnsi="Times New Roman"/>
          <w:color w:val="000000"/>
          <w:sz w:val="26"/>
        </w:rPr>
        <w:t xml:space="preserve">an </w:t>
      </w:r>
      <w:r>
        <w:rPr>
          <w:rFonts w:ascii="Times New Roman" w:hAnsi="Times New Roman"/>
          <w:color w:val="000000"/>
          <w:sz w:val="26"/>
        </w:rPr>
        <w:t xml:space="preserve">employee’s working hours and </w:t>
      </w:r>
      <w:r w:rsidR="00EC0C3B">
        <w:rPr>
          <w:rFonts w:ascii="Times New Roman" w:hAnsi="Times New Roman"/>
          <w:color w:val="000000"/>
          <w:sz w:val="26"/>
        </w:rPr>
        <w:t xml:space="preserve">rest </w:t>
      </w:r>
      <w:r>
        <w:rPr>
          <w:rFonts w:ascii="Times New Roman" w:hAnsi="Times New Roman"/>
          <w:color w:val="000000"/>
          <w:sz w:val="26"/>
        </w:rPr>
        <w:t>time be different from the standard rules established herein, this must be specified in his/her employment agreement.</w:t>
      </w:r>
    </w:p>
    <w:p w:rsidR="00AA1ACA" w:rsidRPr="00AA1ACA" w:rsidRDefault="00AA1ACA" w:rsidP="00BA6226">
      <w:pPr>
        <w:widowControl w:val="0"/>
        <w:spacing w:after="0"/>
        <w:jc w:val="both"/>
        <w:rPr>
          <w:rFonts w:ascii="Times New Roman" w:eastAsia="Times New Roman" w:hAnsi="Times New Roman" w:cs="Times New Roman"/>
          <w:b/>
          <w:bCs/>
          <w:color w:val="000000"/>
          <w:sz w:val="26"/>
          <w:szCs w:val="26"/>
        </w:rPr>
      </w:pPr>
    </w:p>
    <w:p w:rsidR="00AA1ACA" w:rsidRPr="00AA1ACA" w:rsidRDefault="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APPLICABLE INCENTIVES</w:t>
      </w:r>
    </w:p>
    <w:p w:rsidR="00AA1ACA" w:rsidRPr="00AA1ACA" w:rsidRDefault="00AA1ACA" w:rsidP="00AA1ACA">
      <w:pPr>
        <w:widowControl w:val="0"/>
        <w:spacing w:after="0"/>
        <w:ind w:firstLine="710"/>
        <w:jc w:val="both"/>
        <w:rPr>
          <w:rFonts w:ascii="Times New Roman" w:eastAsia="Times New Roman" w:hAnsi="Times New Roman" w:cs="Times New Roman"/>
          <w:b/>
          <w:color w:val="000000"/>
          <w:sz w:val="26"/>
          <w:szCs w:val="26"/>
        </w:rPr>
      </w:pPr>
      <w:r>
        <w:rPr>
          <w:rFonts w:ascii="Times New Roman" w:hAnsi="Times New Roman"/>
          <w:color w:val="000000"/>
          <w:sz w:val="26"/>
        </w:rPr>
        <w:t>6.1.</w:t>
      </w:r>
      <w:r w:rsidR="006423B3">
        <w:rPr>
          <w:rFonts w:ascii="Times New Roman" w:hAnsi="Times New Roman"/>
          <w:color w:val="000000"/>
          <w:sz w:val="26"/>
        </w:rPr>
        <w:t> HSE</w:t>
      </w:r>
      <w:r>
        <w:rPr>
          <w:rFonts w:ascii="Times New Roman" w:hAnsi="Times New Roman"/>
          <w:color w:val="000000"/>
          <w:sz w:val="26"/>
        </w:rPr>
        <w:t xml:space="preserve"> employees are eligible for the following awards and rewards for outstanding performance, professional achievements, </w:t>
      </w:r>
      <w:r w:rsidR="006423B3">
        <w:rPr>
          <w:rFonts w:ascii="Times New Roman" w:hAnsi="Times New Roman"/>
          <w:color w:val="000000"/>
          <w:sz w:val="26"/>
        </w:rPr>
        <w:t xml:space="preserve">ongoing </w:t>
      </w:r>
      <w:r>
        <w:rPr>
          <w:rFonts w:ascii="Times New Roman" w:hAnsi="Times New Roman"/>
          <w:color w:val="000000"/>
          <w:sz w:val="26"/>
        </w:rPr>
        <w:t>faultless work, innovations and other accomplishments:</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rPr>
      </w:pPr>
      <w:r>
        <w:rPr>
          <w:rFonts w:ascii="Times New Roman" w:hAnsi="Times New Roman"/>
          <w:color w:val="000000"/>
          <w:sz w:val="26"/>
        </w:rPr>
        <w:t>a) HSE Gold Honour Award;</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rPr>
      </w:pPr>
      <w:r>
        <w:rPr>
          <w:rFonts w:ascii="Times New Roman" w:hAnsi="Times New Roman"/>
          <w:color w:val="000000"/>
          <w:sz w:val="26"/>
        </w:rPr>
        <w:t>b) HSE Letter of Commendation;</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c) </w:t>
      </w:r>
      <w:proofErr w:type="gramStart"/>
      <w:r w:rsidR="00570596">
        <w:rPr>
          <w:rFonts w:ascii="Times New Roman" w:hAnsi="Times New Roman"/>
          <w:color w:val="000000"/>
          <w:sz w:val="26"/>
        </w:rPr>
        <w:t>a</w:t>
      </w:r>
      <w:proofErr w:type="gramEnd"/>
      <w:r w:rsidR="00570596">
        <w:rPr>
          <w:rFonts w:ascii="Times New Roman" w:hAnsi="Times New Roman"/>
          <w:color w:val="000000"/>
          <w:sz w:val="26"/>
        </w:rPr>
        <w:t xml:space="preserve"> </w:t>
      </w:r>
      <w:r>
        <w:rPr>
          <w:rFonts w:ascii="Times New Roman" w:hAnsi="Times New Roman"/>
          <w:color w:val="000000"/>
          <w:sz w:val="26"/>
        </w:rPr>
        <w:t xml:space="preserve">bonus payment; </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d) </w:t>
      </w:r>
      <w:proofErr w:type="gramStart"/>
      <w:r w:rsidR="00570596">
        <w:rPr>
          <w:rFonts w:ascii="Times New Roman" w:hAnsi="Times New Roman"/>
          <w:color w:val="000000"/>
          <w:sz w:val="26"/>
        </w:rPr>
        <w:t>other</w:t>
      </w:r>
      <w:proofErr w:type="gramEnd"/>
      <w:r w:rsidR="00570596">
        <w:rPr>
          <w:rFonts w:ascii="Times New Roman" w:hAnsi="Times New Roman"/>
          <w:color w:val="000000"/>
          <w:sz w:val="26"/>
        </w:rPr>
        <w:t xml:space="preserve"> </w:t>
      </w:r>
      <w:r>
        <w:rPr>
          <w:rFonts w:ascii="Times New Roman" w:hAnsi="Times New Roman"/>
          <w:color w:val="000000"/>
          <w:sz w:val="26"/>
        </w:rPr>
        <w:t xml:space="preserve">types of rewards </w:t>
      </w:r>
      <w:r w:rsidR="00570596">
        <w:rPr>
          <w:rFonts w:ascii="Times New Roman" w:hAnsi="Times New Roman"/>
          <w:color w:val="000000"/>
          <w:sz w:val="26"/>
        </w:rPr>
        <w:t>as per the</w:t>
      </w:r>
      <w:r>
        <w:rPr>
          <w:rFonts w:ascii="Times New Roman" w:hAnsi="Times New Roman"/>
          <w:color w:val="000000"/>
          <w:sz w:val="26"/>
        </w:rPr>
        <w:t xml:space="preserve"> University’s bylaws.</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6.2. Several incentives </w:t>
      </w:r>
      <w:r w:rsidR="00E351BD">
        <w:rPr>
          <w:rFonts w:ascii="Times New Roman" w:hAnsi="Times New Roman"/>
          <w:color w:val="000000"/>
          <w:sz w:val="26"/>
        </w:rPr>
        <w:t xml:space="preserve">may </w:t>
      </w:r>
      <w:r>
        <w:rPr>
          <w:rFonts w:ascii="Times New Roman" w:hAnsi="Times New Roman"/>
          <w:color w:val="000000"/>
          <w:sz w:val="26"/>
        </w:rPr>
        <w:t xml:space="preserve">be </w:t>
      </w:r>
      <w:r w:rsidR="00E351BD">
        <w:rPr>
          <w:rFonts w:ascii="Times New Roman" w:hAnsi="Times New Roman"/>
          <w:color w:val="000000"/>
          <w:sz w:val="26"/>
        </w:rPr>
        <w:t>present simultaneously</w:t>
      </w:r>
      <w:r>
        <w:rPr>
          <w:rFonts w:ascii="Times New Roman" w:hAnsi="Times New Roman"/>
          <w:color w:val="000000"/>
          <w:sz w:val="26"/>
        </w:rPr>
        <w:t>.</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6.3.</w:t>
      </w:r>
      <w:r w:rsidR="00B160EF">
        <w:rPr>
          <w:rFonts w:ascii="Times New Roman" w:hAnsi="Times New Roman"/>
          <w:color w:val="000000"/>
          <w:sz w:val="26"/>
        </w:rPr>
        <w:t> The</w:t>
      </w:r>
      <w:r>
        <w:rPr>
          <w:rFonts w:ascii="Times New Roman" w:hAnsi="Times New Roman"/>
          <w:color w:val="000000"/>
          <w:sz w:val="26"/>
        </w:rPr>
        <w:t xml:space="preserve"> procedures and conditions for granting awards are determined </w:t>
      </w:r>
      <w:r w:rsidR="006423B3">
        <w:rPr>
          <w:rFonts w:ascii="Times New Roman" w:hAnsi="Times New Roman"/>
          <w:color w:val="000000"/>
          <w:sz w:val="26"/>
        </w:rPr>
        <w:t>as per the</w:t>
      </w:r>
      <w:r>
        <w:rPr>
          <w:rFonts w:ascii="Times New Roman" w:hAnsi="Times New Roman"/>
          <w:color w:val="000000"/>
          <w:sz w:val="26"/>
        </w:rPr>
        <w:t xml:space="preserve"> University’s bylaws.</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6.4.</w:t>
      </w:r>
      <w:r w:rsidR="00B160EF">
        <w:rPr>
          <w:rFonts w:ascii="Times New Roman" w:hAnsi="Times New Roman"/>
          <w:color w:val="000000"/>
          <w:sz w:val="26"/>
        </w:rPr>
        <w:t xml:space="preserve"> HSE </w:t>
      </w:r>
      <w:r>
        <w:rPr>
          <w:rFonts w:ascii="Times New Roman" w:hAnsi="Times New Roman"/>
          <w:color w:val="000000"/>
          <w:sz w:val="26"/>
        </w:rPr>
        <w:t>employees may be nominated for national and industry awards (orders, medals, diplomas of merit, lapel badges, honorary titles, etc.) for special service to society and to the state.</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APPLICABLE DISCIPLINARY ACTIONS AND PENALTIES</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7.1. </w:t>
      </w:r>
      <w:r w:rsidR="009775FC">
        <w:rPr>
          <w:rFonts w:ascii="Times New Roman" w:hAnsi="Times New Roman"/>
          <w:color w:val="000000"/>
          <w:sz w:val="26"/>
        </w:rPr>
        <w:t xml:space="preserve">HSE </w:t>
      </w:r>
      <w:r>
        <w:rPr>
          <w:rFonts w:ascii="Times New Roman" w:hAnsi="Times New Roman"/>
          <w:color w:val="000000"/>
          <w:sz w:val="26"/>
        </w:rPr>
        <w:t xml:space="preserve">employees shall be liable for </w:t>
      </w:r>
      <w:r w:rsidR="00BE70BA">
        <w:rPr>
          <w:rFonts w:ascii="Times New Roman" w:hAnsi="Times New Roman"/>
          <w:color w:val="000000"/>
          <w:sz w:val="26"/>
        </w:rPr>
        <w:t xml:space="preserve">any </w:t>
      </w:r>
      <w:r>
        <w:rPr>
          <w:rFonts w:ascii="Times New Roman" w:hAnsi="Times New Roman"/>
          <w:color w:val="000000"/>
          <w:sz w:val="26"/>
        </w:rPr>
        <w:t>disciplinary offences (</w:t>
      </w:r>
      <w:r w:rsidR="0020724D">
        <w:rPr>
          <w:rFonts w:ascii="Times New Roman" w:hAnsi="Times New Roman"/>
          <w:color w:val="000000"/>
          <w:sz w:val="26"/>
        </w:rPr>
        <w:t xml:space="preserve">e.g., </w:t>
      </w:r>
      <w:r>
        <w:rPr>
          <w:rFonts w:ascii="Times New Roman" w:hAnsi="Times New Roman"/>
          <w:color w:val="000000"/>
          <w:sz w:val="26"/>
        </w:rPr>
        <w:t xml:space="preserve">non-fulfilment or improper fulfilment of their obligations </w:t>
      </w:r>
      <w:r w:rsidR="00BE70BA">
        <w:rPr>
          <w:rFonts w:ascii="Times New Roman" w:hAnsi="Times New Roman"/>
          <w:color w:val="000000"/>
          <w:sz w:val="26"/>
        </w:rPr>
        <w:t xml:space="preserve">as per </w:t>
      </w:r>
      <w:r>
        <w:rPr>
          <w:rFonts w:ascii="Times New Roman" w:hAnsi="Times New Roman"/>
          <w:color w:val="000000"/>
          <w:sz w:val="26"/>
        </w:rPr>
        <w:t xml:space="preserve">their own fault) as </w:t>
      </w:r>
      <w:r w:rsidR="00FF7D3F">
        <w:rPr>
          <w:rFonts w:ascii="Times New Roman" w:hAnsi="Times New Roman"/>
          <w:color w:val="000000"/>
          <w:sz w:val="26"/>
        </w:rPr>
        <w:t xml:space="preserve">spelled out </w:t>
      </w:r>
      <w:r>
        <w:rPr>
          <w:rFonts w:ascii="Times New Roman" w:hAnsi="Times New Roman"/>
          <w:color w:val="000000"/>
          <w:sz w:val="26"/>
        </w:rPr>
        <w:t>by Russian legislation.</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7.2. The </w:t>
      </w:r>
      <w:r w:rsidR="00A66EF6">
        <w:rPr>
          <w:rFonts w:ascii="Times New Roman" w:hAnsi="Times New Roman"/>
          <w:color w:val="000000"/>
          <w:sz w:val="26"/>
        </w:rPr>
        <w:t xml:space="preserve">Employer </w:t>
      </w:r>
      <w:r>
        <w:rPr>
          <w:rFonts w:ascii="Times New Roman" w:hAnsi="Times New Roman"/>
          <w:color w:val="000000"/>
          <w:sz w:val="26"/>
        </w:rPr>
        <w:t>shall be entitled to apply the following disciplinary actions:</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a)</w:t>
      </w:r>
      <w:r>
        <w:tab/>
      </w:r>
      <w:proofErr w:type="gramStart"/>
      <w:r w:rsidR="00B376AD">
        <w:rPr>
          <w:rFonts w:ascii="Times New Roman" w:hAnsi="Times New Roman"/>
          <w:color w:val="000000"/>
          <w:sz w:val="26"/>
        </w:rPr>
        <w:t>admonition</w:t>
      </w:r>
      <w:proofErr w:type="gramEnd"/>
      <w:r>
        <w:rPr>
          <w:rFonts w:ascii="Times New Roman" w:hAnsi="Times New Roman"/>
          <w:color w:val="000000"/>
          <w:sz w:val="26"/>
        </w:rPr>
        <w:t>;</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tab/>
      </w:r>
      <w:proofErr w:type="gramStart"/>
      <w:r w:rsidR="00B376AD">
        <w:rPr>
          <w:rFonts w:ascii="Times New Roman" w:hAnsi="Times New Roman"/>
          <w:color w:val="000000"/>
          <w:sz w:val="26"/>
        </w:rPr>
        <w:t>reprimand</w:t>
      </w:r>
      <w:proofErr w:type="gramEnd"/>
      <w:r>
        <w:rPr>
          <w:rFonts w:ascii="Times New Roman" w:hAnsi="Times New Roman"/>
          <w:color w:val="000000"/>
          <w:sz w:val="26"/>
        </w:rPr>
        <w:t>;</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c) </w:t>
      </w:r>
      <w:proofErr w:type="gramStart"/>
      <w:r w:rsidR="00B376AD">
        <w:rPr>
          <w:rFonts w:ascii="Times New Roman" w:hAnsi="Times New Roman"/>
          <w:color w:val="000000"/>
          <w:sz w:val="26"/>
        </w:rPr>
        <w:t>dismissal</w:t>
      </w:r>
      <w:proofErr w:type="gramEnd"/>
      <w:r>
        <w:rPr>
          <w:rFonts w:ascii="Times New Roman" w:hAnsi="Times New Roman"/>
          <w:color w:val="000000"/>
          <w:sz w:val="26"/>
        </w:rPr>
        <w:t xml:space="preserve">, </w:t>
      </w:r>
      <w:r w:rsidR="00A66EF6">
        <w:rPr>
          <w:rFonts w:ascii="Times New Roman" w:hAnsi="Times New Roman"/>
          <w:color w:val="000000"/>
          <w:sz w:val="26"/>
        </w:rPr>
        <w:t xml:space="preserve">based on </w:t>
      </w:r>
      <w:r>
        <w:rPr>
          <w:rFonts w:ascii="Times New Roman" w:hAnsi="Times New Roman"/>
          <w:color w:val="000000"/>
          <w:sz w:val="26"/>
        </w:rPr>
        <w:t xml:space="preserve">relevant grounds stipulated by the Labour Code of the Russian Federation.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7.3. Only </w:t>
      </w:r>
      <w:r w:rsidR="000A1EEB">
        <w:rPr>
          <w:rFonts w:ascii="Times New Roman" w:hAnsi="Times New Roman"/>
          <w:color w:val="000000"/>
          <w:sz w:val="26"/>
        </w:rPr>
        <w:t>1 (</w:t>
      </w:r>
      <w:r>
        <w:rPr>
          <w:rFonts w:ascii="Times New Roman" w:hAnsi="Times New Roman"/>
          <w:color w:val="000000"/>
          <w:sz w:val="26"/>
        </w:rPr>
        <w:t>one</w:t>
      </w:r>
      <w:r w:rsidR="000A1EEB">
        <w:rPr>
          <w:rFonts w:ascii="Times New Roman" w:hAnsi="Times New Roman"/>
          <w:color w:val="000000"/>
          <w:sz w:val="26"/>
        </w:rPr>
        <w:t>)</w:t>
      </w:r>
      <w:r>
        <w:rPr>
          <w:rFonts w:ascii="Times New Roman" w:hAnsi="Times New Roman"/>
          <w:color w:val="000000"/>
          <w:sz w:val="26"/>
        </w:rPr>
        <w:t xml:space="preserve"> disciplinary action can be applied for each disciplinary offence. However</w:t>
      </w:r>
      <w:r w:rsidR="000A1EEB">
        <w:rPr>
          <w:rFonts w:ascii="Times New Roman" w:hAnsi="Times New Roman"/>
          <w:color w:val="000000"/>
          <w:sz w:val="26"/>
        </w:rPr>
        <w:t>,</w:t>
      </w:r>
      <w:r>
        <w:rPr>
          <w:rFonts w:ascii="Times New Roman" w:hAnsi="Times New Roman"/>
          <w:color w:val="000000"/>
          <w:sz w:val="26"/>
        </w:rPr>
        <w:t xml:space="preserve"> should a disciplinary offence involve property damages incurred by the </w:t>
      </w:r>
      <w:r w:rsidR="00E46A39">
        <w:rPr>
          <w:rFonts w:ascii="Times New Roman" w:hAnsi="Times New Roman"/>
          <w:color w:val="000000"/>
          <w:sz w:val="26"/>
        </w:rPr>
        <w:t>Employer</w:t>
      </w:r>
      <w:r>
        <w:rPr>
          <w:rFonts w:ascii="Times New Roman" w:hAnsi="Times New Roman"/>
          <w:color w:val="000000"/>
          <w:sz w:val="26"/>
        </w:rPr>
        <w:t xml:space="preserve">, the </w:t>
      </w:r>
      <w:r w:rsidR="00034769">
        <w:rPr>
          <w:rFonts w:ascii="Times New Roman" w:hAnsi="Times New Roman"/>
          <w:color w:val="000000"/>
          <w:sz w:val="26"/>
        </w:rPr>
        <w:t>e</w:t>
      </w:r>
      <w:r w:rsidR="00E46A39">
        <w:rPr>
          <w:rFonts w:ascii="Times New Roman" w:hAnsi="Times New Roman"/>
          <w:color w:val="000000"/>
          <w:sz w:val="26"/>
        </w:rPr>
        <w:t xml:space="preserve">mployee </w:t>
      </w:r>
      <w:r>
        <w:rPr>
          <w:rFonts w:ascii="Times New Roman" w:hAnsi="Times New Roman"/>
          <w:color w:val="000000"/>
          <w:sz w:val="26"/>
        </w:rPr>
        <w:t xml:space="preserve">may be subject to financial liabilities in line with Russian </w:t>
      </w:r>
      <w:r>
        <w:rPr>
          <w:rFonts w:ascii="Times New Roman" w:hAnsi="Times New Roman"/>
          <w:color w:val="000000"/>
          <w:sz w:val="26"/>
        </w:rPr>
        <w:lastRenderedPageBreak/>
        <w:t xml:space="preserve">legislation and </w:t>
      </w:r>
      <w:r w:rsidR="00E46A39">
        <w:rPr>
          <w:rFonts w:ascii="Times New Roman" w:hAnsi="Times New Roman"/>
          <w:color w:val="000000"/>
          <w:sz w:val="26"/>
        </w:rPr>
        <w:t xml:space="preserve">HSE’s </w:t>
      </w:r>
      <w:r>
        <w:rPr>
          <w:rFonts w:ascii="Times New Roman" w:hAnsi="Times New Roman"/>
          <w:color w:val="000000"/>
          <w:sz w:val="26"/>
        </w:rPr>
        <w:t xml:space="preserve">internal bylaws.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7.4. Before a disciplinary action is applied, </w:t>
      </w:r>
      <w:r w:rsidR="00CF3623">
        <w:rPr>
          <w:rFonts w:ascii="Times New Roman" w:hAnsi="Times New Roman"/>
          <w:color w:val="000000"/>
          <w:sz w:val="26"/>
        </w:rPr>
        <w:t>the e</w:t>
      </w:r>
      <w:r>
        <w:rPr>
          <w:rFonts w:ascii="Times New Roman" w:hAnsi="Times New Roman"/>
          <w:color w:val="000000"/>
          <w:sz w:val="26"/>
        </w:rPr>
        <w:t xml:space="preserve">mployee who has committed a violation shall be requested to provide written explanations. A request for written explanations </w:t>
      </w:r>
      <w:r w:rsidR="00CF3623">
        <w:rPr>
          <w:rFonts w:ascii="Times New Roman" w:hAnsi="Times New Roman"/>
          <w:color w:val="000000"/>
          <w:sz w:val="26"/>
        </w:rPr>
        <w:t>must be</w:t>
      </w:r>
      <w:r>
        <w:rPr>
          <w:rFonts w:ascii="Times New Roman" w:hAnsi="Times New Roman"/>
          <w:color w:val="000000"/>
          <w:sz w:val="26"/>
        </w:rPr>
        <w:t xml:space="preserve"> drawn up by </w:t>
      </w:r>
      <w:r w:rsidR="00CF3623">
        <w:rPr>
          <w:rFonts w:ascii="Times New Roman" w:hAnsi="Times New Roman"/>
          <w:color w:val="000000"/>
          <w:sz w:val="26"/>
        </w:rPr>
        <w:t>his/her</w:t>
      </w:r>
      <w:r>
        <w:rPr>
          <w:rFonts w:ascii="Times New Roman" w:hAnsi="Times New Roman"/>
          <w:color w:val="000000"/>
          <w:sz w:val="26"/>
        </w:rPr>
        <w:t xml:space="preserve"> direct supervisor on the basis of a template presented in Annex 5 hereto. The </w:t>
      </w:r>
      <w:r w:rsidR="00034769">
        <w:rPr>
          <w:rFonts w:ascii="Times New Roman" w:hAnsi="Times New Roman"/>
          <w:color w:val="000000"/>
          <w:sz w:val="26"/>
        </w:rPr>
        <w:t>e</w:t>
      </w:r>
      <w:r w:rsidR="006A6968">
        <w:rPr>
          <w:rFonts w:ascii="Times New Roman" w:hAnsi="Times New Roman"/>
          <w:color w:val="000000"/>
          <w:sz w:val="26"/>
        </w:rPr>
        <w:t xml:space="preserve">mployee’s </w:t>
      </w:r>
      <w:r>
        <w:rPr>
          <w:rFonts w:ascii="Times New Roman" w:hAnsi="Times New Roman"/>
          <w:color w:val="000000"/>
          <w:sz w:val="26"/>
        </w:rPr>
        <w:t>failure to submit written explanations shall not be regarded as a disciplinary offence</w:t>
      </w:r>
      <w:r w:rsidR="006A6968">
        <w:rPr>
          <w:rFonts w:ascii="Times New Roman" w:hAnsi="Times New Roman"/>
          <w:color w:val="000000"/>
          <w:sz w:val="26"/>
        </w:rPr>
        <w:t>,</w:t>
      </w:r>
      <w:r>
        <w:rPr>
          <w:rFonts w:ascii="Times New Roman" w:hAnsi="Times New Roman"/>
          <w:color w:val="000000"/>
          <w:sz w:val="26"/>
        </w:rPr>
        <w:t xml:space="preserve"> but it shall not prevent the </w:t>
      </w:r>
      <w:r w:rsidR="006A6968">
        <w:rPr>
          <w:rFonts w:ascii="Times New Roman" w:hAnsi="Times New Roman"/>
          <w:color w:val="000000"/>
          <w:sz w:val="26"/>
        </w:rPr>
        <w:t xml:space="preserve">Employer </w:t>
      </w:r>
      <w:r>
        <w:rPr>
          <w:rFonts w:ascii="Times New Roman" w:hAnsi="Times New Roman"/>
          <w:color w:val="000000"/>
          <w:sz w:val="26"/>
        </w:rPr>
        <w:t xml:space="preserve">from taking </w:t>
      </w:r>
      <w:r w:rsidR="00181F91">
        <w:rPr>
          <w:rFonts w:ascii="Times New Roman" w:hAnsi="Times New Roman"/>
          <w:color w:val="000000"/>
          <w:sz w:val="26"/>
        </w:rPr>
        <w:t>required disciplinary actions</w:t>
      </w:r>
      <w:r>
        <w:rPr>
          <w:rFonts w:ascii="Times New Roman" w:hAnsi="Times New Roman"/>
          <w:color w:val="000000"/>
          <w:sz w:val="26"/>
        </w:rPr>
        <w:t xml:space="preserve">. Should the </w:t>
      </w:r>
      <w:r w:rsidR="00034769">
        <w:rPr>
          <w:rFonts w:ascii="Times New Roman" w:hAnsi="Times New Roman"/>
          <w:color w:val="000000"/>
          <w:sz w:val="26"/>
        </w:rPr>
        <w:t>e</w:t>
      </w:r>
      <w:r w:rsidR="006A6968">
        <w:rPr>
          <w:rFonts w:ascii="Times New Roman" w:hAnsi="Times New Roman"/>
          <w:color w:val="000000"/>
          <w:sz w:val="26"/>
        </w:rPr>
        <w:t xml:space="preserve">mployee </w:t>
      </w:r>
      <w:r>
        <w:rPr>
          <w:rFonts w:ascii="Times New Roman" w:hAnsi="Times New Roman"/>
          <w:color w:val="000000"/>
          <w:sz w:val="26"/>
        </w:rPr>
        <w:t>fail to submit written explanations within 2 (two) working days</w:t>
      </w:r>
      <w:r w:rsidR="006A6968">
        <w:rPr>
          <w:rFonts w:ascii="Times New Roman" w:hAnsi="Times New Roman"/>
          <w:color w:val="000000"/>
          <w:sz w:val="26"/>
        </w:rPr>
        <w:t>,</w:t>
      </w:r>
      <w:r>
        <w:rPr>
          <w:rFonts w:ascii="Times New Roman" w:hAnsi="Times New Roman"/>
          <w:color w:val="000000"/>
          <w:sz w:val="26"/>
        </w:rPr>
        <w:t xml:space="preserve"> or should he/she refuse to do so, the </w:t>
      </w:r>
      <w:r w:rsidR="006A6968">
        <w:rPr>
          <w:rFonts w:ascii="Times New Roman" w:hAnsi="Times New Roman"/>
          <w:color w:val="000000"/>
          <w:sz w:val="26"/>
        </w:rPr>
        <w:t xml:space="preserve">Employer </w:t>
      </w:r>
      <w:r>
        <w:rPr>
          <w:rFonts w:ascii="Times New Roman" w:hAnsi="Times New Roman"/>
          <w:color w:val="000000"/>
          <w:sz w:val="26"/>
        </w:rPr>
        <w:t xml:space="preserve">shall draw up a statement to that effect on the basis of </w:t>
      </w:r>
      <w:r w:rsidR="006A6968">
        <w:rPr>
          <w:rFonts w:ascii="Times New Roman" w:hAnsi="Times New Roman"/>
          <w:color w:val="000000"/>
          <w:sz w:val="26"/>
        </w:rPr>
        <w:t xml:space="preserve">the </w:t>
      </w:r>
      <w:r>
        <w:rPr>
          <w:rFonts w:ascii="Times New Roman" w:hAnsi="Times New Roman"/>
          <w:color w:val="000000"/>
          <w:sz w:val="26"/>
        </w:rPr>
        <w:t xml:space="preserve">templates presented in Annexes 6 and 7 to these Regulations. </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rPr>
      </w:pPr>
      <w:r>
        <w:rPr>
          <w:rFonts w:ascii="Times New Roman" w:hAnsi="Times New Roman"/>
          <w:color w:val="000000"/>
          <w:sz w:val="26"/>
        </w:rPr>
        <w:t>7.5</w:t>
      </w:r>
      <w:r w:rsidR="00570596">
        <w:rPr>
          <w:rFonts w:ascii="Times New Roman" w:hAnsi="Times New Roman"/>
          <w:color w:val="000000"/>
          <w:sz w:val="26"/>
        </w:rPr>
        <w:t>. The</w:t>
      </w:r>
      <w:r>
        <w:rPr>
          <w:rFonts w:ascii="Times New Roman" w:hAnsi="Times New Roman"/>
          <w:color w:val="000000"/>
          <w:sz w:val="26"/>
        </w:rPr>
        <w:t xml:space="preserve"> </w:t>
      </w:r>
      <w:r w:rsidR="00034769">
        <w:rPr>
          <w:rFonts w:ascii="Times New Roman" w:hAnsi="Times New Roman"/>
          <w:color w:val="000000"/>
          <w:sz w:val="26"/>
        </w:rPr>
        <w:t>e</w:t>
      </w:r>
      <w:r w:rsidR="00AE14A6">
        <w:rPr>
          <w:rFonts w:ascii="Times New Roman" w:hAnsi="Times New Roman"/>
          <w:color w:val="000000"/>
          <w:sz w:val="26"/>
        </w:rPr>
        <w:t xml:space="preserve">mployee’s </w:t>
      </w:r>
      <w:r>
        <w:rPr>
          <w:rFonts w:ascii="Times New Roman" w:hAnsi="Times New Roman"/>
          <w:color w:val="000000"/>
          <w:sz w:val="26"/>
        </w:rPr>
        <w:t xml:space="preserve">direct supervisor who uncovered the violation committed by the employee shall prepare an official memorandum on the basis of written explanations presented by the employee (statement on failure/refusal to submit written explanations), which shall subsequently be forwarded to </w:t>
      </w:r>
      <w:r w:rsidR="00E648DE">
        <w:rPr>
          <w:rFonts w:ascii="Times New Roman" w:hAnsi="Times New Roman"/>
          <w:color w:val="000000"/>
          <w:sz w:val="26"/>
        </w:rPr>
        <w:t>the University’s</w:t>
      </w:r>
      <w:r>
        <w:rPr>
          <w:rFonts w:ascii="Times New Roman" w:hAnsi="Times New Roman"/>
          <w:color w:val="000000"/>
          <w:sz w:val="26"/>
        </w:rPr>
        <w:t xml:space="preserve"> official in charge of coordination of the respective subdivision as per the official distribution of authorities established by </w:t>
      </w:r>
      <w:r w:rsidR="006A6968">
        <w:rPr>
          <w:rFonts w:ascii="Times New Roman" w:hAnsi="Times New Roman"/>
          <w:color w:val="000000"/>
          <w:sz w:val="26"/>
        </w:rPr>
        <w:t>HSE</w:t>
      </w:r>
      <w:r>
        <w:rPr>
          <w:rFonts w:ascii="Times New Roman" w:hAnsi="Times New Roman"/>
          <w:color w:val="000000"/>
          <w:sz w:val="26"/>
        </w:rPr>
        <w:t xml:space="preserve">. </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rPr>
      </w:pPr>
      <w:r>
        <w:rPr>
          <w:rFonts w:ascii="Times New Roman" w:hAnsi="Times New Roman"/>
          <w:color w:val="000000"/>
          <w:sz w:val="26"/>
        </w:rPr>
        <w:t>The official memorandum shall include:</w:t>
      </w:r>
    </w:p>
    <w:p w:rsidR="00AA1ACA" w:rsidRPr="00AA1ACA" w:rsidRDefault="006A019B"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details </w:t>
      </w:r>
      <w:r w:rsidR="00AA1ACA">
        <w:rPr>
          <w:rFonts w:ascii="Times New Roman" w:hAnsi="Times New Roman"/>
          <w:color w:val="000000"/>
          <w:sz w:val="26"/>
        </w:rPr>
        <w:t>of the disciplinary offence committed by the employee (including its date, time, place, context, nature, which job duties were not performed/unduly performed),</w:t>
      </w:r>
    </w:p>
    <w:p w:rsidR="00AA1ACA" w:rsidRPr="00AA1ACA" w:rsidRDefault="006A019B"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gravity </w:t>
      </w:r>
      <w:r w:rsidR="00AA1ACA">
        <w:rPr>
          <w:rFonts w:ascii="Times New Roman" w:hAnsi="Times New Roman"/>
          <w:color w:val="000000"/>
          <w:sz w:val="26"/>
        </w:rPr>
        <w:t xml:space="preserve">of the disciplinary offence committed by the employee, whether it was intentional or unintentional </w:t>
      </w:r>
    </w:p>
    <w:p w:rsidR="00AA1ACA" w:rsidRPr="00AA1ACA" w:rsidRDefault="006A019B"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consequences </w:t>
      </w:r>
      <w:r w:rsidR="00AA1ACA">
        <w:rPr>
          <w:rFonts w:ascii="Times New Roman" w:hAnsi="Times New Roman"/>
          <w:color w:val="000000"/>
          <w:sz w:val="26"/>
        </w:rPr>
        <w:t>of the disciplinary offence committed by the employee, connections between the offence and its consequences,</w:t>
      </w:r>
    </w:p>
    <w:p w:rsidR="00AA1ACA" w:rsidRPr="00AA1ACA" w:rsidRDefault="006A019B"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suggested</w:t>
      </w:r>
      <w:proofErr w:type="gramEnd"/>
      <w:r>
        <w:rPr>
          <w:rFonts w:ascii="Times New Roman" w:hAnsi="Times New Roman"/>
          <w:color w:val="000000"/>
          <w:sz w:val="26"/>
        </w:rPr>
        <w:t xml:space="preserve"> </w:t>
      </w:r>
      <w:r w:rsidR="00AA1ACA">
        <w:rPr>
          <w:rFonts w:ascii="Times New Roman" w:hAnsi="Times New Roman"/>
          <w:color w:val="000000"/>
          <w:sz w:val="26"/>
        </w:rPr>
        <w:t>disciplinary actions.</w:t>
      </w:r>
    </w:p>
    <w:p w:rsidR="00AA1ACA" w:rsidRPr="00AA1ACA" w:rsidRDefault="00AA1ACA" w:rsidP="001D0157">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The official memorandum shall be accompanied by supporting documents confirming the occurrence of a disciplinary offence (including explanations/official memorandums of eyewitnesses).</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7.6. The disciplinary action shall be enacted by a directive signed by the Rector or another authorized official. The directive on applying disciplinary measures shall be presented to the employee within 3 (three) working days from its date of issue, excluding the time when the employee is out of office. The employee must sign the directive to acknowledge that he/she is aware </w:t>
      </w:r>
      <w:r w:rsidR="00AE14A6">
        <w:rPr>
          <w:rFonts w:ascii="Times New Roman" w:hAnsi="Times New Roman"/>
          <w:color w:val="000000"/>
          <w:sz w:val="26"/>
        </w:rPr>
        <w:t>of disciplinary</w:t>
      </w:r>
      <w:r>
        <w:rPr>
          <w:rFonts w:ascii="Times New Roman" w:hAnsi="Times New Roman"/>
          <w:color w:val="000000"/>
          <w:sz w:val="26"/>
        </w:rPr>
        <w:t xml:space="preserve"> measures to be applied. If the employee refuses to sign such document, a corresponding statement shall</w:t>
      </w:r>
      <w:r w:rsidR="002C7965">
        <w:rPr>
          <w:rFonts w:ascii="Times New Roman" w:hAnsi="Times New Roman"/>
          <w:color w:val="000000"/>
          <w:sz w:val="26"/>
        </w:rPr>
        <w:t xml:space="preserve"> be</w:t>
      </w:r>
      <w:r>
        <w:rPr>
          <w:rFonts w:ascii="Times New Roman" w:hAnsi="Times New Roman"/>
          <w:color w:val="000000"/>
          <w:sz w:val="26"/>
        </w:rPr>
        <w:t xml:space="preserve"> drawn up (based on the template presented in Annex 8 to hereto).</w:t>
      </w:r>
    </w:p>
    <w:p w:rsidR="00AA1ACA" w:rsidRPr="00AA1ACA" w:rsidRDefault="00AA1ACA" w:rsidP="00AA1ACA">
      <w:pPr>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7.7</w:t>
      </w:r>
      <w:r w:rsidR="00AE14A6">
        <w:rPr>
          <w:rFonts w:ascii="Times New Roman" w:hAnsi="Times New Roman"/>
          <w:color w:val="000000"/>
          <w:sz w:val="26"/>
        </w:rPr>
        <w:t>. Disciplinary</w:t>
      </w:r>
      <w:r>
        <w:rPr>
          <w:rFonts w:ascii="Times New Roman" w:hAnsi="Times New Roman"/>
          <w:color w:val="000000"/>
          <w:sz w:val="26"/>
        </w:rPr>
        <w:t xml:space="preserve"> measures may be imposed no later than within </w:t>
      </w:r>
      <w:r w:rsidR="00034769">
        <w:rPr>
          <w:rFonts w:ascii="Times New Roman" w:hAnsi="Times New Roman"/>
          <w:color w:val="000000"/>
          <w:sz w:val="26"/>
        </w:rPr>
        <w:t xml:space="preserve">1 (one) </w:t>
      </w:r>
      <w:r>
        <w:rPr>
          <w:rFonts w:ascii="Times New Roman" w:hAnsi="Times New Roman"/>
          <w:color w:val="000000"/>
          <w:sz w:val="26"/>
        </w:rPr>
        <w:t xml:space="preserve">month from the date when the disciplinary offence was uncovered, excluding the time spent by the employee on his/her sick leave/leave of absence. The date when the disciplinary offence was uncovered is the date when the employee’s direct supervisor became aware of such violation.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7.8</w:t>
      </w:r>
      <w:r w:rsidR="00A4165B">
        <w:rPr>
          <w:rFonts w:ascii="Times New Roman" w:hAnsi="Times New Roman"/>
          <w:color w:val="000000"/>
          <w:sz w:val="26"/>
        </w:rPr>
        <w:t>. Disciplinary</w:t>
      </w:r>
      <w:r>
        <w:rPr>
          <w:rFonts w:ascii="Times New Roman" w:hAnsi="Times New Roman"/>
          <w:color w:val="000000"/>
          <w:sz w:val="26"/>
        </w:rPr>
        <w:t xml:space="preserve"> actions may not be taken upon expiration of</w:t>
      </w:r>
      <w:r w:rsidR="00605DE6">
        <w:rPr>
          <w:rFonts w:ascii="Times New Roman" w:hAnsi="Times New Roman"/>
          <w:color w:val="000000"/>
          <w:sz w:val="26"/>
        </w:rPr>
        <w:t xml:space="preserve"> 6</w:t>
      </w:r>
      <w:r>
        <w:rPr>
          <w:rFonts w:ascii="Times New Roman" w:hAnsi="Times New Roman"/>
          <w:color w:val="000000"/>
          <w:sz w:val="26"/>
        </w:rPr>
        <w:t xml:space="preserve"> (</w:t>
      </w:r>
      <w:r w:rsidR="00605DE6">
        <w:rPr>
          <w:rFonts w:ascii="Times New Roman" w:hAnsi="Times New Roman"/>
          <w:color w:val="000000"/>
          <w:sz w:val="26"/>
        </w:rPr>
        <w:t>six</w:t>
      </w:r>
      <w:r>
        <w:rPr>
          <w:rFonts w:ascii="Times New Roman" w:hAnsi="Times New Roman"/>
          <w:color w:val="000000"/>
          <w:sz w:val="26"/>
        </w:rPr>
        <w:t xml:space="preserve">) months from the date when the disciplinary offence was committed or </w:t>
      </w:r>
      <w:r w:rsidR="00605DE6">
        <w:rPr>
          <w:rFonts w:ascii="Times New Roman" w:hAnsi="Times New Roman"/>
          <w:color w:val="000000"/>
          <w:sz w:val="26"/>
        </w:rPr>
        <w:t xml:space="preserve">2 </w:t>
      </w:r>
      <w:r>
        <w:rPr>
          <w:rFonts w:ascii="Times New Roman" w:hAnsi="Times New Roman"/>
          <w:color w:val="000000"/>
          <w:sz w:val="26"/>
        </w:rPr>
        <w:t>(</w:t>
      </w:r>
      <w:r w:rsidR="00605DE6">
        <w:rPr>
          <w:rFonts w:ascii="Times New Roman" w:hAnsi="Times New Roman"/>
          <w:color w:val="000000"/>
          <w:sz w:val="26"/>
        </w:rPr>
        <w:t>two</w:t>
      </w:r>
      <w:r>
        <w:rPr>
          <w:rFonts w:ascii="Times New Roman" w:hAnsi="Times New Roman"/>
          <w:color w:val="000000"/>
          <w:sz w:val="26"/>
        </w:rPr>
        <w:t xml:space="preserve">) years following an audit/review of financial and business operations. These timeframes do not include the </w:t>
      </w:r>
      <w:r>
        <w:rPr>
          <w:rFonts w:ascii="Times New Roman" w:hAnsi="Times New Roman"/>
          <w:color w:val="000000"/>
          <w:sz w:val="26"/>
        </w:rPr>
        <w:lastRenderedPageBreak/>
        <w:t xml:space="preserve">time required for criminal proceedings.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7.9</w:t>
      </w:r>
      <w:r w:rsidR="00A4165B">
        <w:rPr>
          <w:rFonts w:ascii="Times New Roman" w:hAnsi="Times New Roman"/>
          <w:color w:val="000000"/>
          <w:sz w:val="26"/>
        </w:rPr>
        <w:t>. If</w:t>
      </w:r>
      <w:r>
        <w:rPr>
          <w:rFonts w:ascii="Times New Roman" w:hAnsi="Times New Roman"/>
          <w:color w:val="000000"/>
          <w:sz w:val="26"/>
        </w:rPr>
        <w:t xml:space="preserve"> within a year after the application of the disciplinary measure, the employee is not subject to other disciplinary measures, the disciplinary measure shall be considered lifted.</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7.10. Upon the initiative of </w:t>
      </w:r>
      <w:r w:rsidR="00067485">
        <w:rPr>
          <w:rFonts w:ascii="Times New Roman" w:hAnsi="Times New Roman"/>
          <w:color w:val="000000"/>
          <w:sz w:val="26"/>
        </w:rPr>
        <w:t xml:space="preserve">HSE’s </w:t>
      </w:r>
      <w:r>
        <w:rPr>
          <w:rFonts w:ascii="Times New Roman" w:hAnsi="Times New Roman"/>
          <w:color w:val="000000"/>
          <w:sz w:val="26"/>
        </w:rPr>
        <w:t xml:space="preserve">Rector or another authorized official, </w:t>
      </w:r>
      <w:r w:rsidR="00067485">
        <w:rPr>
          <w:rFonts w:ascii="Times New Roman" w:hAnsi="Times New Roman"/>
          <w:color w:val="000000"/>
          <w:sz w:val="26"/>
        </w:rPr>
        <w:t xml:space="preserve">an </w:t>
      </w:r>
      <w:r>
        <w:rPr>
          <w:rFonts w:ascii="Times New Roman" w:hAnsi="Times New Roman"/>
          <w:color w:val="000000"/>
          <w:sz w:val="26"/>
        </w:rPr>
        <w:t>employee’s request</w:t>
      </w:r>
      <w:r w:rsidR="00067485">
        <w:rPr>
          <w:rFonts w:ascii="Times New Roman" w:hAnsi="Times New Roman"/>
          <w:color w:val="000000"/>
          <w:sz w:val="26"/>
        </w:rPr>
        <w:t>,</w:t>
      </w:r>
      <w:r>
        <w:rPr>
          <w:rFonts w:ascii="Times New Roman" w:hAnsi="Times New Roman"/>
          <w:color w:val="000000"/>
          <w:sz w:val="26"/>
        </w:rPr>
        <w:t xml:space="preserve"> or the petition of his/her direct supervisor, the disciplinary measure may be lifted before the expiration of the one-year period.</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7.11</w:t>
      </w:r>
      <w:r w:rsidR="00067485">
        <w:rPr>
          <w:rFonts w:ascii="Times New Roman" w:hAnsi="Times New Roman"/>
          <w:color w:val="000000"/>
          <w:sz w:val="26"/>
        </w:rPr>
        <w:t>. During</w:t>
      </w:r>
      <w:r>
        <w:rPr>
          <w:rFonts w:ascii="Times New Roman" w:hAnsi="Times New Roman"/>
          <w:color w:val="000000"/>
          <w:sz w:val="26"/>
        </w:rPr>
        <w:t xml:space="preserve"> the effective period of </w:t>
      </w:r>
      <w:r w:rsidR="002C7965">
        <w:rPr>
          <w:rFonts w:ascii="Times New Roman" w:hAnsi="Times New Roman"/>
          <w:color w:val="000000"/>
          <w:sz w:val="26"/>
        </w:rPr>
        <w:t xml:space="preserve">the selected </w:t>
      </w:r>
      <w:r>
        <w:rPr>
          <w:rFonts w:ascii="Times New Roman" w:hAnsi="Times New Roman"/>
          <w:color w:val="000000"/>
          <w:sz w:val="26"/>
        </w:rPr>
        <w:t xml:space="preserve">disciplinary measures, the employee shall not be entitled to rewards and incentives specified in Section 6 hereof. In certain cases he/she shall also not be eligible for financial incentives as per the University’s internal bylaws. </w:t>
      </w:r>
    </w:p>
    <w:p w:rsidR="00AA1ACA" w:rsidRDefault="00AA1ACA" w:rsidP="00AA1ACA">
      <w:pPr>
        <w:widowControl w:val="0"/>
        <w:spacing w:after="0" w:line="240" w:lineRule="auto"/>
        <w:ind w:firstLine="709"/>
        <w:jc w:val="both"/>
        <w:rPr>
          <w:rFonts w:ascii="Arial Narrow" w:eastAsia="Times New Roman" w:hAnsi="Arial Narrow" w:cs="Times New Roman"/>
          <w:color w:val="000000"/>
          <w:lang w:val="en-US"/>
        </w:rPr>
      </w:pPr>
    </w:p>
    <w:p w:rsidR="00A70DCA" w:rsidRPr="007C7AEC" w:rsidRDefault="00A70DCA" w:rsidP="00A70DCA">
      <w:pPr>
        <w:pStyle w:val="a3"/>
        <w:widowControl w:val="0"/>
        <w:numPr>
          <w:ilvl w:val="0"/>
          <w:numId w:val="36"/>
        </w:numPr>
        <w:tabs>
          <w:tab w:val="left" w:pos="284"/>
        </w:tabs>
        <w:spacing w:after="0" w:line="240" w:lineRule="auto"/>
        <w:jc w:val="center"/>
        <w:rPr>
          <w:rFonts w:ascii="Times New Roman" w:eastAsia="Times New Roman" w:hAnsi="Times New Roman" w:cs="Times New Roman"/>
          <w:b/>
          <w:color w:val="000000"/>
          <w:sz w:val="26"/>
          <w:szCs w:val="26"/>
        </w:rPr>
      </w:pPr>
      <w:r w:rsidRPr="007C7AEC">
        <w:rPr>
          <w:rFonts w:ascii="Times New Roman" w:hAnsi="Times New Roman"/>
          <w:b/>
          <w:color w:val="000000"/>
          <w:sz w:val="26"/>
        </w:rPr>
        <w:t>RESPONSIBILIT</w:t>
      </w:r>
      <w:r>
        <w:rPr>
          <w:rFonts w:ascii="Times New Roman" w:hAnsi="Times New Roman"/>
          <w:b/>
          <w:color w:val="000000"/>
          <w:sz w:val="26"/>
        </w:rPr>
        <w:t>IES OF</w:t>
      </w:r>
      <w:r w:rsidRPr="007C7AEC">
        <w:rPr>
          <w:rFonts w:ascii="Times New Roman" w:hAnsi="Times New Roman"/>
          <w:b/>
          <w:color w:val="000000"/>
          <w:sz w:val="26"/>
        </w:rPr>
        <w:t xml:space="preserve"> EMPLOYEES AND </w:t>
      </w:r>
      <w:r>
        <w:rPr>
          <w:rFonts w:ascii="Times New Roman" w:hAnsi="Times New Roman"/>
          <w:b/>
          <w:color w:val="000000"/>
          <w:sz w:val="26"/>
        </w:rPr>
        <w:t xml:space="preserve">THE </w:t>
      </w:r>
      <w:r w:rsidRPr="007C7AEC">
        <w:rPr>
          <w:rFonts w:ascii="Times New Roman" w:hAnsi="Times New Roman"/>
          <w:b/>
          <w:color w:val="000000"/>
          <w:sz w:val="26"/>
        </w:rPr>
        <w:t xml:space="preserve">EMPLOYER </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8.1. If any damage is caused by either party of the Employment Agreement (i.e., the Employer or the employee) to the other hereof, such party shall reimburse said damage, in accordance with the Labour Code of the Russian Federation and other relevant federal laws.  </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8.2. The financial liability of the parties hereof may be described in the Employment Agreement and/or other written agreements attached hereto. </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8.3. If the Employment Agreement is terminated after any damage is caused, the parties to the Employment Agreement shall not be released from their financial liability, as stipulated by the Labour Code of the Russian Federation or other federal laws.</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8.4. The Employer or employee shall bear financial liability for any damage caused to the other party hereof as a result of their unlawful conduct (i.e., any action or omission thereof), unless otherwise provided for by the Labour Code of the Russian Federation or other federal laws. Each party to the Employment Agreement shall be required to prove the size and extent of the damage</w:t>
      </w:r>
      <w:r w:rsidRPr="00502780">
        <w:rPr>
          <w:rFonts w:ascii="Times New Roman" w:hAnsi="Times New Roman"/>
          <w:color w:val="000000"/>
          <w:sz w:val="26"/>
        </w:rPr>
        <w:t xml:space="preserve"> </w:t>
      </w:r>
      <w:r>
        <w:rPr>
          <w:rFonts w:ascii="Times New Roman" w:hAnsi="Times New Roman"/>
          <w:color w:val="000000"/>
          <w:sz w:val="26"/>
        </w:rPr>
        <w:t xml:space="preserve">inflicted. </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8.5. HSE and its employees shall bear responsibility for non-fulfilment or improper fulfilment of their obligations, as well as for any violation of the requirements of the Labour Code of the Russian Federation and other labour-related legislation, as pursuant to the Labour Code of the Russian Federation and other federal laws. </w:t>
      </w: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WAGES</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9.1. The wages of University employees are fixed in their employment agreements in accordance with Russian labour legislation, other labour-related regulations, and HSE’s own bylaws.</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9.2. Wages shall be paid to employees twice a month:</w:t>
      </w:r>
    </w:p>
    <w:p w:rsidR="00A70DCA" w:rsidRPr="00AA1ACA" w:rsidRDefault="00A70DCA" w:rsidP="00A70DCA">
      <w:pPr>
        <w:widowControl w:val="0"/>
        <w:numPr>
          <w:ilvl w:val="0"/>
          <w:numId w:val="11"/>
        </w:numPr>
        <w:tabs>
          <w:tab w:val="left" w:pos="284"/>
          <w:tab w:val="left" w:pos="993"/>
          <w:tab w:val="left" w:pos="1134"/>
        </w:tabs>
        <w:spacing w:after="0" w:line="240" w:lineRule="auto"/>
        <w:ind w:left="709"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first portion shall be payable on the 25th day of the current month; and </w:t>
      </w:r>
    </w:p>
    <w:p w:rsidR="00A70DCA" w:rsidRPr="00AA1ACA" w:rsidRDefault="00A70DCA" w:rsidP="00A70DCA">
      <w:pPr>
        <w:widowControl w:val="0"/>
        <w:numPr>
          <w:ilvl w:val="0"/>
          <w:numId w:val="11"/>
        </w:numPr>
        <w:tabs>
          <w:tab w:val="left" w:pos="284"/>
          <w:tab w:val="left" w:pos="993"/>
          <w:tab w:val="left" w:pos="1134"/>
        </w:tabs>
        <w:spacing w:after="0" w:line="240" w:lineRule="auto"/>
        <w:ind w:left="709" w:firstLine="709"/>
        <w:contextualSpacing/>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the</w:t>
      </w:r>
      <w:proofErr w:type="gramEnd"/>
      <w:r>
        <w:rPr>
          <w:rFonts w:ascii="Times New Roman" w:hAnsi="Times New Roman"/>
          <w:color w:val="000000"/>
          <w:sz w:val="26"/>
        </w:rPr>
        <w:t xml:space="preserve"> balance for the previous month - on the 10th day of the following month. </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9.3. Wages are transferred to the employee’s account in a bank, which has signed an agreement with the University, or to the employee’s bank account, which the </w:t>
      </w:r>
      <w:r>
        <w:rPr>
          <w:rFonts w:ascii="Times New Roman" w:hAnsi="Times New Roman"/>
          <w:color w:val="000000"/>
          <w:sz w:val="26"/>
        </w:rPr>
        <w:lastRenderedPageBreak/>
        <w:t>employee has specified in his/her application.</w:t>
      </w: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ORDER IN UNIVERSITY BUILDINGS</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10.1. The University shall ensure security in its buildings and keep them in good technical condition in order to enable the normal operation of all HSE divisions and guarantee the safety of equipment and other property used in educational, research, and economic activities.</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10.2. The administrative directors of HSE buildings (or deputy directors of HSE regional campuses) shall be responsible for anti-terrorist security, fire safety and good sanitary conditions of the University’s buildings, as well as the safety of the property.</w:t>
      </w:r>
    </w:p>
    <w:p w:rsidR="00A70DCA" w:rsidRPr="00AA1ACA" w:rsidRDefault="00A70DCA" w:rsidP="00A70DCA">
      <w:pPr>
        <w:widowControl w:val="0"/>
        <w:spacing w:after="0"/>
        <w:ind w:firstLine="560"/>
        <w:jc w:val="both"/>
        <w:rPr>
          <w:rFonts w:ascii="Times New Roman" w:eastAsia="Times New Roman" w:hAnsi="Times New Roman" w:cs="Times New Roman"/>
          <w:sz w:val="26"/>
          <w:szCs w:val="26"/>
        </w:rPr>
      </w:pPr>
      <w:r>
        <w:rPr>
          <w:rFonts w:ascii="Times New Roman" w:hAnsi="Times New Roman"/>
          <w:sz w:val="26"/>
        </w:rPr>
        <w:t xml:space="preserve">10.3. Administrative directors of each building (or deputy directors of HSE’s regional campuses) shall be responsible for comfort and amenities (e.g., furniture and educational equipment in good condition, normal temperature and lighting, etc.) in the University’s classroom facilities. </w:t>
      </w:r>
    </w:p>
    <w:p w:rsidR="00A70DCA" w:rsidRPr="00AA1ACA" w:rsidRDefault="00A70DCA" w:rsidP="00A70DCA">
      <w:pPr>
        <w:widowControl w:val="0"/>
        <w:spacing w:after="0"/>
        <w:ind w:firstLine="560"/>
        <w:jc w:val="both"/>
        <w:rPr>
          <w:rFonts w:ascii="Times New Roman" w:eastAsia="Times New Roman" w:hAnsi="Times New Roman" w:cs="Times New Roman"/>
          <w:sz w:val="26"/>
          <w:szCs w:val="26"/>
        </w:rPr>
      </w:pPr>
      <w:r>
        <w:rPr>
          <w:rFonts w:ascii="Times New Roman" w:hAnsi="Times New Roman"/>
          <w:sz w:val="26"/>
        </w:rPr>
        <w:t xml:space="preserve">Administrative directors of each building are responsible for equipment permanently that is installed in the University’s classrooms. Furthermore, the heads of respective departments and laboratories shall be responsible for keeping the equipment of the University’s classroom facilities in good condition. Employees authorized by the deans of faculties and heads of schools and departments, as well as by managers of territorial centralized control desks, are responsible for the maintenance and good condition of portable equipment provided for conducting educational or scientific events, as well as monitoring the integrity of equipment used in computer classes. </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10.4. While HSE’s premises, students must comply with the generally accepted rules of conduct in public places.</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10.5. Employees may not:</w:t>
      </w: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a)</w:t>
      </w:r>
      <w:r>
        <w:tab/>
      </w:r>
      <w:proofErr w:type="gramStart"/>
      <w:r>
        <w:rPr>
          <w:rFonts w:ascii="Times New Roman" w:hAnsi="Times New Roman"/>
          <w:color w:val="000000"/>
          <w:sz w:val="26"/>
        </w:rPr>
        <w:t>stay</w:t>
      </w:r>
      <w:proofErr w:type="gramEnd"/>
      <w:r>
        <w:rPr>
          <w:rFonts w:ascii="Times New Roman" w:hAnsi="Times New Roman"/>
          <w:color w:val="000000"/>
          <w:sz w:val="26"/>
        </w:rPr>
        <w:t xml:space="preserve"> indoors in outwear and headwear;</w:t>
      </w: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tab/>
      </w:r>
      <w:proofErr w:type="gramStart"/>
      <w:r>
        <w:rPr>
          <w:rFonts w:ascii="Times New Roman" w:hAnsi="Times New Roman"/>
          <w:color w:val="000000"/>
          <w:sz w:val="26"/>
        </w:rPr>
        <w:t>leave</w:t>
      </w:r>
      <w:proofErr w:type="gramEnd"/>
      <w:r>
        <w:rPr>
          <w:rFonts w:ascii="Times New Roman" w:hAnsi="Times New Roman"/>
          <w:color w:val="000000"/>
          <w:sz w:val="26"/>
        </w:rPr>
        <w:t xml:space="preserve"> clothes and personal belongings outside the cloakroom and other places allocated for their storage;</w:t>
      </w: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c)</w:t>
      </w:r>
      <w:r>
        <w:tab/>
      </w:r>
      <w:proofErr w:type="gramStart"/>
      <w:r>
        <w:rPr>
          <w:rFonts w:ascii="Times New Roman" w:hAnsi="Times New Roman"/>
          <w:color w:val="000000"/>
          <w:sz w:val="26"/>
        </w:rPr>
        <w:t>smoke</w:t>
      </w:r>
      <w:proofErr w:type="gramEnd"/>
      <w:r>
        <w:rPr>
          <w:rFonts w:ascii="Times New Roman" w:hAnsi="Times New Roman"/>
          <w:color w:val="000000"/>
          <w:sz w:val="26"/>
        </w:rPr>
        <w:t xml:space="preserve"> in non-designated areas;</w:t>
      </w: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d)</w:t>
      </w:r>
      <w:r>
        <w:tab/>
      </w:r>
      <w:proofErr w:type="gramStart"/>
      <w:r>
        <w:rPr>
          <w:rFonts w:ascii="Times New Roman" w:hAnsi="Times New Roman"/>
          <w:color w:val="000000"/>
          <w:sz w:val="26"/>
        </w:rPr>
        <w:t>enter</w:t>
      </w:r>
      <w:proofErr w:type="gramEnd"/>
      <w:r>
        <w:rPr>
          <w:rFonts w:ascii="Times New Roman" w:hAnsi="Times New Roman"/>
          <w:color w:val="000000"/>
          <w:sz w:val="26"/>
        </w:rPr>
        <w:t xml:space="preserve"> or stay in buildings in a state of alcohol, drug or substance intoxication;</w:t>
      </w: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e)</w:t>
      </w:r>
      <w:r>
        <w:tab/>
      </w:r>
      <w:proofErr w:type="gramStart"/>
      <w:r>
        <w:rPr>
          <w:rFonts w:ascii="Times New Roman" w:hAnsi="Times New Roman"/>
          <w:color w:val="000000"/>
          <w:sz w:val="26"/>
        </w:rPr>
        <w:t>take</w:t>
      </w:r>
      <w:proofErr w:type="gramEnd"/>
      <w:r>
        <w:rPr>
          <w:rFonts w:ascii="Times New Roman" w:hAnsi="Times New Roman"/>
          <w:color w:val="000000"/>
          <w:sz w:val="26"/>
        </w:rPr>
        <w:t xml:space="preserve"> property, objects or materials belonging to the University out of buildings or bring bulky items into buildings without the prior permission of HSE’s administration;</w:t>
      </w: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 </w:t>
      </w:r>
      <w:proofErr w:type="gramStart"/>
      <w:r>
        <w:rPr>
          <w:rFonts w:ascii="Times New Roman" w:hAnsi="Times New Roman"/>
          <w:color w:val="000000"/>
          <w:sz w:val="26"/>
        </w:rPr>
        <w:t>post</w:t>
      </w:r>
      <w:proofErr w:type="gramEnd"/>
      <w:r>
        <w:rPr>
          <w:rFonts w:ascii="Times New Roman" w:hAnsi="Times New Roman"/>
          <w:color w:val="000000"/>
          <w:sz w:val="26"/>
        </w:rPr>
        <w:t xml:space="preserve"> ads outside specially allocated areas without the prior permission of HSE’s administration;</w:t>
      </w: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g) use any equipment, software, valuables and information telecommunication networks, as well as other means of communication, allocated by the University to employees for work purposes, for personal ends;</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h) </w:t>
      </w:r>
      <w:proofErr w:type="gramStart"/>
      <w:r>
        <w:rPr>
          <w:rFonts w:ascii="Times New Roman" w:hAnsi="Times New Roman"/>
          <w:color w:val="000000"/>
          <w:sz w:val="26"/>
        </w:rPr>
        <w:t>illegally</w:t>
      </w:r>
      <w:proofErr w:type="gramEnd"/>
      <w:r>
        <w:rPr>
          <w:rFonts w:ascii="Times New Roman" w:hAnsi="Times New Roman"/>
          <w:color w:val="000000"/>
          <w:sz w:val="26"/>
        </w:rPr>
        <w:t xml:space="preserve"> consume, purchase, store, transport, manufacture, distribute and process drugs and psychotropic substances, as well as their antecedents or analogues.</w:t>
      </w:r>
    </w:p>
    <w:p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10.6. The Rector, First </w:t>
      </w:r>
      <w:proofErr w:type="gramStart"/>
      <w:r>
        <w:rPr>
          <w:rFonts w:ascii="Times New Roman" w:hAnsi="Times New Roman"/>
          <w:color w:val="000000"/>
          <w:sz w:val="26"/>
        </w:rPr>
        <w:t>Vice</w:t>
      </w:r>
      <w:proofErr w:type="gramEnd"/>
      <w:r>
        <w:rPr>
          <w:rFonts w:ascii="Times New Roman" w:hAnsi="Times New Roman"/>
          <w:color w:val="000000"/>
          <w:sz w:val="26"/>
        </w:rPr>
        <w:t xml:space="preserve"> Rectors, Vice Presidents, Vice Rectors and area </w:t>
      </w:r>
      <w:r>
        <w:rPr>
          <w:rFonts w:ascii="Times New Roman" w:hAnsi="Times New Roman"/>
          <w:color w:val="000000"/>
          <w:sz w:val="26"/>
        </w:rPr>
        <w:lastRenderedPageBreak/>
        <w:t>directors of HSE shall establish visiting hours so as to handle the personal issues of students and employees.</w:t>
      </w: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Faculty deans, department heads, their deputies, and faculty study offices shall establish visiting hours for faculty members and students in accordance with the given faculty/subdivision’s opening hours. </w:t>
      </w:r>
    </w:p>
    <w:p w:rsidR="00A70DCA" w:rsidRDefault="00A70DCA" w:rsidP="00A70DCA">
      <w:pPr>
        <w:widowControl w:val="0"/>
        <w:spacing w:after="0"/>
        <w:ind w:firstLine="709"/>
        <w:jc w:val="both"/>
        <w:rPr>
          <w:rFonts w:ascii="Times New Roman" w:hAnsi="Times New Roman"/>
          <w:b/>
          <w:sz w:val="26"/>
        </w:rPr>
      </w:pPr>
      <w:r>
        <w:rPr>
          <w:rFonts w:ascii="Times New Roman" w:hAnsi="Times New Roman"/>
          <w:color w:val="000000"/>
          <w:sz w:val="26"/>
        </w:rPr>
        <w:t>The heads of HSE’s subdivisions shall establish visiting hours for students and employees in accordance with their subdivision’s opening hours.</w:t>
      </w:r>
    </w:p>
    <w:p w:rsidR="00A70DCA" w:rsidRDefault="00A70DCA" w:rsidP="00A70DCA">
      <w:pPr>
        <w:spacing w:after="0" w:line="240" w:lineRule="auto"/>
        <w:ind w:left="5041"/>
        <w:jc w:val="both"/>
        <w:outlineLvl w:val="0"/>
        <w:rPr>
          <w:rFonts w:ascii="Times New Roman" w:hAnsi="Times New Roman"/>
          <w:b/>
          <w:sz w:val="26"/>
        </w:rPr>
      </w:pPr>
    </w:p>
    <w:p w:rsidR="00A70DCA" w:rsidRPr="007C7AEC"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lang w:val="en-US"/>
        </w:rPr>
      </w:pPr>
    </w:p>
    <w:p w:rsidR="00A70DCA" w:rsidRPr="007C7AEC" w:rsidRDefault="00A70DCA" w:rsidP="00A70DCA">
      <w:pPr>
        <w:spacing w:after="0" w:line="240" w:lineRule="auto"/>
        <w:ind w:left="5041"/>
        <w:jc w:val="both"/>
        <w:outlineLvl w:val="0"/>
        <w:rPr>
          <w:rFonts w:ascii="Times New Roman" w:hAnsi="Times New Roman"/>
          <w:b/>
          <w:sz w:val="26"/>
          <w:lang w:val="en-US"/>
        </w:rPr>
      </w:pPr>
    </w:p>
    <w:p w:rsidR="00A70DCA" w:rsidRDefault="00A70DCA" w:rsidP="00A70DCA">
      <w:pPr>
        <w:spacing w:after="0" w:line="240" w:lineRule="auto"/>
        <w:ind w:left="5041"/>
        <w:jc w:val="both"/>
        <w:outlineLvl w:val="0"/>
        <w:rPr>
          <w:rFonts w:ascii="Times New Roman" w:hAnsi="Times New Roman"/>
          <w:b/>
          <w:sz w:val="26"/>
        </w:rPr>
      </w:pPr>
    </w:p>
    <w:p w:rsidR="00A70DCA" w:rsidRDefault="00A70DCA" w:rsidP="00A70DCA">
      <w:pPr>
        <w:spacing w:after="0" w:line="240" w:lineRule="auto"/>
        <w:ind w:left="5041"/>
        <w:jc w:val="both"/>
        <w:outlineLvl w:val="0"/>
        <w:rPr>
          <w:rFonts w:ascii="Times New Roman" w:hAnsi="Times New Roman"/>
          <w:b/>
          <w:sz w:val="26"/>
        </w:rPr>
      </w:pPr>
    </w:p>
    <w:p w:rsidR="00A70DCA" w:rsidRPr="00AA1ACA" w:rsidRDefault="00A70DCA" w:rsidP="00A70DCA">
      <w:pPr>
        <w:spacing w:after="0" w:line="240" w:lineRule="auto"/>
        <w:ind w:left="5041"/>
        <w:jc w:val="both"/>
        <w:outlineLvl w:val="0"/>
        <w:rPr>
          <w:rFonts w:ascii="Times New Roman" w:eastAsia="Times New Roman" w:hAnsi="Times New Roman" w:cs="Times New Roman"/>
          <w:b/>
          <w:sz w:val="26"/>
          <w:szCs w:val="26"/>
        </w:rPr>
      </w:pPr>
      <w:r>
        <w:rPr>
          <w:rFonts w:ascii="Times New Roman" w:hAnsi="Times New Roman"/>
          <w:b/>
          <w:sz w:val="26"/>
        </w:rPr>
        <w:lastRenderedPageBreak/>
        <w:t>Annex 1</w:t>
      </w:r>
    </w:p>
    <w:p w:rsidR="00A70DCA" w:rsidRPr="00AA1ACA" w:rsidRDefault="00A70DCA" w:rsidP="00A70DCA">
      <w:pPr>
        <w:spacing w:after="0" w:line="240" w:lineRule="auto"/>
        <w:ind w:left="5954"/>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rsidR="00A70DCA" w:rsidRPr="00AA1ACA" w:rsidRDefault="00A70DCA" w:rsidP="00A70DCA">
      <w:pPr>
        <w:spacing w:before="100" w:beforeAutospacing="1" w:after="100" w:afterAutospacing="1" w:line="240" w:lineRule="auto"/>
        <w:ind w:left="5040"/>
        <w:jc w:val="both"/>
        <w:rPr>
          <w:rFonts w:ascii="Times New Roman" w:eastAsia="Times New Roman" w:hAnsi="Times New Roman" w:cs="Times New Roman"/>
          <w:sz w:val="26"/>
          <w:szCs w:val="26"/>
        </w:rPr>
      </w:pPr>
    </w:p>
    <w:p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r>
        <w:rPr>
          <w:rFonts w:ascii="Times New Roman" w:hAnsi="Times New Roman"/>
          <w:b/>
          <w:sz w:val="26"/>
        </w:rPr>
        <w:t xml:space="preserve">Special Regime for Working and Rest Hours </w:t>
      </w:r>
    </w:p>
    <w:p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proofErr w:type="gramStart"/>
      <w:r>
        <w:rPr>
          <w:rFonts w:ascii="Times New Roman" w:hAnsi="Times New Roman"/>
          <w:b/>
          <w:sz w:val="26"/>
        </w:rPr>
        <w:t>at</w:t>
      </w:r>
      <w:proofErr w:type="gramEnd"/>
      <w:r>
        <w:rPr>
          <w:rFonts w:ascii="Times New Roman" w:hAnsi="Times New Roman"/>
          <w:b/>
          <w:sz w:val="26"/>
        </w:rPr>
        <w:t xml:space="preserve"> the HSE Nizhny Novgorod campus</w:t>
      </w:r>
    </w:p>
    <w:p w:rsidR="00A70DCA" w:rsidRPr="00AA1ACA" w:rsidRDefault="00A70DCA" w:rsidP="00A70DCA">
      <w:pPr>
        <w:spacing w:after="0" w:line="240" w:lineRule="auto"/>
        <w:ind w:firstLine="720"/>
        <w:jc w:val="center"/>
        <w:rPr>
          <w:rFonts w:ascii="Times New Roman" w:eastAsia="Times New Roman" w:hAnsi="Times New Roman" w:cs="Times New Roman"/>
          <w:sz w:val="26"/>
          <w:szCs w:val="26"/>
        </w:rPr>
      </w:pPr>
    </w:p>
    <w:p w:rsidR="00A70DCA" w:rsidRPr="00AA1ACA" w:rsidRDefault="00A70DCA" w:rsidP="00A70DCA">
      <w:pPr>
        <w:spacing w:after="0" w:line="240" w:lineRule="auto"/>
        <w:ind w:firstLine="708"/>
        <w:jc w:val="both"/>
        <w:rPr>
          <w:rFonts w:ascii="Times New Roman" w:eastAsia="Times New Roman" w:hAnsi="Times New Roman" w:cs="Times New Roman"/>
          <w:sz w:val="26"/>
          <w:szCs w:val="26"/>
        </w:rPr>
      </w:pPr>
      <w:r>
        <w:rPr>
          <w:rFonts w:ascii="Times New Roman" w:hAnsi="Times New Roman"/>
          <w:sz w:val="24"/>
        </w:rPr>
        <w:t xml:space="preserve">1. </w:t>
      </w:r>
      <w:r>
        <w:rPr>
          <w:rFonts w:ascii="Times New Roman" w:hAnsi="Times New Roman"/>
          <w:sz w:val="26"/>
        </w:rPr>
        <w:t xml:space="preserve">HSE Nizhny Novgorod campus hours: from 7.30am to 9.30pm. </w:t>
      </w:r>
    </w:p>
    <w:p w:rsidR="00A70DCA" w:rsidRPr="00AA1ACA" w:rsidRDefault="00A70DCA" w:rsidP="00A70DCA">
      <w:pPr>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rPr>
        <w:t>2. Employees of the HSE Nizhny Novgorod campus, except faculty members</w:t>
      </w:r>
      <w:r>
        <w:rPr>
          <w:rFonts w:ascii="Times New Roman" w:hAnsi="Times New Roman"/>
          <w:sz w:val="26"/>
          <w:vertAlign w:val="superscript"/>
        </w:rPr>
        <w:footnoteReference w:id="1"/>
      </w:r>
      <w:r>
        <w:rPr>
          <w:rFonts w:ascii="Times New Roman" w:hAnsi="Times New Roman"/>
          <w:sz w:val="26"/>
        </w:rPr>
        <w:t>, shall normally work 40 hours per week during 5 (five) workdays and have 2 (two) days off on the weekend (Saturday and Sunday).</w:t>
      </w:r>
    </w:p>
    <w:p w:rsidR="00A70DCA" w:rsidRPr="00AA1ACA" w:rsidRDefault="00A70DCA" w:rsidP="00A70DCA">
      <w:pPr>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rPr>
        <w:t xml:space="preserve">The workday is from 8.30am to 5.00pm. </w:t>
      </w:r>
    </w:p>
    <w:p w:rsidR="00A70DCA" w:rsidRPr="00AA1ACA" w:rsidRDefault="00A70DCA" w:rsidP="00A70DCA">
      <w:pPr>
        <w:spacing w:after="0" w:line="240" w:lineRule="auto"/>
        <w:ind w:firstLine="720"/>
        <w:jc w:val="both"/>
        <w:outlineLvl w:val="0"/>
        <w:rPr>
          <w:rFonts w:ascii="Times New Roman" w:eastAsia="Times New Roman" w:hAnsi="Times New Roman" w:cs="Times New Roman"/>
          <w:sz w:val="26"/>
          <w:szCs w:val="26"/>
        </w:rPr>
      </w:pPr>
      <w:r>
        <w:rPr>
          <w:rFonts w:ascii="Times New Roman" w:hAnsi="Times New Roman"/>
          <w:sz w:val="26"/>
        </w:rPr>
        <w:t>The duration of a break for rest and a meal is 30 minutes, from 12.00 to 1.00pm.</w:t>
      </w:r>
    </w:p>
    <w:p w:rsidR="00A70DCA" w:rsidRPr="00AA1ACA" w:rsidRDefault="00A70DCA" w:rsidP="00A70DCA">
      <w:pPr>
        <w:spacing w:after="0" w:line="240" w:lineRule="auto"/>
        <w:ind w:left="708"/>
        <w:jc w:val="both"/>
        <w:rPr>
          <w:rFonts w:ascii="Times New Roman" w:eastAsia="Times New Roman" w:hAnsi="Times New Roman" w:cs="Times New Roman"/>
          <w:sz w:val="26"/>
          <w:szCs w:val="26"/>
        </w:rPr>
      </w:pPr>
    </w:p>
    <w:p w:rsidR="00A70DCA" w:rsidRPr="00AA1ACA" w:rsidRDefault="00A70DCA" w:rsidP="00A70DCA">
      <w:pPr>
        <w:spacing w:before="100" w:beforeAutospacing="1" w:after="100" w:afterAutospacing="1" w:line="240" w:lineRule="auto"/>
        <w:ind w:firstLine="720"/>
        <w:jc w:val="both"/>
        <w:rPr>
          <w:rFonts w:ascii="Times New Roman" w:eastAsia="Times New Roman" w:hAnsi="Times New Roman" w:cs="Times New Roman"/>
          <w:b/>
          <w:bCs/>
          <w:sz w:val="26"/>
          <w:szCs w:val="26"/>
        </w:rPr>
      </w:pPr>
    </w:p>
    <w:p w:rsidR="00A70DCA" w:rsidRPr="00AA1ACA" w:rsidRDefault="00A70DCA" w:rsidP="00A70DCA">
      <w:pPr>
        <w:spacing w:before="100" w:beforeAutospacing="1" w:after="100" w:afterAutospacing="1" w:line="240" w:lineRule="auto"/>
        <w:ind w:firstLine="720"/>
        <w:jc w:val="both"/>
        <w:rPr>
          <w:rFonts w:ascii="Times New Roman" w:eastAsia="Times New Roman" w:hAnsi="Times New Roman" w:cs="Times New Roman"/>
          <w:b/>
          <w:bCs/>
          <w:sz w:val="26"/>
          <w:szCs w:val="26"/>
        </w:rPr>
      </w:pPr>
    </w:p>
    <w:p w:rsidR="00A70DCA" w:rsidRPr="00AA1ACA" w:rsidRDefault="00A70DCA" w:rsidP="00A70DCA">
      <w:pPr>
        <w:spacing w:after="0" w:line="240" w:lineRule="auto"/>
        <w:rPr>
          <w:rFonts w:ascii="Times New Roman" w:eastAsia="Times New Roman" w:hAnsi="Times New Roman" w:cs="Times New Roman"/>
          <w:sz w:val="24"/>
          <w:szCs w:val="24"/>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spacing w:after="0" w:line="240" w:lineRule="auto"/>
        <w:ind w:left="5041" w:firstLine="913"/>
        <w:jc w:val="both"/>
        <w:outlineLvl w:val="0"/>
        <w:rPr>
          <w:rFonts w:ascii="Times New Roman" w:eastAsia="Times New Roman" w:hAnsi="Times New Roman" w:cs="Times New Roman"/>
          <w:b/>
          <w:sz w:val="26"/>
          <w:szCs w:val="26"/>
        </w:rPr>
      </w:pPr>
      <w:r>
        <w:rPr>
          <w:rFonts w:ascii="Times New Roman" w:hAnsi="Times New Roman"/>
          <w:b/>
          <w:sz w:val="26"/>
        </w:rPr>
        <w:lastRenderedPageBreak/>
        <w:t>Annex 2</w:t>
      </w:r>
    </w:p>
    <w:p w:rsidR="00A70DCA" w:rsidRPr="00AA1ACA" w:rsidRDefault="00A70DCA" w:rsidP="00A70DCA">
      <w:pPr>
        <w:spacing w:after="0" w:line="240" w:lineRule="auto"/>
        <w:ind w:left="5954"/>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rsidR="00A70DCA" w:rsidRPr="00AA1ACA" w:rsidRDefault="00A70DCA" w:rsidP="00A70DCA">
      <w:pPr>
        <w:spacing w:after="0" w:line="240" w:lineRule="auto"/>
        <w:jc w:val="center"/>
        <w:rPr>
          <w:rFonts w:ascii="Times New Roman" w:eastAsia="Times New Roman" w:hAnsi="Times New Roman" w:cs="Times New Roman"/>
          <w:b/>
          <w:sz w:val="26"/>
          <w:szCs w:val="26"/>
        </w:rPr>
      </w:pPr>
      <w:r>
        <w:rPr>
          <w:rFonts w:ascii="Times New Roman" w:hAnsi="Times New Roman"/>
          <w:b/>
          <w:sz w:val="26"/>
        </w:rPr>
        <w:t xml:space="preserve">Special Regime for Working and Rest Hours </w:t>
      </w:r>
    </w:p>
    <w:p w:rsidR="00A70DCA" w:rsidRPr="00AA1ACA" w:rsidRDefault="00A70DCA" w:rsidP="00A70DCA">
      <w:pPr>
        <w:spacing w:after="0" w:line="240" w:lineRule="auto"/>
        <w:jc w:val="center"/>
        <w:rPr>
          <w:rFonts w:ascii="Times New Roman" w:eastAsia="Times New Roman" w:hAnsi="Times New Roman" w:cs="Times New Roman"/>
          <w:b/>
          <w:sz w:val="26"/>
          <w:szCs w:val="26"/>
        </w:rPr>
      </w:pPr>
      <w:proofErr w:type="gramStart"/>
      <w:r>
        <w:rPr>
          <w:rFonts w:ascii="Times New Roman" w:hAnsi="Times New Roman"/>
          <w:b/>
          <w:sz w:val="26"/>
        </w:rPr>
        <w:t>at</w:t>
      </w:r>
      <w:proofErr w:type="gramEnd"/>
      <w:r>
        <w:rPr>
          <w:rFonts w:ascii="Times New Roman" w:hAnsi="Times New Roman"/>
          <w:b/>
          <w:sz w:val="26"/>
        </w:rPr>
        <w:t xml:space="preserve"> the HSE Perm campus</w:t>
      </w:r>
    </w:p>
    <w:p w:rsidR="00A70DCA" w:rsidRPr="00AA1ACA" w:rsidRDefault="00A70DCA" w:rsidP="00A70DCA">
      <w:pPr>
        <w:spacing w:after="0" w:line="240" w:lineRule="auto"/>
        <w:jc w:val="center"/>
        <w:rPr>
          <w:rFonts w:ascii="Times New Roman" w:eastAsia="Times New Roman" w:hAnsi="Times New Roman" w:cs="Times New Roman"/>
          <w:b/>
          <w:sz w:val="24"/>
          <w:szCs w:val="24"/>
        </w:rPr>
      </w:pPr>
    </w:p>
    <w:p w:rsidR="00A70DCA" w:rsidRPr="00AA1ACA" w:rsidRDefault="00A70DCA" w:rsidP="00A70DCA">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rPr>
      </w:pPr>
      <w:r>
        <w:rPr>
          <w:rFonts w:ascii="Times New Roman" w:hAnsi="Times New Roman"/>
          <w:sz w:val="26"/>
        </w:rPr>
        <w:t>HSE Perm campus is open from 8.00am to 10.00pm.</w:t>
      </w:r>
    </w:p>
    <w:p w:rsidR="00A70DCA" w:rsidRPr="00AA1ACA" w:rsidRDefault="00A70DCA" w:rsidP="00A70DCA">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rPr>
      </w:pPr>
      <w:r>
        <w:rPr>
          <w:rFonts w:ascii="Times New Roman" w:hAnsi="Times New Roman"/>
          <w:sz w:val="26"/>
        </w:rPr>
        <w:t>Employees of the HSE Perm campus, except for faculty members</w:t>
      </w:r>
      <w:r>
        <w:rPr>
          <w:rFonts w:ascii="Times New Roman" w:hAnsi="Times New Roman"/>
          <w:sz w:val="20"/>
        </w:rPr>
        <w:footnoteReference w:id="2"/>
      </w:r>
      <w:r>
        <w:rPr>
          <w:rFonts w:ascii="Times New Roman" w:hAnsi="Times New Roman"/>
          <w:sz w:val="26"/>
        </w:rPr>
        <w:t>, shall normally work 40 hours per week during 5 (five) workdays and shall have 2 (two) days off on the weekend (Saturday and Sunday).</w:t>
      </w:r>
    </w:p>
    <w:p w:rsidR="00A70DCA" w:rsidRPr="00AA1ACA" w:rsidRDefault="00A70DCA" w:rsidP="00A70DCA">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rPr>
      </w:pPr>
      <w:r>
        <w:rPr>
          <w:rFonts w:ascii="Times New Roman" w:hAnsi="Times New Roman"/>
          <w:sz w:val="26"/>
        </w:rPr>
        <w:t>The workday is from 9.30am to 6.00pm.</w:t>
      </w:r>
    </w:p>
    <w:p w:rsidR="00A70DCA" w:rsidRPr="00AA1ACA" w:rsidRDefault="00A70DCA" w:rsidP="00A70DCA">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rPr>
      </w:pPr>
      <w:r>
        <w:rPr>
          <w:rFonts w:ascii="Times New Roman" w:hAnsi="Times New Roman"/>
          <w:sz w:val="26"/>
        </w:rPr>
        <w:t xml:space="preserve"> The duration of a break for a rest and a meal is from 12.00pm to 12.30pm. </w:t>
      </w:r>
    </w:p>
    <w:p w:rsidR="00A70DCA" w:rsidRPr="00AA1ACA" w:rsidRDefault="00A70DCA" w:rsidP="00A70DCA">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rPr>
      </w:pPr>
      <w:r>
        <w:rPr>
          <w:rFonts w:ascii="Times New Roman" w:hAnsi="Times New Roman"/>
          <w:sz w:val="26"/>
        </w:rPr>
        <w:t xml:space="preserve">Work hours of caretakers (janitors) at the HSE Perm campus shall be established pursuant to their work (shift) schedules, as per the campus director’s order. The base period for this category of employees is equal to a one-year calendar period. Employees shall be familiarized with their respective work (shift) schedules and must give their signature in order to acknowledge their consent thereto no later than in a month before the respective schedules come in effect. Salaries of caretakers (janitors) are based on </w:t>
      </w:r>
      <w:proofErr w:type="spellStart"/>
      <w:proofErr w:type="gramStart"/>
      <w:r>
        <w:rPr>
          <w:rFonts w:ascii="Times New Roman" w:hAnsi="Times New Roman"/>
          <w:sz w:val="26"/>
        </w:rPr>
        <w:t>a</w:t>
      </w:r>
      <w:proofErr w:type="spellEnd"/>
      <w:proofErr w:type="gramEnd"/>
      <w:r>
        <w:rPr>
          <w:rFonts w:ascii="Times New Roman" w:hAnsi="Times New Roman"/>
          <w:sz w:val="26"/>
        </w:rPr>
        <w:t xml:space="preserve"> hourly tariff rate, which is fixed as per the campus director’s order. Caretakers (janitors) shall be entitled to a 20% increase of their remuneration for each hour of work at night (from 10.00pm to 6.00am).   </w:t>
      </w:r>
    </w:p>
    <w:p w:rsidR="00A70DCA" w:rsidRPr="00AA1ACA" w:rsidRDefault="00A70DCA" w:rsidP="00A70DCA">
      <w:pPr>
        <w:widowControl w:val="0"/>
        <w:tabs>
          <w:tab w:val="num" w:pos="0"/>
          <w:tab w:val="left" w:pos="284"/>
          <w:tab w:val="left" w:pos="426"/>
        </w:tabs>
        <w:spacing w:after="0"/>
        <w:ind w:hanging="143"/>
        <w:jc w:val="both"/>
        <w:rPr>
          <w:rFonts w:ascii="Times New Roman" w:eastAsia="Times New Roman" w:hAnsi="Times New Roman" w:cs="Times New Roman"/>
          <w:sz w:val="24"/>
          <w:szCs w:val="24"/>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jc w:val="both"/>
        <w:rPr>
          <w:rFonts w:ascii="Times New Roman" w:eastAsia="Times New Roman" w:hAnsi="Times New Roman" w:cs="Times New Roman"/>
          <w:color w:val="000000"/>
          <w:sz w:val="26"/>
          <w:szCs w:val="26"/>
        </w:rPr>
        <w:sectPr w:rsidR="00A70DCA" w:rsidRPr="00AA1ACA" w:rsidSect="00ED1277">
          <w:headerReference w:type="default" r:id="rId9"/>
          <w:footerReference w:type="default" r:id="rId10"/>
          <w:pgSz w:w="11906" w:h="16838"/>
          <w:pgMar w:top="1134" w:right="850" w:bottom="1134" w:left="1701" w:header="720" w:footer="680" w:gutter="0"/>
          <w:pgNumType w:start="1"/>
          <w:cols w:space="720"/>
          <w:titlePg/>
          <w:docGrid w:linePitch="326"/>
        </w:sectPr>
      </w:pPr>
    </w:p>
    <w:p w:rsidR="00A70DCA" w:rsidRPr="00AA1ACA" w:rsidRDefault="00A70DCA" w:rsidP="00A70DCA">
      <w:pPr>
        <w:spacing w:after="0" w:line="240" w:lineRule="auto"/>
        <w:ind w:firstLine="11057"/>
        <w:outlineLvl w:val="0"/>
        <w:rPr>
          <w:rFonts w:ascii="Times New Roman" w:eastAsia="Times New Roman" w:hAnsi="Times New Roman" w:cs="Times New Roman"/>
          <w:b/>
          <w:sz w:val="26"/>
          <w:szCs w:val="26"/>
        </w:rPr>
      </w:pPr>
      <w:r>
        <w:rPr>
          <w:rFonts w:ascii="Times New Roman" w:hAnsi="Times New Roman"/>
          <w:b/>
          <w:sz w:val="26"/>
        </w:rPr>
        <w:lastRenderedPageBreak/>
        <w:t>Annex 3</w:t>
      </w:r>
    </w:p>
    <w:p w:rsidR="00A70DCA" w:rsidRPr="00AA1ACA" w:rsidRDefault="00A70DCA" w:rsidP="00A70DCA">
      <w:pPr>
        <w:spacing w:after="0" w:line="240" w:lineRule="auto"/>
        <w:ind w:left="11057"/>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rsidR="00A70DCA" w:rsidRPr="00AA1ACA" w:rsidRDefault="00A70DCA" w:rsidP="00A70DCA">
      <w:pPr>
        <w:spacing w:after="0" w:line="240" w:lineRule="auto"/>
        <w:jc w:val="center"/>
        <w:rPr>
          <w:rFonts w:ascii="Times New Roman" w:eastAsia="Times New Roman" w:hAnsi="Times New Roman" w:cs="Times New Roman"/>
          <w:sz w:val="26"/>
          <w:szCs w:val="26"/>
        </w:rPr>
      </w:pPr>
    </w:p>
    <w:p w:rsidR="00A70DCA" w:rsidRPr="00AA1ACA" w:rsidRDefault="00A70DCA" w:rsidP="00A70DCA">
      <w:pPr>
        <w:spacing w:after="0" w:line="240" w:lineRule="auto"/>
        <w:jc w:val="center"/>
        <w:rPr>
          <w:rFonts w:ascii="Times New Roman" w:eastAsia="Times New Roman" w:hAnsi="Times New Roman" w:cs="Times New Roman"/>
          <w:b/>
          <w:sz w:val="26"/>
          <w:szCs w:val="26"/>
        </w:rPr>
      </w:pPr>
      <w:r>
        <w:rPr>
          <w:rFonts w:ascii="Times New Roman" w:hAnsi="Times New Roman"/>
          <w:b/>
          <w:sz w:val="26"/>
        </w:rPr>
        <w:t xml:space="preserve">Working Regimes Established for Individual Subdivisions and  </w:t>
      </w:r>
    </w:p>
    <w:p w:rsidR="00A70DCA" w:rsidRPr="00AA1ACA" w:rsidRDefault="00A70DCA" w:rsidP="00A70DCA">
      <w:pPr>
        <w:spacing w:after="0" w:line="240" w:lineRule="auto"/>
        <w:jc w:val="center"/>
        <w:rPr>
          <w:rFonts w:ascii="Times New Roman" w:eastAsia="Times New Roman" w:hAnsi="Times New Roman" w:cs="Times New Roman"/>
          <w:b/>
          <w:sz w:val="26"/>
          <w:szCs w:val="26"/>
        </w:rPr>
      </w:pPr>
      <w:proofErr w:type="gramStart"/>
      <w:r>
        <w:rPr>
          <w:rFonts w:ascii="Times New Roman" w:hAnsi="Times New Roman"/>
          <w:b/>
          <w:sz w:val="26"/>
        </w:rPr>
        <w:t>Employee Groups by Job Positions (Professions and Occupations).</w:t>
      </w:r>
      <w:proofErr w:type="gramEnd"/>
      <w:r>
        <w:rPr>
          <w:rFonts w:ascii="Times New Roman" w:hAnsi="Times New Roman"/>
          <w:b/>
          <w:sz w:val="26"/>
        </w:rPr>
        <w:t xml:space="preserve"> Work Schedules. </w:t>
      </w:r>
    </w:p>
    <w:p w:rsidR="00A70DCA" w:rsidRPr="00AA1ACA" w:rsidRDefault="00A70DCA" w:rsidP="00A70DCA">
      <w:pPr>
        <w:spacing w:after="0" w:line="240" w:lineRule="auto"/>
        <w:jc w:val="center"/>
        <w:rPr>
          <w:rFonts w:ascii="Times New Roman" w:eastAsia="Times New Roman" w:hAnsi="Times New Roman" w:cs="Times New Roman"/>
          <w:b/>
          <w:sz w:val="26"/>
          <w:szCs w:val="26"/>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1417"/>
        <w:gridCol w:w="1275"/>
        <w:gridCol w:w="1558"/>
        <w:gridCol w:w="1416"/>
        <w:gridCol w:w="1559"/>
        <w:gridCol w:w="1134"/>
        <w:gridCol w:w="1275"/>
        <w:gridCol w:w="2125"/>
      </w:tblGrid>
      <w:tr w:rsidR="00A70DCA" w:rsidRPr="00AA1ACA" w:rsidTr="003E4CE4">
        <w:trPr>
          <w:trHeight w:val="1399"/>
          <w:tblHead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Subdivision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Position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Work mode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Daily working hours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Opening hours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ind w:left="176"/>
              <w:jc w:val="center"/>
              <w:rPr>
                <w:rFonts w:ascii="Times New Roman" w:eastAsia="Times New Roman" w:hAnsi="Times New Roman" w:cs="Times New Roman"/>
                <w:b/>
                <w:bCs/>
                <w:color w:val="000000"/>
                <w:sz w:val="18"/>
                <w:szCs w:val="18"/>
              </w:rPr>
            </w:pPr>
            <w:r>
              <w:rPr>
                <w:rFonts w:ascii="Times New Roman" w:hAnsi="Times New Roman"/>
                <w:b/>
                <w:color w:val="000000"/>
                <w:sz w:val="18"/>
              </w:rPr>
              <w:t>Closing hours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b/>
                <w:bCs/>
                <w:color w:val="000000"/>
                <w:sz w:val="18"/>
                <w:szCs w:val="18"/>
              </w:rPr>
            </w:pPr>
          </w:p>
          <w:p w:rsidR="00A70DCA" w:rsidRPr="00AA1ACA" w:rsidRDefault="00A70DCA" w:rsidP="003E4CE4">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Total duration of a break for rest and meals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Break for rest and meals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Note</w:t>
            </w:r>
          </w:p>
        </w:tc>
      </w:tr>
      <w:tr w:rsidR="00A70DCA" w:rsidRPr="00AA1ACA" w:rsidTr="003E4CE4">
        <w:trPr>
          <w:trHeight w:val="154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p w:rsidR="00A70DCA" w:rsidRPr="00AA1ACA" w:rsidRDefault="00A70DCA" w:rsidP="003E4CE4">
            <w:pPr>
              <w:spacing w:after="0" w:line="240" w:lineRule="auto"/>
              <w:rPr>
                <w:rFonts w:ascii="Times New Roman" w:eastAsia="Times New Roman" w:hAnsi="Times New Roman" w:cs="Times New Roman"/>
                <w:color w:val="000000"/>
                <w:sz w:val="18"/>
                <w:szCs w:val="18"/>
              </w:rPr>
            </w:pP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Library. Service Desk and Book Depository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Unit Head;</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Senior Librarian;</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Chief Librarian;</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Category 2 Librarian; </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Category 1 Librarian;</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Librarian</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Administrator </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Regime No.1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10.00am;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10.00am.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Monday-Friday –4:42pm;             Saturday –3:30pm.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1.00pm-1.30pm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jc w:val="both"/>
              <w:rPr>
                <w:rFonts w:ascii="Times New Roman" w:eastAsia="Times New Roman" w:hAnsi="Times New Roman" w:cs="Times New Roman"/>
                <w:color w:val="000000"/>
                <w:sz w:val="18"/>
                <w:szCs w:val="18"/>
              </w:rPr>
            </w:pPr>
          </w:p>
        </w:tc>
      </w:tr>
      <w:tr w:rsidR="00A70DCA" w:rsidRPr="00AA1ACA" w:rsidTr="003E4CE4">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Regime No.2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14.18;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12.30pm.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9.00pm;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6.00pm.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4.00pm-4.30pm</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jc w:val="both"/>
              <w:rPr>
                <w:rFonts w:ascii="Times New Roman" w:eastAsia="Times New Roman" w:hAnsi="Times New Roman" w:cs="Times New Roman"/>
                <w:color w:val="000000"/>
                <w:sz w:val="18"/>
                <w:szCs w:val="18"/>
              </w:rPr>
            </w:pPr>
          </w:p>
        </w:tc>
      </w:tr>
      <w:tr w:rsidR="00A70DCA" w:rsidRPr="00AA1ACA" w:rsidTr="003E4CE4">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Regime No.3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9.00am;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9.00am.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3.42pm;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2.30pm.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1.00pm-1.30pm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jc w:val="both"/>
              <w:rPr>
                <w:rFonts w:ascii="Times New Roman" w:eastAsia="Times New Roman" w:hAnsi="Times New Roman" w:cs="Times New Roman"/>
                <w:color w:val="000000"/>
                <w:sz w:val="18"/>
                <w:szCs w:val="18"/>
              </w:rPr>
            </w:pPr>
          </w:p>
        </w:tc>
      </w:tr>
      <w:tr w:rsidR="00A70DCA" w:rsidRPr="00AA1ACA" w:rsidTr="003E4CE4">
        <w:trPr>
          <w:trHeight w:val="1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12.00pm;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10.00am.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Monday-Friday -6:42pm;          Saturday –3:30pm.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4.00pm-4.30pm     </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jc w:val="both"/>
              <w:rPr>
                <w:rFonts w:ascii="Times New Roman" w:eastAsia="Times New Roman" w:hAnsi="Times New Roman" w:cs="Times New Roman"/>
                <w:color w:val="000000"/>
                <w:sz w:val="18"/>
                <w:szCs w:val="18"/>
              </w:rPr>
            </w:pPr>
          </w:p>
        </w:tc>
      </w:tr>
      <w:tr w:rsidR="00A70DCA" w:rsidRPr="00AA1ACA" w:rsidTr="003E4CE4">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7 hours 12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9.30am;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9.30am.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5.00pm;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3.00pm.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1.00pm-1.30pm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r>
      <w:tr w:rsidR="00A70DCA" w:rsidRPr="00AA1ACA" w:rsidTr="003E4CE4">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7 hours 12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12.30pm;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12.30pm.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8.00pm;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6.00pm.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4.00pm-4.30pm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r>
      <w:tr w:rsidR="00A70DCA" w:rsidRPr="00AA1ACA" w:rsidTr="003E4CE4">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8.30am;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8.30am.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3.12pm;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2.00pm.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1.00pm-1.30pm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r>
      <w:tr w:rsidR="00A70DCA" w:rsidRPr="00AA1ACA" w:rsidTr="003E4CE4">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10.18am;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10.18am.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5.00pm;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3.00pm.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1.00pm-1.30pm     </w:t>
            </w:r>
          </w:p>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r>
      <w:tr w:rsidR="00A70DCA" w:rsidRPr="00AA1ACA" w:rsidTr="003E4CE4">
        <w:trPr>
          <w:trHeight w:val="78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Security Office. Security and Operations Office. Access Control Desk.</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Administrator at Access Control Desk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Monday - Friday – 7 hours 00 minutes;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rsidR="00A70DCA" w:rsidRPr="00AA1ACA" w:rsidRDefault="00A70DCA" w:rsidP="003E4CE4">
            <w:pPr>
              <w:spacing w:after="0" w:line="240" w:lineRule="auto"/>
              <w:jc w:val="center"/>
              <w:rPr>
                <w:rFonts w:ascii="Times New Roman" w:eastAsia="Times New Roman" w:hAnsi="Times New Roman" w:cs="Times New Roman"/>
                <w:b/>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9.00am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5.00pm; </w:t>
            </w:r>
            <w:r>
              <w:rPr>
                <w:rFonts w:ascii="Times New Roman" w:eastAsia="Times New Roman" w:hAnsi="Times New Roman" w:cs="Times New Roman"/>
                <w:color w:val="000000"/>
                <w:sz w:val="18"/>
                <w:szCs w:val="18"/>
              </w:rPr>
              <w:br/>
            </w:r>
            <w:r>
              <w:rPr>
                <w:rFonts w:ascii="Times New Roman" w:hAnsi="Times New Roman"/>
                <w:color w:val="000000"/>
                <w:sz w:val="18"/>
              </w:rPr>
              <w:t>Saturday – 3.00pm;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highlight w:val="yellow"/>
              </w:rPr>
            </w:pPr>
            <w:r>
              <w:rPr>
                <w:rFonts w:ascii="Times New Roman" w:hAnsi="Times New Roman"/>
                <w:color w:val="000000"/>
                <w:sz w:val="18"/>
              </w:rPr>
              <w:t>60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1.00pm-2.00pm</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r>
      <w:tr w:rsidR="00A70DCA" w:rsidRPr="00AA1ACA" w:rsidTr="003E4CE4">
        <w:trPr>
          <w:trHeight w:val="112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Security Office. Fire Safety Office. Unit for Fire Preventive Operations.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Fire Safety Instructor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As per the established schedule</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8.00am</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120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12.00pm- 1.00pm;                                                       12.00am- 1.00am</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Base period - 1 year.</w:t>
            </w:r>
          </w:p>
        </w:tc>
      </w:tr>
      <w:tr w:rsidR="00A70DCA" w:rsidRPr="00AA1ACA" w:rsidTr="003E4CE4">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Office for Dormitory Operations Support. Dormitory No.3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No.11</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As per the established schedule</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8.00am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8.00pm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60 minutes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1.30pm-2.00pm;                         8.00pm-8.30pm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Base period - 1 year.</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r>
      <w:tr w:rsidR="00A70DCA" w:rsidRPr="00AA1ACA" w:rsidTr="003E4CE4">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Dormitories Operations and Maintenance. Administrative and Educational Building Operation and Maintenance Office “</w:t>
            </w:r>
            <w:proofErr w:type="spellStart"/>
            <w:r>
              <w:rPr>
                <w:rFonts w:ascii="Times New Roman" w:hAnsi="Times New Roman"/>
                <w:color w:val="000000"/>
                <w:sz w:val="18"/>
              </w:rPr>
              <w:t>Myasnitsky</w:t>
            </w:r>
            <w:proofErr w:type="spellEnd"/>
            <w:r>
              <w:rPr>
                <w:rFonts w:ascii="Times New Roman" w:hAnsi="Times New Roman"/>
                <w:color w:val="000000"/>
                <w:sz w:val="18"/>
              </w:rPr>
              <w:t>”. Maintenance Support Unit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Building General Maintenance Worker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Faculty Guest House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Cleaner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No.12</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sz w:val="18"/>
                <w:szCs w:val="18"/>
              </w:rPr>
            </w:pPr>
            <w:r>
              <w:rPr>
                <w:rFonts w:ascii="Times New Roman" w:hAnsi="Times New Roman"/>
                <w:sz w:val="18"/>
              </w:rPr>
              <w:t>As per the established schedule</w:t>
            </w:r>
          </w:p>
          <w:p w:rsidR="00A70DCA" w:rsidRPr="00AA1ACA" w:rsidRDefault="00A70DCA" w:rsidP="003E4CE4">
            <w:pPr>
              <w:spacing w:after="0" w:line="240" w:lineRule="auto"/>
              <w:jc w:val="center"/>
              <w:rPr>
                <w:rFonts w:ascii="Times New Roman" w:eastAsia="Times New Roman" w:hAnsi="Times New Roman" w:cs="Times New Roman"/>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8.30am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8.30pm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60 minutes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1.30pm-2.00pm;                         8.00pm-8.30pm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Base period - 1 year.</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r>
      <w:tr w:rsidR="00A70DCA" w:rsidRPr="00AA1ACA" w:rsidTr="003E4CE4">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Faculty Guest House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Office for Dormitory Operations Support. </w:t>
            </w:r>
            <w:proofErr w:type="spellStart"/>
            <w:r>
              <w:rPr>
                <w:rFonts w:ascii="Times New Roman" w:hAnsi="Times New Roman"/>
                <w:color w:val="000000"/>
                <w:sz w:val="18"/>
              </w:rPr>
              <w:t>Dubky</w:t>
            </w:r>
            <w:proofErr w:type="spellEnd"/>
            <w:r>
              <w:rPr>
                <w:rFonts w:ascii="Times New Roman" w:hAnsi="Times New Roman"/>
                <w:color w:val="000000"/>
                <w:sz w:val="18"/>
              </w:rPr>
              <w:t xml:space="preserve"> Dormitory Complex</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No.13</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As per the established schedule</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9.00am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9.00pm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60 minutes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1.30pm-2.00pm;                          8.00pm-8.30pm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Base period - 1 year.</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w:t>
            </w:r>
          </w:p>
        </w:tc>
      </w:tr>
      <w:tr w:rsidR="00A70DCA" w:rsidRPr="00AA1ACA" w:rsidTr="003E4CE4">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28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25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lastRenderedPageBreak/>
              <w:t>13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No.10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Senior 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w:t>
            </w:r>
            <w:proofErr w:type="spellStart"/>
            <w:r>
              <w:rPr>
                <w:rFonts w:ascii="Times New Roman" w:hAnsi="Times New Roman"/>
                <w:color w:val="000000"/>
                <w:sz w:val="18"/>
              </w:rPr>
              <w:t>Voronovo</w:t>
            </w:r>
            <w:proofErr w:type="spellEnd"/>
            <w:r>
              <w:rPr>
                <w:rFonts w:ascii="Times New Roman" w:hAnsi="Times New Roman"/>
                <w:color w:val="000000"/>
                <w:sz w:val="18"/>
              </w:rPr>
              <w:t xml:space="preserve"> Training Centre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sz w:val="18"/>
              </w:rPr>
              <w:lastRenderedPageBreak/>
              <w:t>18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sz w:val="18"/>
              </w:rPr>
              <w:t>Office for Dormitory Operation and Maintenance. Dormitory No.2. Operation and Maintenance Unit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sz w:val="18"/>
              </w:rPr>
              <w:t>Plumber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08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Faculty Guest House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Cleaner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11 hours 30 minutes</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9.00am</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1.30pm-2.00pm</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Base period - 1 year.</w:t>
            </w:r>
          </w:p>
        </w:tc>
      </w:tr>
      <w:tr w:rsidR="00A70DCA" w:rsidRPr="00AA1ACA" w:rsidTr="003E4CE4">
        <w:trPr>
          <w:trHeight w:val="127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20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Building Maintenance and Ongoing Renovation. Administrative and Educational Building Operation and Maintenance Office No.4. Maintenance Support Unit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Building General Maintenance Worker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No.15</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Monday - Friday – 7 hours 00 minutes;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9.00am; </w:t>
            </w:r>
            <w:r>
              <w:rPr>
                <w:rFonts w:ascii="Times New Roman" w:eastAsia="Times New Roman" w:hAnsi="Times New Roman" w:cs="Times New Roman"/>
                <w:color w:val="000000"/>
                <w:sz w:val="18"/>
                <w:szCs w:val="18"/>
              </w:rPr>
              <w:br/>
            </w:r>
            <w:r>
              <w:rPr>
                <w:rFonts w:ascii="Times New Roman" w:hAnsi="Times New Roman"/>
                <w:color w:val="000000"/>
                <w:sz w:val="18"/>
              </w:rPr>
              <w:t>Saturday – 9.00am;</w:t>
            </w:r>
          </w:p>
          <w:p w:rsidR="00A70DCA" w:rsidRPr="00AA1ACA" w:rsidRDefault="00A70DCA" w:rsidP="003E4CE4">
            <w:pPr>
              <w:spacing w:after="0" w:line="240" w:lineRule="auto"/>
              <w:jc w:val="center"/>
              <w:rPr>
                <w:rFonts w:ascii="Times New Roman" w:eastAsia="Times New Roman" w:hAnsi="Times New Roman" w:cs="Times New Roman"/>
                <w:sz w:val="18"/>
                <w:szCs w:val="18"/>
              </w:rPr>
            </w:pPr>
            <w:r>
              <w:rPr>
                <w:rFonts w:ascii="Times New Roman" w:hAnsi="Times New Roman"/>
                <w:sz w:val="18"/>
              </w:rPr>
              <w:t xml:space="preserve">Monday - Friday – 9.00am; </w:t>
            </w:r>
            <w:r>
              <w:rPr>
                <w:rFonts w:ascii="Times New Roman" w:eastAsia="Times New Roman" w:hAnsi="Times New Roman" w:cs="Times New Roman"/>
                <w:sz w:val="18"/>
                <w:szCs w:val="18"/>
              </w:rPr>
              <w:br/>
            </w:r>
            <w:r>
              <w:rPr>
                <w:rFonts w:ascii="Times New Roman" w:hAnsi="Times New Roman"/>
                <w:sz w:val="18"/>
              </w:rPr>
              <w:t>Saturday – 09.00am.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5.00pm; </w:t>
            </w:r>
            <w:r>
              <w:rPr>
                <w:rFonts w:ascii="Times New Roman" w:eastAsia="Times New Roman" w:hAnsi="Times New Roman" w:cs="Times New Roman"/>
                <w:color w:val="000000"/>
                <w:sz w:val="18"/>
                <w:szCs w:val="18"/>
              </w:rPr>
              <w:br/>
            </w:r>
            <w:r>
              <w:rPr>
                <w:rFonts w:ascii="Times New Roman" w:hAnsi="Times New Roman"/>
                <w:color w:val="000000"/>
                <w:sz w:val="18"/>
              </w:rPr>
              <w:t>Saturday – 3.00pm.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60 minutes</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Monday - Friday:</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1.00pm-2.00pm;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Saturday:</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12.00pm-1.00pm.</w:t>
            </w:r>
          </w:p>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p>
        </w:tc>
      </w:tr>
      <w:tr w:rsidR="00A70DCA" w:rsidRPr="00AA1ACA" w:rsidTr="003E4CE4">
        <w:trPr>
          <w:trHeight w:val="127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21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Office for Building Maintenance and Ongoing Renovation. Administrative and Educational Building Operation and Maintenance Office “</w:t>
            </w:r>
            <w:proofErr w:type="spellStart"/>
            <w:r>
              <w:rPr>
                <w:rFonts w:ascii="Times New Roman" w:hAnsi="Times New Roman"/>
                <w:sz w:val="18"/>
              </w:rPr>
              <w:t>Ordynka</w:t>
            </w:r>
            <w:proofErr w:type="spellEnd"/>
            <w:r>
              <w:rPr>
                <w:rFonts w:ascii="Times New Roman" w:hAnsi="Times New Roman"/>
                <w:sz w:val="18"/>
              </w:rPr>
              <w:t xml:space="preserve">” </w:t>
            </w:r>
          </w:p>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Maintenance Support Unit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Building General Maintenance Worker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 xml:space="preserve">Institute of Education. International Laboratory for Education Policy Analysis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Leading Researcher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60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lastRenderedPageBreak/>
              <w:t>23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 xml:space="preserve">Department for Economic and Social Studies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Leading Researcher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 xml:space="preserve">Expert Institute International Research and Teaching Laboratory for Socio-Cultural Research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Chief Researcher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DCA" w:rsidRPr="00AA1ACA" w:rsidRDefault="00A70DCA" w:rsidP="003E4CE4">
            <w:pPr>
              <w:spacing w:after="0" w:line="240" w:lineRule="auto"/>
              <w:rPr>
                <w:rFonts w:ascii="Times New Roman" w:eastAsia="Times New Roman" w:hAnsi="Times New Roman" w:cs="Times New Roman"/>
                <w:color w:val="000000"/>
                <w:sz w:val="18"/>
                <w:szCs w:val="18"/>
              </w:rPr>
            </w:pPr>
          </w:p>
        </w:tc>
      </w:tr>
      <w:tr w:rsidR="00A70DCA" w:rsidRPr="00AA1ACA" w:rsidTr="003E4CE4">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25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Transport Services Office</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DCA" w:rsidRPr="00AA1ACA" w:rsidRDefault="00A70DCA" w:rsidP="003E4CE4">
            <w:pPr>
              <w:spacing w:after="0" w:line="240" w:lineRule="auto"/>
              <w:rPr>
                <w:rFonts w:ascii="Times New Roman" w:eastAsia="Times New Roman" w:hAnsi="Times New Roman" w:cs="Times New Roman"/>
                <w:sz w:val="18"/>
                <w:szCs w:val="18"/>
              </w:rPr>
            </w:pPr>
            <w:r>
              <w:rPr>
                <w:rFonts w:ascii="Times New Roman" w:hAnsi="Times New Roman"/>
                <w:sz w:val="18"/>
              </w:rPr>
              <w:t>Car Driver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No.16</w:t>
            </w:r>
          </w:p>
          <w:p w:rsidR="00A70DCA" w:rsidRPr="00AA1ACA" w:rsidRDefault="00A70DCA" w:rsidP="003E4CE4">
            <w:pPr>
              <w:spacing w:after="0" w:line="240" w:lineRule="auto"/>
              <w:jc w:val="center"/>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10 hours 00 minutes</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sz w:val="18"/>
                <w:szCs w:val="18"/>
              </w:rPr>
            </w:pPr>
            <w:r>
              <w:rPr>
                <w:rFonts w:ascii="Times New Roman" w:hAnsi="Times New Roman"/>
                <w:color w:val="000000"/>
                <w:sz w:val="18"/>
              </w:rPr>
              <w:t>8.00am</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sz w:val="18"/>
                <w:szCs w:val="18"/>
              </w:rPr>
            </w:pPr>
            <w:r>
              <w:rPr>
                <w:rFonts w:ascii="Times New Roman" w:hAnsi="Times New Roman"/>
                <w:color w:val="000000"/>
                <w:sz w:val="18"/>
              </w:rPr>
              <w:t>8.00pm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sz w:val="18"/>
                <w:szCs w:val="18"/>
              </w:rPr>
            </w:pPr>
            <w:r>
              <w:rPr>
                <w:rFonts w:ascii="Times New Roman" w:hAnsi="Times New Roman"/>
                <w:color w:val="000000"/>
                <w:sz w:val="18"/>
              </w:rPr>
              <w:t>120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1.00pm-2.00pm;</w:t>
            </w:r>
          </w:p>
          <w:p w:rsidR="00A70DCA" w:rsidRPr="00AA1ACA" w:rsidRDefault="00A70DCA" w:rsidP="003E4CE4">
            <w:pPr>
              <w:spacing w:after="0" w:line="240" w:lineRule="auto"/>
              <w:jc w:val="center"/>
              <w:rPr>
                <w:rFonts w:ascii="Times New Roman" w:eastAsia="Times New Roman" w:hAnsi="Times New Roman" w:cs="Times New Roman"/>
                <w:sz w:val="18"/>
                <w:szCs w:val="18"/>
              </w:rPr>
            </w:pPr>
            <w:r>
              <w:rPr>
                <w:rFonts w:ascii="Times New Roman" w:hAnsi="Times New Roman"/>
                <w:color w:val="000000"/>
                <w:sz w:val="18"/>
              </w:rPr>
              <w:t>5.00pm-6.00pm.</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0DCA" w:rsidRPr="00AA1ACA" w:rsidRDefault="00A70DCA" w:rsidP="003E4CE4">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rsidR="00A70DCA" w:rsidRPr="00AA1ACA" w:rsidRDefault="00A70DCA" w:rsidP="003E4CE4">
            <w:pPr>
              <w:spacing w:after="0" w:line="240" w:lineRule="auto"/>
              <w:jc w:val="center"/>
              <w:rPr>
                <w:rFonts w:ascii="Times New Roman" w:eastAsia="Times New Roman" w:hAnsi="Times New Roman" w:cs="Times New Roman"/>
                <w:color w:val="C00000"/>
                <w:sz w:val="18"/>
                <w:szCs w:val="18"/>
              </w:rPr>
            </w:pPr>
            <w:r>
              <w:rPr>
                <w:rFonts w:ascii="Times New Roman" w:hAnsi="Times New Roman"/>
                <w:color w:val="000000"/>
                <w:sz w:val="18"/>
              </w:rPr>
              <w:t>Base period - 1 year.</w:t>
            </w:r>
          </w:p>
        </w:tc>
      </w:tr>
    </w:tbl>
    <w:p w:rsidR="00A70DCA" w:rsidRPr="00AA1ACA" w:rsidRDefault="00A70DCA" w:rsidP="00A70DCA">
      <w:pPr>
        <w:spacing w:after="0" w:line="240" w:lineRule="auto"/>
        <w:jc w:val="both"/>
        <w:rPr>
          <w:rFonts w:ascii="Times New Roman" w:eastAsia="Times New Roman" w:hAnsi="Times New Roman" w:cs="Times New Roman"/>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sz w:val="18"/>
        </w:rPr>
        <w:t>Working schedules for a given period shall be approved by the Employer and forwarded to all employees concerned at least 2 (two) weeks before the schedule becomes effective. The employees must sign an acknowledgement form thereof.</w:t>
      </w: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rsidR="00A70DCA" w:rsidRPr="00AA1ACA" w:rsidRDefault="00A70DCA" w:rsidP="00A70DCA">
      <w:pPr>
        <w:spacing w:after="0" w:line="240" w:lineRule="auto"/>
        <w:outlineLvl w:val="0"/>
        <w:rPr>
          <w:rFonts w:ascii="Times New Roman" w:eastAsia="Times New Roman" w:hAnsi="Times New Roman" w:cs="Times New Roman"/>
          <w:b/>
          <w:sz w:val="26"/>
          <w:szCs w:val="26"/>
        </w:rPr>
        <w:sectPr w:rsidR="00A70DCA" w:rsidRPr="00AA1ACA" w:rsidSect="00ED1277">
          <w:pgSz w:w="16838" w:h="11906" w:orient="landscape"/>
          <w:pgMar w:top="1701" w:right="1134" w:bottom="850" w:left="1134" w:header="720" w:footer="680" w:gutter="0"/>
          <w:pgNumType w:start="1"/>
          <w:cols w:space="720"/>
          <w:titlePg/>
          <w:docGrid w:linePitch="326"/>
        </w:sectPr>
      </w:pPr>
    </w:p>
    <w:p w:rsidR="00A70DCA" w:rsidRPr="00AA1ACA" w:rsidRDefault="00A70DCA" w:rsidP="00A70DCA">
      <w:pPr>
        <w:spacing w:after="0" w:line="240" w:lineRule="auto"/>
        <w:outlineLvl w:val="0"/>
        <w:rPr>
          <w:rFonts w:ascii="Times New Roman" w:eastAsia="Times New Roman" w:hAnsi="Times New Roman" w:cs="Times New Roman"/>
          <w:b/>
          <w:sz w:val="26"/>
          <w:szCs w:val="26"/>
        </w:rPr>
      </w:pPr>
    </w:p>
    <w:p w:rsidR="00A70DCA" w:rsidRPr="00AA1ACA" w:rsidRDefault="00A70DCA" w:rsidP="00A70DCA">
      <w:pPr>
        <w:spacing w:after="0" w:line="240" w:lineRule="auto"/>
        <w:ind w:left="5040" w:firstLine="914"/>
        <w:outlineLvl w:val="0"/>
        <w:rPr>
          <w:rFonts w:ascii="Times New Roman" w:eastAsia="Times New Roman" w:hAnsi="Times New Roman" w:cs="Times New Roman"/>
          <w:b/>
          <w:sz w:val="26"/>
          <w:szCs w:val="26"/>
        </w:rPr>
      </w:pPr>
      <w:r>
        <w:rPr>
          <w:rFonts w:ascii="Times New Roman" w:hAnsi="Times New Roman"/>
          <w:b/>
          <w:sz w:val="26"/>
        </w:rPr>
        <w:t>Annex 4</w:t>
      </w:r>
    </w:p>
    <w:p w:rsidR="00A70DCA" w:rsidRPr="00AA1ACA" w:rsidRDefault="00A70DCA" w:rsidP="00A70DCA">
      <w:pPr>
        <w:spacing w:after="0" w:line="240" w:lineRule="auto"/>
        <w:ind w:left="5954"/>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rsidR="00A70DCA" w:rsidRPr="00AA1ACA" w:rsidRDefault="00A70DCA" w:rsidP="00A70DCA">
      <w:pPr>
        <w:spacing w:after="0" w:line="240" w:lineRule="auto"/>
        <w:jc w:val="center"/>
        <w:rPr>
          <w:rFonts w:ascii="Times New Roman" w:eastAsia="Times New Roman" w:hAnsi="Times New Roman" w:cs="Times New Roman"/>
          <w:sz w:val="26"/>
          <w:szCs w:val="26"/>
        </w:rPr>
      </w:pPr>
      <w:r>
        <w:rPr>
          <w:rFonts w:ascii="Times New Roman" w:hAnsi="Times New Roman"/>
          <w:b/>
          <w:sz w:val="26"/>
        </w:rPr>
        <w:t>List of staff positions with irregular working hours, as well as the duration of additional annual paid leave provided to such employees</w:t>
      </w:r>
    </w:p>
    <w:p w:rsidR="00A70DCA" w:rsidRPr="00AA1ACA" w:rsidRDefault="00A70DCA" w:rsidP="00A70DCA">
      <w:pPr>
        <w:spacing w:after="0" w:line="240" w:lineRule="auto"/>
        <w:ind w:firstLine="709"/>
        <w:jc w:val="both"/>
        <w:rPr>
          <w:rFonts w:ascii="Times New Roman" w:eastAsia="Times New Roman" w:hAnsi="Times New Roman" w:cs="Times New Roman"/>
          <w:sz w:val="26"/>
          <w:szCs w:val="26"/>
        </w:rPr>
      </w:pPr>
    </w:p>
    <w:p w:rsidR="00A70DCA" w:rsidRPr="00AA1ACA" w:rsidRDefault="00A70DCA" w:rsidP="00A70DCA">
      <w:pPr>
        <w:spacing w:after="0" w:line="240" w:lineRule="auto"/>
        <w:ind w:firstLine="709"/>
        <w:jc w:val="both"/>
        <w:rPr>
          <w:rFonts w:ascii="Times New Roman" w:eastAsia="Times New Roman" w:hAnsi="Times New Roman" w:cs="Times New Roman"/>
          <w:sz w:val="26"/>
          <w:szCs w:val="26"/>
        </w:rPr>
      </w:pPr>
      <w:r>
        <w:rPr>
          <w:rFonts w:ascii="Times New Roman" w:hAnsi="Times New Roman"/>
          <w:sz w:val="26"/>
        </w:rPr>
        <w:t>In addition to regular annual paid leave (including prolonged paid leaves in excess of 28, 42 or 56 calendar days, respectively), HSE’s employees with irregular working hours shall be entitled to an additional annual paid leave (hereafter, “leave”) of 3 - 28 calendar days</w:t>
      </w:r>
      <w:r>
        <w:rPr>
          <w:rFonts w:ascii="Times New Roman" w:hAnsi="Times New Roman"/>
          <w:sz w:val="26"/>
          <w:vertAlign w:val="superscript"/>
        </w:rPr>
        <w:footnoteReference w:id="3"/>
      </w:r>
      <w:r>
        <w:rPr>
          <w:rFonts w:ascii="Times New Roman" w:hAnsi="Times New Roman"/>
          <w:sz w:val="26"/>
        </w:rPr>
        <w:t xml:space="preserve"> , in accordance with the categories of staff positions listed in this Annex. </w:t>
      </w:r>
    </w:p>
    <w:p w:rsidR="00A70DCA" w:rsidRPr="00AA1ACA" w:rsidRDefault="00A70DCA" w:rsidP="00A70DCA">
      <w:pPr>
        <w:spacing w:after="0" w:line="240" w:lineRule="auto"/>
        <w:ind w:firstLine="709"/>
        <w:jc w:val="both"/>
        <w:rPr>
          <w:rFonts w:ascii="Times New Roman" w:eastAsia="Times New Roman" w:hAnsi="Times New Roman" w:cs="Times New Roman"/>
          <w:sz w:val="26"/>
          <w:szCs w:val="26"/>
        </w:rPr>
      </w:pPr>
      <w:r>
        <w:rPr>
          <w:rFonts w:ascii="Times New Roman" w:hAnsi="Times New Roman"/>
          <w:sz w:val="26"/>
        </w:rPr>
        <w:t xml:space="preserve">The duration of a given leave shall be specified by the Rector’s or another authorized person’s directive, depending on the staff position category and the employee’s job description as per the relevant employment agreement. If an employee is hired to a position listed in this Annex, which does not foresee irregular working hours, said employee shall work regular hours, as provided for by the terms and conditions of his/her employment agreement.  </w:t>
      </w:r>
    </w:p>
    <w:p w:rsidR="00A70DCA" w:rsidRPr="00AA1ACA" w:rsidRDefault="00A70DCA" w:rsidP="00A70DCA">
      <w:pPr>
        <w:spacing w:after="0" w:line="240" w:lineRule="auto"/>
        <w:ind w:firstLine="709"/>
        <w:jc w:val="both"/>
        <w:rPr>
          <w:rFonts w:ascii="Times New Roman" w:eastAsia="Times New Roman" w:hAnsi="Times New Roman" w:cs="Times New Roman"/>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32"/>
        <w:gridCol w:w="2622"/>
      </w:tblGrid>
      <w:tr w:rsidR="00A70DCA" w:rsidRPr="00AA1ACA" w:rsidTr="003E4CE4">
        <w:trPr>
          <w:tblHead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hAnsi="Times New Roman"/>
                <w:sz w:val="26"/>
              </w:rPr>
              <w:t>No.</w:t>
            </w: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hAnsi="Times New Roman"/>
                <w:sz w:val="26"/>
              </w:rPr>
              <w:t>Job category</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hAnsi="Times New Roman"/>
                <w:sz w:val="26"/>
              </w:rPr>
              <w:t>Leave duration</w:t>
            </w:r>
          </w:p>
        </w:tc>
      </w:tr>
      <w:tr w:rsidR="00A70DCA" w:rsidRPr="00AA1ACA" w:rsidTr="003E4CE4">
        <w:tc>
          <w:tcPr>
            <w:tcW w:w="817" w:type="dxa"/>
            <w:tcBorders>
              <w:top w:val="single" w:sz="4" w:space="0" w:color="auto"/>
              <w:left w:val="single" w:sz="4" w:space="0" w:color="auto"/>
              <w:bottom w:val="single" w:sz="4" w:space="0" w:color="auto"/>
              <w:right w:val="single" w:sz="4" w:space="0" w:color="auto"/>
            </w:tcBorders>
            <w:shd w:val="clear" w:color="auto" w:fill="auto"/>
          </w:tcPr>
          <w:p w:rsidR="00A70DCA" w:rsidRPr="00AA1ACA" w:rsidRDefault="00A70DCA" w:rsidP="003E4CE4">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bookmarkStart w:id="1" w:name="_Ref464832849" w:colFirst="0" w:colLast="0"/>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 xml:space="preserve">HSE Academic Supervisor, HSE President, Vice President, First Vice Rector, and Vice Rector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Up to 28 calendar days</w:t>
            </w:r>
          </w:p>
        </w:tc>
      </w:tr>
      <w:bookmarkEnd w:id="1"/>
      <w:tr w:rsidR="00A70DCA" w:rsidRPr="00AA1ACA" w:rsidTr="003E4CE4">
        <w:tc>
          <w:tcPr>
            <w:tcW w:w="817" w:type="dxa"/>
            <w:tcBorders>
              <w:top w:val="single" w:sz="4" w:space="0" w:color="auto"/>
              <w:left w:val="single" w:sz="4" w:space="0" w:color="auto"/>
              <w:bottom w:val="single" w:sz="4" w:space="0" w:color="auto"/>
              <w:right w:val="single" w:sz="4" w:space="0" w:color="auto"/>
            </w:tcBorders>
            <w:shd w:val="clear" w:color="auto" w:fill="auto"/>
          </w:tcPr>
          <w:p w:rsidR="00A70DCA" w:rsidRPr="00AA1ACA" w:rsidRDefault="00A70DCA" w:rsidP="003E4CE4">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HSE Deputy Academic Supervisor, Senior Director, Director in charge of a particular area of the University’s operations, and HSE Chief Accountant</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Up to 28 calendar days</w:t>
            </w:r>
          </w:p>
        </w:tc>
      </w:tr>
      <w:tr w:rsidR="00A70DCA" w:rsidRPr="00AA1ACA" w:rsidTr="003E4CE4">
        <w:tc>
          <w:tcPr>
            <w:tcW w:w="817" w:type="dxa"/>
            <w:tcBorders>
              <w:top w:val="single" w:sz="4" w:space="0" w:color="auto"/>
              <w:left w:val="single" w:sz="4" w:space="0" w:color="auto"/>
              <w:bottom w:val="single" w:sz="4" w:space="0" w:color="auto"/>
              <w:right w:val="single" w:sz="4" w:space="0" w:color="auto"/>
            </w:tcBorders>
            <w:shd w:val="clear" w:color="auto" w:fill="auto"/>
          </w:tcPr>
          <w:p w:rsidR="00A70DCA" w:rsidRPr="00AA1ACA" w:rsidRDefault="00A70DCA" w:rsidP="003E4CE4">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 xml:space="preserve">HSE Campus President, HSE Campus Academic Supervisor, and Academic Supervisor of a subdivision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Up to 28 calendar days</w:t>
            </w:r>
          </w:p>
        </w:tc>
      </w:tr>
      <w:tr w:rsidR="00A70DCA" w:rsidRPr="00AA1ACA" w:rsidTr="003E4CE4">
        <w:tc>
          <w:tcPr>
            <w:tcW w:w="817" w:type="dxa"/>
            <w:tcBorders>
              <w:top w:val="single" w:sz="4" w:space="0" w:color="auto"/>
              <w:left w:val="single" w:sz="4" w:space="0" w:color="auto"/>
              <w:bottom w:val="single" w:sz="4" w:space="0" w:color="auto"/>
              <w:right w:val="single" w:sz="4" w:space="0" w:color="auto"/>
            </w:tcBorders>
            <w:shd w:val="clear" w:color="auto" w:fill="auto"/>
          </w:tcPr>
          <w:p w:rsidR="00A70DCA" w:rsidRPr="00AA1ACA" w:rsidRDefault="00A70DCA" w:rsidP="003E4CE4">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Deputy First Vice Rector, Deputy Vice Rector, Deputy Director in charge of a particular area of the University’s operations, Deputy Chief Accountant,  head of an independent University’s subdivision</w:t>
            </w:r>
            <w:r>
              <w:rPr>
                <w:rFonts w:ascii="Times New Roman" w:hAnsi="Times New Roman"/>
                <w:sz w:val="26"/>
                <w:vertAlign w:val="superscript"/>
              </w:rPr>
              <w:footnoteReference w:id="4"/>
            </w:r>
            <w:r>
              <w:rPr>
                <w:rFonts w:ascii="Times New Roman" w:hAnsi="Times New Roman"/>
                <w:sz w:val="26"/>
              </w:rPr>
              <w:t>, HSE Campus Deputy Director, and HSE Campus Chief Accountant</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Up to 14 calendar days</w:t>
            </w:r>
          </w:p>
        </w:tc>
      </w:tr>
      <w:tr w:rsidR="00A70DCA" w:rsidRPr="00AA1ACA" w:rsidTr="003E4CE4">
        <w:tc>
          <w:tcPr>
            <w:tcW w:w="817" w:type="dxa"/>
            <w:tcBorders>
              <w:top w:val="single" w:sz="4" w:space="0" w:color="auto"/>
              <w:left w:val="single" w:sz="4" w:space="0" w:color="auto"/>
              <w:bottom w:val="single" w:sz="4" w:space="0" w:color="auto"/>
              <w:right w:val="single" w:sz="4" w:space="0" w:color="auto"/>
            </w:tcBorders>
            <w:shd w:val="clear" w:color="auto" w:fill="auto"/>
          </w:tcPr>
          <w:p w:rsidR="00A70DCA" w:rsidRPr="00AA1ACA" w:rsidRDefault="00A70DCA" w:rsidP="003E4CE4">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 xml:space="preserve">Independent subdivision deputy head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Up to 7 calendar days</w:t>
            </w:r>
          </w:p>
        </w:tc>
      </w:tr>
      <w:tr w:rsidR="00A70DCA" w:rsidRPr="00AA1ACA" w:rsidTr="003E4CE4">
        <w:tc>
          <w:tcPr>
            <w:tcW w:w="817" w:type="dxa"/>
            <w:tcBorders>
              <w:top w:val="single" w:sz="4" w:space="0" w:color="auto"/>
              <w:left w:val="single" w:sz="4" w:space="0" w:color="auto"/>
              <w:bottom w:val="single" w:sz="4" w:space="0" w:color="auto"/>
              <w:right w:val="single" w:sz="4" w:space="0" w:color="auto"/>
            </w:tcBorders>
            <w:shd w:val="clear" w:color="auto" w:fill="auto"/>
          </w:tcPr>
          <w:p w:rsidR="00A70DCA" w:rsidRPr="00AA1ACA" w:rsidRDefault="00A70DCA" w:rsidP="003E4CE4">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 xml:space="preserve">Managers working on positions that are indicated in Subsection 1 and 2 of Section II of the List of Faculty Positions in educational organisations, including the positions of heads of educational organizations, provided that their work is related to managing educational, research and (or) creative, academic and methodological activities, who are entitled to a </w:t>
            </w:r>
            <w:r>
              <w:rPr>
                <w:rFonts w:ascii="Times New Roman" w:hAnsi="Times New Roman"/>
                <w:sz w:val="26"/>
              </w:rPr>
              <w:lastRenderedPageBreak/>
              <w:t>prolonged paid leave of 56 calendar days, pursuant to Russian labour legislation.</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lastRenderedPageBreak/>
              <w:t>3 calendar days</w:t>
            </w:r>
          </w:p>
        </w:tc>
      </w:tr>
      <w:tr w:rsidR="00A70DCA" w:rsidRPr="00AA1ACA" w:rsidTr="003E4CE4">
        <w:tc>
          <w:tcPr>
            <w:tcW w:w="817" w:type="dxa"/>
            <w:tcBorders>
              <w:top w:val="single" w:sz="4" w:space="0" w:color="auto"/>
              <w:left w:val="single" w:sz="4" w:space="0" w:color="auto"/>
              <w:bottom w:val="single" w:sz="4" w:space="0" w:color="auto"/>
              <w:right w:val="single" w:sz="4" w:space="0" w:color="auto"/>
            </w:tcBorders>
            <w:shd w:val="clear" w:color="auto" w:fill="auto"/>
          </w:tcPr>
          <w:p w:rsidR="00A70DCA" w:rsidRPr="00AA1ACA" w:rsidRDefault="00A70DCA" w:rsidP="003E4CE4">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 xml:space="preserve">Car driver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70DCA" w:rsidRPr="00AA1ACA" w:rsidRDefault="00A70DCA" w:rsidP="003E4CE4">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3 calendar days</w:t>
            </w:r>
          </w:p>
        </w:tc>
      </w:tr>
    </w:tbl>
    <w:p w:rsidR="00A70DCA" w:rsidRPr="00AA1ACA" w:rsidRDefault="00A70DCA" w:rsidP="00A70DCA">
      <w:pPr>
        <w:tabs>
          <w:tab w:val="num" w:pos="709"/>
          <w:tab w:val="left" w:pos="993"/>
        </w:tabs>
        <w:spacing w:after="0" w:line="240" w:lineRule="auto"/>
        <w:ind w:firstLine="567"/>
        <w:jc w:val="both"/>
        <w:rPr>
          <w:rFonts w:ascii="Times New Roman" w:eastAsia="Times New Roman" w:hAnsi="Times New Roman" w:cs="Times New Roman"/>
          <w:sz w:val="26"/>
          <w:szCs w:val="26"/>
        </w:rPr>
      </w:pPr>
      <w:r>
        <w:rPr>
          <w:rFonts w:ascii="Times New Roman" w:hAnsi="Times New Roman"/>
          <w:sz w:val="26"/>
        </w:rPr>
        <w:t xml:space="preserve"> </w:t>
      </w:r>
    </w:p>
    <w:p w:rsidR="00A70DCA" w:rsidRPr="00AA1ACA" w:rsidRDefault="00A70DCA" w:rsidP="00A70DCA">
      <w:pPr>
        <w:tabs>
          <w:tab w:val="num" w:pos="709"/>
          <w:tab w:val="left" w:pos="993"/>
        </w:tabs>
        <w:spacing w:after="0" w:line="240" w:lineRule="auto"/>
        <w:ind w:firstLine="567"/>
        <w:jc w:val="both"/>
        <w:rPr>
          <w:rFonts w:ascii="Times New Roman" w:eastAsia="Times New Roman" w:hAnsi="Times New Roman" w:cs="Times New Roman"/>
          <w:sz w:val="26"/>
          <w:szCs w:val="26"/>
        </w:rPr>
      </w:pPr>
    </w:p>
    <w:p w:rsidR="00A70DCA" w:rsidRDefault="00A70DCA" w:rsidP="00A70DC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A70DCA" w:rsidRPr="00A53489" w:rsidRDefault="00A70DCA" w:rsidP="00A70DCA">
      <w:pPr>
        <w:widowControl w:val="0"/>
        <w:spacing w:after="0" w:line="240" w:lineRule="auto"/>
        <w:ind w:firstLine="4678"/>
        <w:jc w:val="both"/>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val="en-US" w:eastAsia="ru-RU"/>
        </w:rPr>
        <w:lastRenderedPageBreak/>
        <w:t>Appendix</w:t>
      </w:r>
      <w:r w:rsidRPr="00A53489">
        <w:rPr>
          <w:rFonts w:ascii="Times New Roman" w:eastAsia="Times New Roman" w:hAnsi="Times New Roman" w:cs="Times New Roman"/>
          <w:b/>
          <w:color w:val="000000"/>
          <w:sz w:val="26"/>
          <w:szCs w:val="26"/>
          <w:lang w:eastAsia="ru-RU"/>
        </w:rPr>
        <w:t xml:space="preserve"> 5</w:t>
      </w:r>
    </w:p>
    <w:p w:rsidR="00A70DCA" w:rsidRDefault="00A70DCA" w:rsidP="00A70DCA">
      <w:pPr>
        <w:widowControl w:val="0"/>
        <w:spacing w:after="0" w:line="240" w:lineRule="auto"/>
        <w:ind w:left="5954"/>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to</w:t>
      </w:r>
      <w:proofErr w:type="gramEnd"/>
      <w:r w:rsidRPr="001D47CE">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Internal</w:t>
      </w:r>
      <w:r w:rsidRPr="001D47CE">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Labour</w:t>
      </w:r>
      <w:proofErr w:type="spellEnd"/>
      <w:r w:rsidRPr="001D47CE">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Regulations </w:t>
      </w:r>
    </w:p>
    <w:p w:rsidR="00A70DCA" w:rsidRDefault="00A70DCA" w:rsidP="00A70DCA">
      <w:pPr>
        <w:widowControl w:val="0"/>
        <w:spacing w:after="0" w:line="240" w:lineRule="auto"/>
        <w:ind w:left="5954"/>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of</w:t>
      </w:r>
      <w:proofErr w:type="gramEnd"/>
      <w:r>
        <w:rPr>
          <w:rFonts w:ascii="Times New Roman" w:eastAsia="Times New Roman" w:hAnsi="Times New Roman" w:cs="Times New Roman"/>
          <w:color w:val="000000"/>
          <w:sz w:val="24"/>
          <w:szCs w:val="24"/>
          <w:lang w:val="en-US" w:eastAsia="ru-RU"/>
        </w:rPr>
        <w:t xml:space="preserve"> National Research University</w:t>
      </w:r>
    </w:p>
    <w:p w:rsidR="00A70DCA" w:rsidRPr="00AA1ACA" w:rsidRDefault="00A70DCA" w:rsidP="00A70DCA">
      <w:pPr>
        <w:widowControl w:val="0"/>
        <w:spacing w:after="0" w:line="240" w:lineRule="auto"/>
        <w:ind w:left="59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Higher</w:t>
      </w:r>
      <w:r w:rsidRPr="001D47C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School</w:t>
      </w:r>
      <w:r w:rsidRPr="001D47C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of</w:t>
      </w:r>
      <w:r w:rsidRPr="001D47C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Economics</w:t>
      </w:r>
      <w:r w:rsidRPr="001D47CE">
        <w:rPr>
          <w:rFonts w:ascii="Times New Roman" w:eastAsia="Times New Roman" w:hAnsi="Times New Roman" w:cs="Times New Roman"/>
          <w:color w:val="000000"/>
          <w:sz w:val="24"/>
          <w:szCs w:val="24"/>
          <w:lang w:eastAsia="ru-RU"/>
        </w:rPr>
        <w:t xml:space="preserve"> </w:t>
      </w:r>
    </w:p>
    <w:p w:rsidR="00A70DCA" w:rsidRPr="00AA1ACA" w:rsidRDefault="00A70DCA" w:rsidP="00A70DCA">
      <w:pPr>
        <w:widowControl w:val="0"/>
        <w:autoSpaceDE w:val="0"/>
        <w:autoSpaceDN w:val="0"/>
        <w:adjustRightInd w:val="0"/>
        <w:spacing w:after="0" w:line="240" w:lineRule="auto"/>
        <w:ind w:left="5040" w:firstLine="560"/>
        <w:jc w:val="both"/>
        <w:outlineLvl w:val="0"/>
        <w:rPr>
          <w:rFonts w:ascii="Times New Roman" w:eastAsia="Times New Roman" w:hAnsi="Times New Roman" w:cs="Times New Roman"/>
          <w:color w:val="000000"/>
          <w:sz w:val="26"/>
          <w:szCs w:val="26"/>
          <w:lang w:eastAsia="ru-RU"/>
        </w:rPr>
      </w:pPr>
    </w:p>
    <w:p w:rsidR="00A70DCA" w:rsidRPr="001D47CE" w:rsidRDefault="00A70DCA" w:rsidP="00A70DCA">
      <w:pPr>
        <w:widowControl w:val="0"/>
        <w:autoSpaceDE w:val="0"/>
        <w:autoSpaceDN w:val="0"/>
        <w:adjustRightInd w:val="0"/>
        <w:spacing w:after="0" w:line="240" w:lineRule="auto"/>
        <w:ind w:firstLine="560"/>
        <w:jc w:val="center"/>
        <w:outlineLvl w:val="0"/>
        <w:rPr>
          <w:rFonts w:ascii="Times New Roman" w:eastAsia="Times New Roman" w:hAnsi="Times New Roman" w:cs="Times New Roman"/>
          <w:b/>
          <w:color w:val="000000"/>
          <w:sz w:val="26"/>
          <w:szCs w:val="26"/>
          <w:lang w:val="en-US" w:eastAsia="ru-RU"/>
        </w:rPr>
      </w:pPr>
      <w:r>
        <w:rPr>
          <w:rFonts w:ascii="Times New Roman" w:eastAsia="Times New Roman" w:hAnsi="Times New Roman" w:cs="Times New Roman"/>
          <w:b/>
          <w:color w:val="000000"/>
          <w:sz w:val="26"/>
          <w:szCs w:val="26"/>
          <w:lang w:val="en-US" w:eastAsia="ru-RU"/>
        </w:rPr>
        <w:t>Request for Written Explanations (template)</w:t>
      </w:r>
    </w:p>
    <w:p w:rsidR="00A70DCA" w:rsidRPr="001D47CE" w:rsidRDefault="00A70DCA" w:rsidP="00A70D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val="en-US" w:eastAsia="ru-RU"/>
        </w:rPr>
      </w:pPr>
    </w:p>
    <w:p w:rsidR="00A70DCA" w:rsidRPr="001D47CE" w:rsidRDefault="00A70DCA" w:rsidP="00A70D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val="en-US" w:eastAsia="ru-RU"/>
        </w:rPr>
      </w:pPr>
    </w:p>
    <w:p w:rsidR="00A70DCA" w:rsidRPr="001D47CE" w:rsidRDefault="00A70DCA" w:rsidP="00A70DC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National Research University Higher School of Economics</w:t>
      </w:r>
    </w:p>
    <w:p w:rsidR="00A70DCA" w:rsidRPr="001D47CE" w:rsidRDefault="00A70DCA" w:rsidP="00A70DCA">
      <w:pPr>
        <w:spacing w:after="0" w:line="240" w:lineRule="auto"/>
        <w:rPr>
          <w:rFonts w:ascii="Times New Roman" w:eastAsia="Times New Roman" w:hAnsi="Times New Roman" w:cs="Times New Roman"/>
          <w:sz w:val="24"/>
          <w:szCs w:val="24"/>
          <w:lang w:val="en-US" w:eastAsia="ru-RU"/>
        </w:rPr>
      </w:pPr>
      <w:r w:rsidRPr="001D47CE">
        <w:rPr>
          <w:rFonts w:ascii="Times New Roman" w:eastAsia="Times New Roman" w:hAnsi="Times New Roman" w:cs="Times New Roman"/>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70DCA" w:rsidRPr="001D47CE" w:rsidTr="003E4CE4">
        <w:tc>
          <w:tcPr>
            <w:tcW w:w="9889" w:type="dxa"/>
            <w:tcBorders>
              <w:top w:val="nil"/>
              <w:left w:val="nil"/>
              <w:bottom w:val="single" w:sz="4" w:space="0" w:color="auto"/>
              <w:right w:val="nil"/>
            </w:tcBorders>
          </w:tcPr>
          <w:p w:rsidR="00A70DCA" w:rsidRPr="001D47CE" w:rsidRDefault="00A70DCA" w:rsidP="003E4CE4">
            <w:pPr>
              <w:spacing w:after="0" w:line="240" w:lineRule="auto"/>
              <w:rPr>
                <w:rFonts w:ascii="Times New Roman" w:eastAsia="Times New Roman" w:hAnsi="Times New Roman" w:cs="Times New Roman"/>
                <w:sz w:val="24"/>
                <w:szCs w:val="24"/>
                <w:lang w:val="en-US" w:eastAsia="ru-RU"/>
              </w:rPr>
            </w:pPr>
          </w:p>
        </w:tc>
      </w:tr>
      <w:tr w:rsidR="00A70DCA" w:rsidRPr="00AA1ACA" w:rsidTr="003E4CE4">
        <w:tc>
          <w:tcPr>
            <w:tcW w:w="9889" w:type="dxa"/>
            <w:tcBorders>
              <w:top w:val="single" w:sz="4" w:space="0" w:color="auto"/>
              <w:left w:val="nil"/>
              <w:bottom w:val="nil"/>
              <w:right w:val="nil"/>
            </w:tcBorders>
            <w:hideMark/>
          </w:tcPr>
          <w:p w:rsidR="00A70DCA" w:rsidRPr="00AA1ACA" w:rsidRDefault="00A70DCA" w:rsidP="003E4CE4">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HSE subdivision</w:t>
            </w:r>
            <w:r w:rsidRPr="00AA1ACA">
              <w:rPr>
                <w:rFonts w:ascii="Times New Roman" w:eastAsia="Times New Roman" w:hAnsi="Times New Roman" w:cs="Times New Roman"/>
                <w:sz w:val="20"/>
                <w:szCs w:val="24"/>
                <w:lang w:eastAsia="ru-RU"/>
              </w:rPr>
              <w:t>)</w:t>
            </w:r>
          </w:p>
        </w:tc>
      </w:tr>
    </w:tbl>
    <w:p w:rsidR="00A70DCA" w:rsidRPr="00AA1ACA" w:rsidRDefault="00A70DCA" w:rsidP="00A70D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2550" w:type="pct"/>
        <w:tblInd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1"/>
        <w:gridCol w:w="2239"/>
      </w:tblGrid>
      <w:tr w:rsidR="00A70DCA" w:rsidRPr="00AA1ACA" w:rsidTr="003E4CE4">
        <w:tc>
          <w:tcPr>
            <w:tcW w:w="2668" w:type="pct"/>
            <w:tcBorders>
              <w:top w:val="nil"/>
              <w:left w:val="nil"/>
              <w:bottom w:val="single" w:sz="4" w:space="0" w:color="auto"/>
              <w:right w:val="nil"/>
            </w:tcBorders>
            <w:vAlign w:val="bottom"/>
            <w:hideMark/>
          </w:tcPr>
          <w:p w:rsidR="00A70DCA" w:rsidRPr="00AA1ACA" w:rsidRDefault="00A70DCA" w:rsidP="003E4CE4">
            <w:pPr>
              <w:widowControl w:val="0"/>
              <w:spacing w:after="0" w:line="240" w:lineRule="auto"/>
              <w:ind w:firstLine="5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en-US" w:eastAsia="ru-RU"/>
              </w:rPr>
              <w:t>Attn.</w:t>
            </w:r>
            <w:r w:rsidRPr="00AA1ACA">
              <w:rPr>
                <w:rFonts w:ascii="Times New Roman" w:eastAsia="Times New Roman" w:hAnsi="Times New Roman" w:cs="Times New Roman"/>
                <w:bCs/>
                <w:color w:val="000000"/>
                <w:sz w:val="24"/>
                <w:szCs w:val="24"/>
                <w:lang w:eastAsia="ru-RU"/>
              </w:rPr>
              <w:t>:</w:t>
            </w:r>
          </w:p>
        </w:tc>
        <w:tc>
          <w:tcPr>
            <w:tcW w:w="2332" w:type="pct"/>
            <w:tcBorders>
              <w:top w:val="nil"/>
              <w:left w:val="nil"/>
              <w:bottom w:val="single" w:sz="4" w:space="0" w:color="auto"/>
              <w:right w:val="nil"/>
            </w:tcBorders>
            <w:vAlign w:val="bottom"/>
          </w:tcPr>
          <w:p w:rsidR="00A70DCA" w:rsidRPr="00AA1ACA" w:rsidRDefault="00A70DCA" w:rsidP="003E4CE4">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70DCA" w:rsidRPr="00AA1ACA" w:rsidTr="003E4CE4">
        <w:tc>
          <w:tcPr>
            <w:tcW w:w="5000" w:type="pct"/>
            <w:gridSpan w:val="2"/>
            <w:tcBorders>
              <w:top w:val="nil"/>
              <w:left w:val="nil"/>
              <w:bottom w:val="nil"/>
              <w:right w:val="nil"/>
            </w:tcBorders>
            <w:vAlign w:val="bottom"/>
            <w:hideMark/>
          </w:tcPr>
          <w:p w:rsidR="00A70DCA" w:rsidRPr="00AA1ACA" w:rsidRDefault="00A70DCA" w:rsidP="003E4CE4">
            <w:pPr>
              <w:widowControl w:val="0"/>
              <w:spacing w:after="0" w:line="240" w:lineRule="auto"/>
              <w:ind w:firstLine="560"/>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en-US" w:eastAsia="ru-RU"/>
              </w:rPr>
              <w:t>full name of Employee</w:t>
            </w:r>
            <w:r w:rsidRPr="00AA1ACA">
              <w:rPr>
                <w:rFonts w:ascii="Times New Roman" w:eastAsia="Times New Roman" w:hAnsi="Times New Roman" w:cs="Times New Roman"/>
                <w:color w:val="000000"/>
                <w:sz w:val="16"/>
                <w:szCs w:val="16"/>
                <w:lang w:eastAsia="ru-RU"/>
              </w:rPr>
              <w:t>)</w:t>
            </w:r>
          </w:p>
        </w:tc>
      </w:tr>
      <w:tr w:rsidR="00A70DCA" w:rsidRPr="00AA1ACA" w:rsidTr="003E4CE4">
        <w:trPr>
          <w:cantSplit/>
        </w:trPr>
        <w:tc>
          <w:tcPr>
            <w:tcW w:w="5000" w:type="pct"/>
            <w:gridSpan w:val="2"/>
            <w:tcBorders>
              <w:top w:val="nil"/>
              <w:left w:val="nil"/>
              <w:bottom w:val="single" w:sz="4" w:space="0" w:color="auto"/>
              <w:right w:val="nil"/>
            </w:tcBorders>
            <w:vAlign w:val="bottom"/>
          </w:tcPr>
          <w:p w:rsidR="00A70DCA" w:rsidRPr="00AA1ACA" w:rsidRDefault="00A70DCA" w:rsidP="003E4CE4">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70DCA" w:rsidRPr="001D47CE" w:rsidTr="003E4CE4">
        <w:trPr>
          <w:cantSplit/>
        </w:trPr>
        <w:tc>
          <w:tcPr>
            <w:tcW w:w="5000" w:type="pct"/>
            <w:gridSpan w:val="2"/>
            <w:tcBorders>
              <w:top w:val="single" w:sz="4" w:space="0" w:color="auto"/>
              <w:left w:val="nil"/>
              <w:bottom w:val="nil"/>
              <w:right w:val="nil"/>
            </w:tcBorders>
            <w:hideMark/>
          </w:tcPr>
          <w:p w:rsidR="00A70DCA" w:rsidRPr="001D47CE" w:rsidRDefault="00A70DCA" w:rsidP="003E4CE4">
            <w:pPr>
              <w:widowControl w:val="0"/>
              <w:spacing w:after="0" w:line="240" w:lineRule="auto"/>
              <w:ind w:firstLine="560"/>
              <w:jc w:val="center"/>
              <w:rPr>
                <w:rFonts w:ascii="Times New Roman" w:eastAsia="Times New Roman" w:hAnsi="Times New Roman" w:cs="Times New Roman"/>
                <w:color w:val="000000"/>
                <w:sz w:val="16"/>
                <w:szCs w:val="16"/>
                <w:lang w:val="en-US" w:eastAsia="ru-RU"/>
              </w:rPr>
            </w:pPr>
            <w:r w:rsidRPr="001D47CE">
              <w:rPr>
                <w:rFonts w:ascii="Times New Roman" w:eastAsia="Times New Roman" w:hAnsi="Times New Roman" w:cs="Times New Roman"/>
                <w:color w:val="000000"/>
                <w:sz w:val="16"/>
                <w:szCs w:val="16"/>
                <w:lang w:val="en-US" w:eastAsia="ru-RU"/>
              </w:rPr>
              <w:t>(</w:t>
            </w:r>
            <w:r>
              <w:rPr>
                <w:rFonts w:ascii="Times New Roman" w:eastAsia="Times New Roman" w:hAnsi="Times New Roman" w:cs="Times New Roman"/>
                <w:color w:val="000000"/>
                <w:sz w:val="16"/>
                <w:szCs w:val="16"/>
                <w:lang w:val="en-US" w:eastAsia="ru-RU"/>
              </w:rPr>
              <w:t>position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profession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specialization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rank</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class</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category</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of the Employee’s qualifications</w:t>
            </w:r>
            <w:r w:rsidRPr="001D47CE">
              <w:rPr>
                <w:rFonts w:ascii="Times New Roman" w:eastAsia="Times New Roman" w:hAnsi="Times New Roman" w:cs="Times New Roman"/>
                <w:color w:val="000000"/>
                <w:sz w:val="16"/>
                <w:szCs w:val="16"/>
                <w:lang w:val="en-US" w:eastAsia="ru-RU"/>
              </w:rPr>
              <w:t>)</w:t>
            </w:r>
          </w:p>
        </w:tc>
      </w:tr>
      <w:tr w:rsidR="00A70DCA" w:rsidRPr="001D47CE" w:rsidTr="003E4CE4">
        <w:trPr>
          <w:cantSplit/>
        </w:trPr>
        <w:tc>
          <w:tcPr>
            <w:tcW w:w="5000" w:type="pct"/>
            <w:gridSpan w:val="2"/>
            <w:tcBorders>
              <w:top w:val="nil"/>
              <w:left w:val="nil"/>
              <w:bottom w:val="single" w:sz="4" w:space="0" w:color="auto"/>
              <w:right w:val="nil"/>
            </w:tcBorders>
            <w:vAlign w:val="bottom"/>
          </w:tcPr>
          <w:p w:rsidR="00A70DCA" w:rsidRPr="001D47CE" w:rsidRDefault="00A70DCA" w:rsidP="003E4CE4">
            <w:pPr>
              <w:widowControl w:val="0"/>
              <w:spacing w:after="0" w:line="240" w:lineRule="auto"/>
              <w:ind w:firstLine="560"/>
              <w:jc w:val="both"/>
              <w:rPr>
                <w:rFonts w:ascii="Times New Roman" w:eastAsia="Times New Roman" w:hAnsi="Times New Roman" w:cs="Times New Roman"/>
                <w:bCs/>
                <w:color w:val="000000"/>
                <w:sz w:val="24"/>
                <w:szCs w:val="24"/>
                <w:lang w:val="en-US" w:eastAsia="ru-RU"/>
              </w:rPr>
            </w:pPr>
          </w:p>
        </w:tc>
      </w:tr>
      <w:tr w:rsidR="00A70DCA" w:rsidRPr="001D47CE" w:rsidTr="003E4CE4">
        <w:trPr>
          <w:cantSplit/>
        </w:trPr>
        <w:tc>
          <w:tcPr>
            <w:tcW w:w="5000" w:type="pct"/>
            <w:gridSpan w:val="2"/>
            <w:tcBorders>
              <w:top w:val="nil"/>
              <w:left w:val="nil"/>
              <w:bottom w:val="nil"/>
              <w:right w:val="nil"/>
            </w:tcBorders>
          </w:tcPr>
          <w:p w:rsidR="00A70DCA" w:rsidRPr="001D47CE" w:rsidRDefault="00A70DCA" w:rsidP="003E4CE4">
            <w:pPr>
              <w:widowControl w:val="0"/>
              <w:spacing w:after="0" w:line="240" w:lineRule="auto"/>
              <w:ind w:firstLine="560"/>
              <w:jc w:val="center"/>
              <w:rPr>
                <w:rFonts w:ascii="Times New Roman" w:eastAsia="Times New Roman" w:hAnsi="Times New Roman" w:cs="Times New Roman"/>
                <w:color w:val="000000"/>
                <w:sz w:val="16"/>
                <w:szCs w:val="16"/>
                <w:lang w:val="en-US" w:eastAsia="ru-RU"/>
              </w:rPr>
            </w:pPr>
          </w:p>
        </w:tc>
      </w:tr>
      <w:tr w:rsidR="00A70DCA" w:rsidRPr="001D47CE" w:rsidTr="003E4CE4">
        <w:trPr>
          <w:cantSplit/>
        </w:trPr>
        <w:tc>
          <w:tcPr>
            <w:tcW w:w="5000" w:type="pct"/>
            <w:gridSpan w:val="2"/>
            <w:tcBorders>
              <w:top w:val="nil"/>
              <w:left w:val="nil"/>
              <w:bottom w:val="single" w:sz="4" w:space="0" w:color="auto"/>
              <w:right w:val="nil"/>
            </w:tcBorders>
            <w:vAlign w:val="bottom"/>
          </w:tcPr>
          <w:p w:rsidR="00A70DCA" w:rsidRPr="001D47CE" w:rsidRDefault="00A70DCA" w:rsidP="003E4CE4">
            <w:pPr>
              <w:widowControl w:val="0"/>
              <w:spacing w:after="0" w:line="240" w:lineRule="auto"/>
              <w:ind w:firstLine="560"/>
              <w:jc w:val="both"/>
              <w:rPr>
                <w:rFonts w:ascii="Times New Roman" w:eastAsia="Times New Roman" w:hAnsi="Times New Roman" w:cs="Times New Roman"/>
                <w:bCs/>
                <w:color w:val="000000"/>
                <w:sz w:val="24"/>
                <w:szCs w:val="24"/>
                <w:lang w:val="en-US" w:eastAsia="ru-RU"/>
              </w:rPr>
            </w:pPr>
          </w:p>
        </w:tc>
      </w:tr>
      <w:tr w:rsidR="00A70DCA" w:rsidRPr="00AA1ACA" w:rsidTr="003E4CE4">
        <w:trPr>
          <w:cantSplit/>
          <w:trHeight w:val="111"/>
        </w:trPr>
        <w:tc>
          <w:tcPr>
            <w:tcW w:w="5000" w:type="pct"/>
            <w:gridSpan w:val="2"/>
            <w:tcBorders>
              <w:top w:val="single" w:sz="4" w:space="0" w:color="auto"/>
              <w:left w:val="nil"/>
              <w:bottom w:val="nil"/>
              <w:right w:val="nil"/>
            </w:tcBorders>
            <w:vAlign w:val="bottom"/>
            <w:hideMark/>
          </w:tcPr>
          <w:p w:rsidR="00A70DCA" w:rsidRPr="00AA1ACA" w:rsidRDefault="00A70DCA" w:rsidP="003E4CE4">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en-US" w:eastAsia="ru-RU"/>
              </w:rPr>
              <w:t>subdivision</w:t>
            </w:r>
            <w:r w:rsidRPr="00AA1ACA">
              <w:rPr>
                <w:rFonts w:ascii="Times New Roman" w:eastAsia="Times New Roman" w:hAnsi="Times New Roman" w:cs="Times New Roman"/>
                <w:color w:val="000000"/>
                <w:sz w:val="16"/>
                <w:szCs w:val="16"/>
                <w:lang w:eastAsia="ru-RU"/>
              </w:rPr>
              <w:t>)</w:t>
            </w:r>
          </w:p>
        </w:tc>
      </w:tr>
    </w:tbl>
    <w:p w:rsidR="00A70DCA" w:rsidRPr="00AA1ACA" w:rsidRDefault="00A70DCA" w:rsidP="00A70DCA">
      <w:pPr>
        <w:spacing w:after="0" w:line="240" w:lineRule="auto"/>
        <w:rPr>
          <w:rFonts w:ascii="Times New Roman" w:eastAsia="Times New Roman" w:hAnsi="Times New Roman" w:cs="Times New Roman"/>
          <w:sz w:val="24"/>
          <w:szCs w:val="24"/>
          <w:lang w:eastAsia="ru-RU"/>
        </w:rPr>
      </w:pPr>
    </w:p>
    <w:p w:rsidR="00A70DCA" w:rsidRPr="00AA1ACA" w:rsidRDefault="00A70DCA" w:rsidP="00A70DCA">
      <w:pPr>
        <w:spacing w:after="0" w:line="240" w:lineRule="auto"/>
        <w:rPr>
          <w:rFonts w:ascii="Times New Roman" w:eastAsia="Times New Roman" w:hAnsi="Times New Roman" w:cs="Times New Roman"/>
          <w:sz w:val="24"/>
          <w:szCs w:val="24"/>
          <w:lang w:eastAsia="ru-RU"/>
        </w:rPr>
      </w:pPr>
    </w:p>
    <w:p w:rsidR="00A70DCA" w:rsidRPr="00AA1ACA" w:rsidRDefault="00A70DCA" w:rsidP="00A7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REQUEST</w:t>
      </w:r>
      <w:r w:rsidRPr="001037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No</w:t>
      </w:r>
      <w:r w:rsidRPr="001037F6">
        <w:rPr>
          <w:rFonts w:ascii="Times New Roman" w:eastAsia="Times New Roman" w:hAnsi="Times New Roman" w:cs="Times New Roman"/>
          <w:sz w:val="24"/>
          <w:szCs w:val="24"/>
          <w:lang w:eastAsia="ru-RU"/>
        </w:rPr>
        <w:t>.</w:t>
      </w:r>
      <w:r w:rsidRPr="00AA1ACA">
        <w:rPr>
          <w:rFonts w:ascii="Times New Roman" w:eastAsia="Times New Roman" w:hAnsi="Times New Roman" w:cs="Times New Roman"/>
          <w:sz w:val="24"/>
          <w:szCs w:val="24"/>
          <w:lang w:eastAsia="ru-RU"/>
        </w:rPr>
        <w:t> ___</w:t>
      </w:r>
    </w:p>
    <w:p w:rsidR="00A70DCA" w:rsidRPr="001037F6" w:rsidRDefault="00A70DCA" w:rsidP="00A70DCA">
      <w:pPr>
        <w:spacing w:after="0" w:line="240" w:lineRule="auto"/>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for</w:t>
      </w:r>
      <w:proofErr w:type="gramEnd"/>
      <w:r>
        <w:rPr>
          <w:rFonts w:ascii="Times New Roman" w:eastAsia="Times New Roman" w:hAnsi="Times New Roman" w:cs="Times New Roman"/>
          <w:sz w:val="24"/>
          <w:szCs w:val="24"/>
          <w:lang w:val="en-US" w:eastAsia="ru-RU"/>
        </w:rPr>
        <w:t xml:space="preserve"> Written Explanations</w:t>
      </w:r>
    </w:p>
    <w:p w:rsidR="00A70DCA" w:rsidRPr="00AA1ACA" w:rsidRDefault="00A70DCA" w:rsidP="00A70D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70DCA" w:rsidRPr="00AA1ACA" w:rsidTr="003E4CE4">
        <w:tc>
          <w:tcPr>
            <w:tcW w:w="7068" w:type="dxa"/>
            <w:tcBorders>
              <w:top w:val="nil"/>
              <w:left w:val="nil"/>
              <w:bottom w:val="nil"/>
              <w:right w:val="nil"/>
            </w:tcBorders>
            <w:hideMark/>
          </w:tcPr>
          <w:p w:rsidR="00A70DCA" w:rsidRPr="001037F6" w:rsidRDefault="00A70DCA" w:rsidP="003E4CE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Moscow</w:t>
            </w:r>
          </w:p>
        </w:tc>
        <w:tc>
          <w:tcPr>
            <w:tcW w:w="2679" w:type="dxa"/>
            <w:tcBorders>
              <w:top w:val="nil"/>
              <w:left w:val="nil"/>
              <w:bottom w:val="nil"/>
              <w:right w:val="nil"/>
            </w:tcBorders>
          </w:tcPr>
          <w:p w:rsidR="00A70DCA" w:rsidRPr="00AA1ACA" w:rsidRDefault="00A70DCA" w:rsidP="003E4CE4">
            <w:pPr>
              <w:spacing w:after="0" w:line="240" w:lineRule="auto"/>
              <w:jc w:val="both"/>
              <w:rPr>
                <w:rFonts w:ascii="Times New Roman" w:eastAsia="Times New Roman" w:hAnsi="Times New Roman" w:cs="Times New Roman"/>
                <w:sz w:val="24"/>
                <w:szCs w:val="24"/>
                <w:lang w:eastAsia="ru-RU"/>
              </w:rPr>
            </w:pPr>
          </w:p>
        </w:tc>
      </w:tr>
      <w:tr w:rsidR="00A70DCA" w:rsidRPr="00AA1ACA" w:rsidTr="003E4CE4">
        <w:tc>
          <w:tcPr>
            <w:tcW w:w="7068" w:type="dxa"/>
            <w:tcBorders>
              <w:top w:val="nil"/>
              <w:left w:val="nil"/>
              <w:bottom w:val="nil"/>
              <w:right w:val="nil"/>
            </w:tcBorders>
            <w:hideMark/>
          </w:tcPr>
          <w:p w:rsidR="00A70DCA" w:rsidRPr="00AA1ACA" w:rsidRDefault="00A70DCA" w:rsidP="003E4CE4">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70DCA" w:rsidRPr="00AA1ACA" w:rsidRDefault="00A70DCA" w:rsidP="003E4CE4">
            <w:pPr>
              <w:spacing w:after="0" w:line="240" w:lineRule="auto"/>
              <w:jc w:val="both"/>
              <w:rPr>
                <w:rFonts w:ascii="Times New Roman" w:eastAsia="Times New Roman" w:hAnsi="Times New Roman" w:cs="Times New Roman"/>
                <w:sz w:val="24"/>
                <w:szCs w:val="24"/>
                <w:lang w:eastAsia="ru-RU"/>
              </w:rPr>
            </w:pPr>
          </w:p>
        </w:tc>
      </w:tr>
    </w:tbl>
    <w:p w:rsidR="00A70DCA" w:rsidRPr="001037F6" w:rsidRDefault="00A70DCA" w:rsidP="00A70DCA">
      <w:pPr>
        <w:spacing w:after="0" w:line="240" w:lineRule="auto"/>
        <w:jc w:val="both"/>
        <w:rPr>
          <w:rFonts w:ascii="Times New Roman" w:eastAsia="Times New Roman" w:hAnsi="Times New Roman" w:cs="Times New Roman"/>
          <w:sz w:val="24"/>
          <w:szCs w:val="24"/>
          <w:lang w:val="en-US" w:eastAsia="ru-RU"/>
        </w:rPr>
      </w:pPr>
      <w:r w:rsidRPr="00AA1ACA">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date</w:t>
      </w:r>
      <w:proofErr w:type="gramEnd"/>
    </w:p>
    <w:p w:rsidR="00A70DCA" w:rsidRPr="001037F6" w:rsidRDefault="00A70DCA" w:rsidP="00A70DC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Dear</w:t>
      </w:r>
      <w:r>
        <w:rPr>
          <w:rFonts w:ascii="Times New Roman" w:eastAsia="Times New Roman" w:hAnsi="Times New Roman" w:cs="Times New Roman"/>
          <w:sz w:val="24"/>
          <w:szCs w:val="24"/>
          <w:lang w:eastAsia="ru-RU"/>
        </w:rPr>
        <w:t xml:space="preserve"> _______________________,</w:t>
      </w:r>
    </w:p>
    <w:p w:rsidR="00A70DCA" w:rsidRPr="00AA1ACA" w:rsidRDefault="00A70DCA" w:rsidP="00A70DCA">
      <w:pPr>
        <w:spacing w:after="0" w:line="240" w:lineRule="auto"/>
        <w:rPr>
          <w:rFonts w:ascii="Times New Roman" w:eastAsia="Times New Roman" w:hAnsi="Times New Roman" w:cs="Times New Roman"/>
          <w:sz w:val="20"/>
          <w:szCs w:val="20"/>
          <w:lang w:eastAsia="ru-RU"/>
        </w:rPr>
      </w:pPr>
    </w:p>
    <w:tbl>
      <w:tblPr>
        <w:tblW w:w="4850" w:type="pct"/>
        <w:tblInd w:w="28" w:type="dxa"/>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760"/>
        <w:gridCol w:w="256"/>
      </w:tblGrid>
      <w:tr w:rsidR="00A70DCA" w:rsidRPr="00AA1ACA" w:rsidTr="003E4CE4">
        <w:trPr>
          <w:cantSplit/>
          <w:trHeight w:val="111"/>
        </w:trPr>
        <w:tc>
          <w:tcPr>
            <w:tcW w:w="5000" w:type="pct"/>
            <w:gridSpan w:val="10"/>
            <w:vAlign w:val="bottom"/>
          </w:tcPr>
          <w:p w:rsidR="00A70DCA" w:rsidRPr="00AA1ACA" w:rsidRDefault="00A70DCA" w:rsidP="003E4CE4">
            <w:pPr>
              <w:widowControl w:val="0"/>
              <w:spacing w:after="0" w:line="240" w:lineRule="auto"/>
              <w:ind w:firstLine="560"/>
              <w:jc w:val="both"/>
              <w:rPr>
                <w:rFonts w:ascii="Times New Roman" w:eastAsia="Times New Roman" w:hAnsi="Times New Roman" w:cs="Times New Roman"/>
                <w:color w:val="000000"/>
                <w:sz w:val="24"/>
                <w:szCs w:val="24"/>
                <w:lang w:eastAsia="ru-RU"/>
              </w:rPr>
            </w:pPr>
          </w:p>
          <w:p w:rsidR="00A70DCA" w:rsidRPr="00D10B6D" w:rsidRDefault="00A70DCA" w:rsidP="003E4CE4">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With respect to</w:t>
            </w:r>
          </w:p>
        </w:tc>
      </w:tr>
      <w:tr w:rsidR="00A70DCA" w:rsidRPr="00AA1ACA" w:rsidTr="003E4CE4">
        <w:trPr>
          <w:gridAfter w:val="1"/>
          <w:wAfter w:w="141" w:type="pct"/>
        </w:trPr>
        <w:tc>
          <w:tcPr>
            <w:tcW w:w="1738" w:type="pct"/>
            <w:tcBorders>
              <w:top w:val="nil"/>
              <w:left w:val="nil"/>
              <w:bottom w:val="single" w:sz="4" w:space="0" w:color="auto"/>
              <w:right w:val="nil"/>
            </w:tcBorders>
            <w:vAlign w:val="bottom"/>
            <w:hideMark/>
          </w:tcPr>
          <w:p w:rsidR="00A70DCA" w:rsidRPr="00AA1ACA" w:rsidRDefault="00A70DCA" w:rsidP="003E4CE4">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r w:rsidRPr="00AA1ACA">
              <w:rPr>
                <w:rFonts w:ascii="Times New Roman" w:eastAsia="Times New Roman" w:hAnsi="Times New Roman" w:cs="Times New Roman"/>
                <w:sz w:val="20"/>
                <w:szCs w:val="20"/>
                <w:lang w:eastAsia="ru-RU"/>
              </w:rPr>
              <w:t xml:space="preserve">  </w:t>
            </w:r>
          </w:p>
        </w:tc>
        <w:tc>
          <w:tcPr>
            <w:tcW w:w="72" w:type="pct"/>
            <w:tcBorders>
              <w:top w:val="nil"/>
              <w:left w:val="nil"/>
              <w:bottom w:val="single" w:sz="4" w:space="0" w:color="auto"/>
              <w:right w:val="nil"/>
            </w:tcBorders>
            <w:vAlign w:val="bottom"/>
          </w:tcPr>
          <w:p w:rsidR="00A70DCA" w:rsidRPr="00AA1ACA" w:rsidRDefault="00A70DCA" w:rsidP="003E4CE4">
            <w:pPr>
              <w:widowControl w:val="0"/>
              <w:tabs>
                <w:tab w:val="center" w:pos="4677"/>
                <w:tab w:val="right" w:pos="9355"/>
              </w:tabs>
              <w:spacing w:after="0" w:line="240" w:lineRule="auto"/>
              <w:ind w:firstLine="560"/>
              <w:jc w:val="center"/>
              <w:rPr>
                <w:rFonts w:ascii="Times New Roman" w:eastAsia="Times New Roman" w:hAnsi="Times New Roman" w:cs="Times New Roman"/>
                <w:b/>
                <w:bCs/>
                <w:sz w:val="20"/>
                <w:szCs w:val="20"/>
                <w:lang w:eastAsia="ru-RU"/>
              </w:rPr>
            </w:pPr>
          </w:p>
        </w:tc>
        <w:tc>
          <w:tcPr>
            <w:tcW w:w="51" w:type="pct"/>
            <w:tcBorders>
              <w:top w:val="nil"/>
              <w:left w:val="nil"/>
              <w:bottom w:val="single" w:sz="4" w:space="0" w:color="auto"/>
              <w:right w:val="nil"/>
            </w:tcBorders>
            <w:vAlign w:val="bottom"/>
          </w:tcPr>
          <w:p w:rsidR="00A70DCA" w:rsidRPr="00AA1ACA" w:rsidRDefault="00A70DCA" w:rsidP="003E4CE4">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p>
        </w:tc>
        <w:tc>
          <w:tcPr>
            <w:tcW w:w="1340" w:type="pct"/>
            <w:tcBorders>
              <w:top w:val="nil"/>
              <w:left w:val="nil"/>
              <w:bottom w:val="single" w:sz="4" w:space="0" w:color="auto"/>
              <w:right w:val="nil"/>
            </w:tcBorders>
            <w:vAlign w:val="bottom"/>
          </w:tcPr>
          <w:p w:rsidR="00A70DCA" w:rsidRPr="00AA1ACA" w:rsidRDefault="00A70DCA" w:rsidP="003E4CE4">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01" w:type="pct"/>
            <w:tcBorders>
              <w:top w:val="nil"/>
              <w:left w:val="nil"/>
              <w:bottom w:val="single" w:sz="4" w:space="0" w:color="auto"/>
              <w:right w:val="nil"/>
            </w:tcBorders>
            <w:vAlign w:val="bottom"/>
          </w:tcPr>
          <w:p w:rsidR="00A70DCA" w:rsidRPr="00AA1ACA" w:rsidRDefault="00A70DCA" w:rsidP="003E4CE4">
            <w:pPr>
              <w:widowControl w:val="0"/>
              <w:tabs>
                <w:tab w:val="center" w:pos="4677"/>
                <w:tab w:val="right" w:pos="9355"/>
              </w:tabs>
              <w:spacing w:after="0" w:line="240" w:lineRule="auto"/>
              <w:ind w:left="-45" w:firstLine="560"/>
              <w:jc w:val="center"/>
              <w:rPr>
                <w:rFonts w:ascii="Times New Roman" w:eastAsia="Times New Roman" w:hAnsi="Times New Roman" w:cs="Times New Roman"/>
                <w:b/>
                <w:bCs/>
                <w:sz w:val="20"/>
                <w:szCs w:val="20"/>
                <w:lang w:eastAsia="ru-RU"/>
              </w:rPr>
            </w:pPr>
          </w:p>
        </w:tc>
        <w:tc>
          <w:tcPr>
            <w:tcW w:w="209" w:type="pct"/>
            <w:tcBorders>
              <w:top w:val="nil"/>
              <w:left w:val="nil"/>
              <w:bottom w:val="single" w:sz="4" w:space="0" w:color="auto"/>
              <w:right w:val="nil"/>
            </w:tcBorders>
            <w:vAlign w:val="bottom"/>
          </w:tcPr>
          <w:p w:rsidR="00A70DCA" w:rsidRPr="00AA1ACA" w:rsidRDefault="00A70DCA" w:rsidP="003E4CE4">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13" w:type="pct"/>
            <w:tcBorders>
              <w:top w:val="nil"/>
              <w:left w:val="nil"/>
              <w:bottom w:val="single" w:sz="4" w:space="0" w:color="auto"/>
              <w:right w:val="nil"/>
            </w:tcBorders>
            <w:vAlign w:val="bottom"/>
          </w:tcPr>
          <w:p w:rsidR="00A70DCA" w:rsidRPr="00AA1ACA" w:rsidRDefault="00A70DCA" w:rsidP="003E4CE4">
            <w:pPr>
              <w:widowControl w:val="0"/>
              <w:spacing w:after="0" w:line="240" w:lineRule="auto"/>
              <w:ind w:left="-26" w:firstLine="560"/>
              <w:jc w:val="center"/>
              <w:rPr>
                <w:rFonts w:ascii="Times New Roman" w:eastAsia="Times New Roman" w:hAnsi="Times New Roman" w:cs="Times New Roman"/>
                <w:b/>
                <w:bCs/>
                <w:color w:val="000000"/>
                <w:sz w:val="24"/>
                <w:szCs w:val="24"/>
                <w:lang w:eastAsia="ru-RU"/>
              </w:rPr>
            </w:pPr>
          </w:p>
        </w:tc>
        <w:tc>
          <w:tcPr>
            <w:tcW w:w="72" w:type="pct"/>
            <w:tcBorders>
              <w:top w:val="nil"/>
              <w:left w:val="nil"/>
              <w:bottom w:val="single" w:sz="4" w:space="0" w:color="auto"/>
              <w:right w:val="nil"/>
            </w:tcBorders>
            <w:vAlign w:val="bottom"/>
          </w:tcPr>
          <w:p w:rsidR="00A70DCA" w:rsidRPr="00AA1ACA" w:rsidRDefault="00A70DCA" w:rsidP="003E4CE4">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964" w:type="pct"/>
            <w:tcBorders>
              <w:top w:val="nil"/>
              <w:left w:val="nil"/>
              <w:bottom w:val="single" w:sz="4" w:space="0" w:color="auto"/>
              <w:right w:val="nil"/>
            </w:tcBorders>
            <w:vAlign w:val="bottom"/>
          </w:tcPr>
          <w:p w:rsidR="00A70DCA" w:rsidRPr="00AA1ACA" w:rsidRDefault="00A70DCA" w:rsidP="003E4CE4">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r>
    </w:tbl>
    <w:p w:rsidR="00A70DCA" w:rsidRPr="00D10B6D" w:rsidRDefault="00A70DCA" w:rsidP="00A70DCA">
      <w:pPr>
        <w:widowControl w:val="0"/>
        <w:spacing w:after="0" w:line="240" w:lineRule="auto"/>
        <w:ind w:firstLine="560"/>
        <w:jc w:val="both"/>
        <w:rPr>
          <w:rFonts w:ascii="Times New Roman" w:eastAsia="Times New Roman" w:hAnsi="Times New Roman" w:cs="Times New Roman"/>
          <w:sz w:val="16"/>
          <w:szCs w:val="16"/>
          <w:lang w:val="en-US" w:eastAsia="ru-RU"/>
        </w:rPr>
      </w:pPr>
      <w:r w:rsidRPr="00D10B6D">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 xml:space="preserve">                         </w:t>
      </w:r>
      <w:r w:rsidRPr="00D10B6D">
        <w:rPr>
          <w:rFonts w:ascii="Times New Roman" w:eastAsia="Times New Roman" w:hAnsi="Times New Roman" w:cs="Times New Roman"/>
          <w:color w:val="000000"/>
          <w:sz w:val="16"/>
          <w:szCs w:val="16"/>
          <w:lang w:val="en-US" w:eastAsia="ru-RU"/>
        </w:rPr>
        <w:t>(</w:t>
      </w:r>
      <w:proofErr w:type="gramStart"/>
      <w:r>
        <w:rPr>
          <w:rFonts w:ascii="Times New Roman" w:eastAsia="Times New Roman" w:hAnsi="Times New Roman" w:cs="Times New Roman"/>
          <w:color w:val="000000"/>
          <w:sz w:val="16"/>
          <w:szCs w:val="16"/>
          <w:lang w:val="en-US" w:eastAsia="ru-RU"/>
        </w:rPr>
        <w:t>date</w:t>
      </w:r>
      <w:proofErr w:type="gramEnd"/>
      <w:r w:rsidRPr="00D10B6D">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nature and context of uncovered violation</w:t>
      </w:r>
      <w:r w:rsidRPr="00D10B6D">
        <w:rPr>
          <w:rFonts w:ascii="Times New Roman" w:eastAsia="Times New Roman" w:hAnsi="Times New Roman" w:cs="Times New Roman"/>
          <w:color w:val="000000"/>
          <w:sz w:val="16"/>
          <w:szCs w:val="16"/>
          <w:lang w:val="en-US" w:eastAsia="ru-RU"/>
        </w:rPr>
        <w:t xml:space="preserve">)                                                                                            </w:t>
      </w:r>
    </w:p>
    <w:p w:rsidR="00A70DCA" w:rsidRPr="00D10B6D" w:rsidRDefault="00A70DCA" w:rsidP="00A70DCA">
      <w:pPr>
        <w:widowControl w:val="0"/>
        <w:spacing w:after="0" w:line="240" w:lineRule="auto"/>
        <w:ind w:firstLine="560"/>
        <w:jc w:val="both"/>
        <w:rPr>
          <w:rFonts w:ascii="Times New Roman" w:eastAsia="Times New Roman" w:hAnsi="Times New Roman" w:cs="Times New Roman"/>
          <w:color w:val="000000"/>
          <w:sz w:val="16"/>
          <w:szCs w:val="16"/>
          <w:lang w:val="en-US" w:eastAsia="ru-RU"/>
        </w:rPr>
      </w:pPr>
      <w:r w:rsidRPr="00D10B6D">
        <w:rPr>
          <w:rFonts w:ascii="Times New Roman" w:eastAsia="Times New Roman" w:hAnsi="Times New Roman" w:cs="Times New Roman"/>
          <w:color w:val="000000"/>
          <w:sz w:val="16"/>
          <w:szCs w:val="16"/>
          <w:lang w:val="en-US" w:eastAsia="ru-RU"/>
        </w:rPr>
        <w:t xml:space="preserve"> </w:t>
      </w:r>
    </w:p>
    <w:p w:rsidR="00A70DCA" w:rsidRDefault="00A70DCA" w:rsidP="00A70DCA">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hereby</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request</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that</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you</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provide</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written</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explanations</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for</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your</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violation</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including</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its</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reasons</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and the context thereof) within 2 (two) business days from receipt of this request. </w:t>
      </w:r>
    </w:p>
    <w:p w:rsidR="00A70DCA" w:rsidRDefault="00A70DCA" w:rsidP="00A70DCA">
      <w:pPr>
        <w:spacing w:after="0" w:line="360" w:lineRule="auto"/>
        <w:jc w:val="both"/>
        <w:rPr>
          <w:rFonts w:ascii="Times New Roman" w:eastAsia="Times New Roman" w:hAnsi="Times New Roman" w:cs="Times New Roman"/>
          <w:sz w:val="24"/>
          <w:szCs w:val="24"/>
          <w:lang w:val="en-US" w:eastAsia="ru-RU"/>
        </w:rPr>
      </w:pPr>
    </w:p>
    <w:p w:rsidR="00A70DCA" w:rsidRPr="00341C93" w:rsidRDefault="00A70DCA" w:rsidP="00A70DCA">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Please</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be</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advised</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that</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if</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you</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should</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fail</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provide written explanations within 2 (two) business days, a statement thereof shall be drawn up pursuant to Russian legislation. In</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addition</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your</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failure</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provide</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explanations</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shall</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not</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prevent the University from taking necessary disciplinary measures.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70DCA" w:rsidRPr="00341C93" w:rsidTr="003E4CE4">
        <w:trPr>
          <w:cantSplit/>
        </w:trPr>
        <w:tc>
          <w:tcPr>
            <w:tcW w:w="3261" w:type="dxa"/>
            <w:tcBorders>
              <w:top w:val="nil"/>
              <w:left w:val="nil"/>
              <w:bottom w:val="single" w:sz="4" w:space="0" w:color="auto"/>
              <w:right w:val="nil"/>
            </w:tcBorders>
          </w:tcPr>
          <w:p w:rsidR="00A70DCA" w:rsidRPr="00341C93" w:rsidRDefault="00A70DCA" w:rsidP="003E4CE4">
            <w:pPr>
              <w:widowControl w:val="0"/>
              <w:spacing w:after="0" w:line="240" w:lineRule="auto"/>
              <w:ind w:firstLine="560"/>
              <w:jc w:val="both"/>
              <w:rPr>
                <w:rFonts w:ascii="Times New Roman" w:eastAsia="Times New Roman" w:hAnsi="Times New Roman" w:cs="Times New Roman"/>
                <w:b/>
                <w:bCs/>
                <w:color w:val="000000"/>
                <w:sz w:val="24"/>
                <w:szCs w:val="24"/>
                <w:lang w:val="en-US" w:eastAsia="ru-RU"/>
              </w:rPr>
            </w:pPr>
          </w:p>
          <w:p w:rsidR="00A70DCA" w:rsidRPr="00341C93" w:rsidRDefault="00A70DCA" w:rsidP="003E4CE4">
            <w:pPr>
              <w:widowControl w:val="0"/>
              <w:spacing w:after="0" w:line="240" w:lineRule="auto"/>
              <w:ind w:firstLine="560"/>
              <w:jc w:val="both"/>
              <w:rPr>
                <w:rFonts w:ascii="Times New Roman" w:eastAsia="Times New Roman" w:hAnsi="Times New Roman" w:cs="Times New Roman"/>
                <w:b/>
                <w:bCs/>
                <w:color w:val="000000"/>
                <w:sz w:val="24"/>
                <w:szCs w:val="24"/>
                <w:lang w:val="en-US" w:eastAsia="ru-RU"/>
              </w:rPr>
            </w:pPr>
          </w:p>
          <w:p w:rsidR="00A70DCA" w:rsidRPr="00341C93" w:rsidRDefault="00A70DCA" w:rsidP="003E4CE4">
            <w:pPr>
              <w:widowControl w:val="0"/>
              <w:spacing w:after="0" w:line="240" w:lineRule="auto"/>
              <w:ind w:firstLine="560"/>
              <w:jc w:val="both"/>
              <w:rPr>
                <w:rFonts w:ascii="Times New Roman" w:eastAsia="Times New Roman" w:hAnsi="Times New Roman" w:cs="Times New Roman"/>
                <w:b/>
                <w:bCs/>
                <w:color w:val="000000"/>
                <w:sz w:val="24"/>
                <w:szCs w:val="24"/>
                <w:lang w:val="en-US" w:eastAsia="ru-RU"/>
              </w:rPr>
            </w:pPr>
          </w:p>
        </w:tc>
        <w:tc>
          <w:tcPr>
            <w:tcW w:w="2976" w:type="dxa"/>
            <w:tcBorders>
              <w:top w:val="nil"/>
              <w:left w:val="nil"/>
              <w:bottom w:val="single" w:sz="4" w:space="0" w:color="auto"/>
              <w:right w:val="nil"/>
            </w:tcBorders>
          </w:tcPr>
          <w:p w:rsidR="00A70DCA" w:rsidRPr="00341C93" w:rsidRDefault="00A70DCA" w:rsidP="003E4CE4">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c>
          <w:tcPr>
            <w:tcW w:w="144" w:type="dxa"/>
          </w:tcPr>
          <w:p w:rsidR="00A70DCA" w:rsidRPr="00341C93" w:rsidRDefault="00A70DCA" w:rsidP="003E4CE4">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p>
        </w:tc>
        <w:tc>
          <w:tcPr>
            <w:tcW w:w="1559" w:type="dxa"/>
            <w:tcBorders>
              <w:top w:val="nil"/>
              <w:left w:val="nil"/>
              <w:bottom w:val="single" w:sz="4" w:space="0" w:color="auto"/>
              <w:right w:val="nil"/>
            </w:tcBorders>
          </w:tcPr>
          <w:p w:rsidR="00A70DCA" w:rsidRPr="00341C93" w:rsidRDefault="00A70DCA" w:rsidP="003E4CE4">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c>
          <w:tcPr>
            <w:tcW w:w="144" w:type="dxa"/>
          </w:tcPr>
          <w:p w:rsidR="00A70DCA" w:rsidRPr="00341C93" w:rsidRDefault="00A70DCA" w:rsidP="003E4CE4">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p>
        </w:tc>
        <w:tc>
          <w:tcPr>
            <w:tcW w:w="2127" w:type="dxa"/>
            <w:tcBorders>
              <w:top w:val="nil"/>
              <w:left w:val="nil"/>
              <w:bottom w:val="single" w:sz="4" w:space="0" w:color="auto"/>
              <w:right w:val="nil"/>
            </w:tcBorders>
          </w:tcPr>
          <w:p w:rsidR="00A70DCA" w:rsidRPr="00341C93" w:rsidRDefault="00A70DCA" w:rsidP="003E4CE4">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r>
      <w:tr w:rsidR="00A70DCA" w:rsidRPr="00C61182" w:rsidTr="003E4CE4">
        <w:trPr>
          <w:cantSplit/>
        </w:trPr>
        <w:tc>
          <w:tcPr>
            <w:tcW w:w="3261" w:type="dxa"/>
            <w:tcBorders>
              <w:top w:val="single" w:sz="4" w:space="0" w:color="auto"/>
              <w:left w:val="nil"/>
              <w:bottom w:val="nil"/>
              <w:right w:val="nil"/>
            </w:tcBorders>
          </w:tcPr>
          <w:p w:rsidR="00A70DCA" w:rsidRPr="00341C93" w:rsidRDefault="00A70DCA" w:rsidP="003E4CE4">
            <w:pPr>
              <w:widowControl w:val="0"/>
              <w:spacing w:after="0" w:line="240" w:lineRule="auto"/>
              <w:ind w:firstLine="560"/>
              <w:jc w:val="both"/>
              <w:rPr>
                <w:rFonts w:ascii="Times New Roman" w:eastAsia="Times New Roman" w:hAnsi="Times New Roman" w:cs="Times New Roman"/>
                <w:color w:val="000000"/>
                <w:sz w:val="14"/>
                <w:szCs w:val="14"/>
                <w:lang w:val="en-US" w:eastAsia="ru-RU"/>
              </w:rPr>
            </w:pPr>
          </w:p>
        </w:tc>
        <w:tc>
          <w:tcPr>
            <w:tcW w:w="2976" w:type="dxa"/>
            <w:hideMark/>
          </w:tcPr>
          <w:p w:rsidR="00A70DCA" w:rsidRPr="00AA1ACA" w:rsidRDefault="00A70DCA" w:rsidP="003E4CE4">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en-US" w:eastAsia="ru-RU"/>
              </w:rPr>
              <w:t>position</w:t>
            </w:r>
            <w:r w:rsidRPr="00AA1ACA">
              <w:rPr>
                <w:rFonts w:ascii="Times New Roman" w:eastAsia="Times New Roman" w:hAnsi="Times New Roman" w:cs="Times New Roman"/>
                <w:color w:val="000000"/>
                <w:sz w:val="16"/>
                <w:szCs w:val="16"/>
                <w:lang w:eastAsia="ru-RU"/>
              </w:rPr>
              <w:t>)</w:t>
            </w:r>
          </w:p>
        </w:tc>
        <w:tc>
          <w:tcPr>
            <w:tcW w:w="144" w:type="dxa"/>
          </w:tcPr>
          <w:p w:rsidR="00A70DCA" w:rsidRPr="00AA1ACA" w:rsidRDefault="00A70DCA" w:rsidP="003E4CE4">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rsidR="00A70DCA" w:rsidRPr="00AA1ACA" w:rsidRDefault="00A70DCA" w:rsidP="003E4CE4">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en-US" w:eastAsia="ru-RU"/>
              </w:rPr>
              <w:t>signature</w:t>
            </w:r>
            <w:r w:rsidRPr="00AA1ACA">
              <w:rPr>
                <w:rFonts w:ascii="Times New Roman" w:eastAsia="Times New Roman" w:hAnsi="Times New Roman" w:cs="Times New Roman"/>
                <w:color w:val="000000"/>
                <w:sz w:val="16"/>
                <w:szCs w:val="16"/>
                <w:lang w:eastAsia="ru-RU"/>
              </w:rPr>
              <w:t>)</w:t>
            </w:r>
          </w:p>
        </w:tc>
        <w:tc>
          <w:tcPr>
            <w:tcW w:w="144" w:type="dxa"/>
          </w:tcPr>
          <w:p w:rsidR="00A70DCA" w:rsidRPr="00AA1ACA" w:rsidRDefault="00A70DCA" w:rsidP="003E4CE4">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rsidR="00A70DCA" w:rsidRPr="00C61182" w:rsidRDefault="00A70DCA" w:rsidP="003E4CE4">
            <w:pPr>
              <w:widowControl w:val="0"/>
              <w:spacing w:after="0" w:line="240" w:lineRule="auto"/>
              <w:ind w:firstLine="560"/>
              <w:jc w:val="center"/>
              <w:rPr>
                <w:rFonts w:ascii="Times New Roman" w:eastAsia="Times New Roman" w:hAnsi="Times New Roman" w:cs="Times New Roman"/>
                <w:color w:val="000000"/>
                <w:sz w:val="16"/>
                <w:szCs w:val="16"/>
                <w:lang w:val="en-US" w:eastAsia="ru-RU"/>
              </w:rPr>
            </w:pPr>
            <w:r w:rsidRPr="00C61182">
              <w:rPr>
                <w:rFonts w:ascii="Times New Roman" w:eastAsia="Times New Roman" w:hAnsi="Times New Roman" w:cs="Times New Roman"/>
                <w:color w:val="000000"/>
                <w:sz w:val="16"/>
                <w:szCs w:val="16"/>
                <w:lang w:val="en-US" w:eastAsia="ru-RU"/>
              </w:rPr>
              <w:t>(</w:t>
            </w:r>
            <w:r>
              <w:rPr>
                <w:rFonts w:ascii="Times New Roman" w:eastAsia="Times New Roman" w:hAnsi="Times New Roman" w:cs="Times New Roman"/>
                <w:color w:val="000000"/>
                <w:sz w:val="16"/>
                <w:szCs w:val="16"/>
                <w:lang w:val="en-US" w:eastAsia="ru-RU"/>
              </w:rPr>
              <w:t>print last name and initials</w:t>
            </w:r>
            <w:r w:rsidRPr="00C61182">
              <w:rPr>
                <w:rFonts w:ascii="Times New Roman" w:eastAsia="Times New Roman" w:hAnsi="Times New Roman" w:cs="Times New Roman"/>
                <w:color w:val="000000"/>
                <w:sz w:val="16"/>
                <w:szCs w:val="16"/>
                <w:lang w:val="en-US" w:eastAsia="ru-RU"/>
              </w:rPr>
              <w:t>)</w:t>
            </w:r>
          </w:p>
        </w:tc>
      </w:tr>
    </w:tbl>
    <w:p w:rsidR="00A70DCA" w:rsidRPr="00C61182" w:rsidRDefault="00A70DCA" w:rsidP="00A70DCA">
      <w:pPr>
        <w:widowControl w:val="0"/>
        <w:spacing w:after="0" w:line="240" w:lineRule="auto"/>
        <w:ind w:firstLine="560"/>
        <w:jc w:val="both"/>
        <w:rPr>
          <w:rFonts w:ascii="Times New Roman" w:eastAsia="Times New Roman" w:hAnsi="Times New Roman" w:cs="Times New Roman"/>
          <w:sz w:val="24"/>
          <w:szCs w:val="24"/>
          <w:lang w:val="en-US" w:eastAsia="ru-RU"/>
        </w:rPr>
      </w:pPr>
    </w:p>
    <w:p w:rsidR="00A70DCA" w:rsidRPr="00C61182" w:rsidRDefault="00A70DCA" w:rsidP="00A70DCA">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 have read and understood this request</w:t>
      </w:r>
      <w:r w:rsidRPr="00C61182">
        <w:rPr>
          <w:rFonts w:ascii="Times New Roman" w:eastAsia="Times New Roman" w:hAnsi="Times New Roman" w:cs="Times New Roman"/>
          <w:color w:val="000000"/>
          <w:sz w:val="24"/>
          <w:szCs w:val="24"/>
          <w:lang w:val="en-US" w:eastAsia="ru-RU"/>
        </w:rPr>
        <w:t>:</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70DCA" w:rsidRPr="00C61182" w:rsidTr="003E4CE4">
        <w:trPr>
          <w:cantSplit/>
        </w:trPr>
        <w:tc>
          <w:tcPr>
            <w:tcW w:w="3261" w:type="dxa"/>
            <w:tcBorders>
              <w:top w:val="nil"/>
              <w:left w:val="nil"/>
              <w:bottom w:val="single" w:sz="4" w:space="0" w:color="auto"/>
              <w:right w:val="nil"/>
            </w:tcBorders>
          </w:tcPr>
          <w:p w:rsidR="00A70DCA" w:rsidRPr="00C61182" w:rsidRDefault="00A70DCA" w:rsidP="003E4CE4">
            <w:pPr>
              <w:widowControl w:val="0"/>
              <w:spacing w:after="0" w:line="240" w:lineRule="auto"/>
              <w:ind w:firstLine="560"/>
              <w:jc w:val="both"/>
              <w:rPr>
                <w:rFonts w:ascii="Times New Roman" w:eastAsia="Times New Roman" w:hAnsi="Times New Roman" w:cs="Times New Roman"/>
                <w:b/>
                <w:bCs/>
                <w:color w:val="000000"/>
                <w:sz w:val="24"/>
                <w:szCs w:val="24"/>
                <w:lang w:val="en-US" w:eastAsia="ru-RU"/>
              </w:rPr>
            </w:pPr>
          </w:p>
          <w:p w:rsidR="00A70DCA" w:rsidRPr="00C61182" w:rsidRDefault="00A70DCA" w:rsidP="003E4CE4">
            <w:pPr>
              <w:widowControl w:val="0"/>
              <w:spacing w:after="0" w:line="240" w:lineRule="auto"/>
              <w:ind w:firstLine="560"/>
              <w:jc w:val="both"/>
              <w:rPr>
                <w:rFonts w:ascii="Times New Roman" w:eastAsia="Times New Roman" w:hAnsi="Times New Roman" w:cs="Times New Roman"/>
                <w:b/>
                <w:bCs/>
                <w:color w:val="000000"/>
                <w:sz w:val="24"/>
                <w:szCs w:val="24"/>
                <w:lang w:val="en-US" w:eastAsia="ru-RU"/>
              </w:rPr>
            </w:pPr>
          </w:p>
        </w:tc>
        <w:tc>
          <w:tcPr>
            <w:tcW w:w="2976" w:type="dxa"/>
            <w:tcBorders>
              <w:top w:val="nil"/>
              <w:left w:val="nil"/>
              <w:bottom w:val="single" w:sz="4" w:space="0" w:color="auto"/>
              <w:right w:val="nil"/>
            </w:tcBorders>
          </w:tcPr>
          <w:p w:rsidR="00A70DCA" w:rsidRPr="00C61182" w:rsidRDefault="00A70DCA" w:rsidP="003E4CE4">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c>
          <w:tcPr>
            <w:tcW w:w="144" w:type="dxa"/>
          </w:tcPr>
          <w:p w:rsidR="00A70DCA" w:rsidRPr="00C61182" w:rsidRDefault="00A70DCA" w:rsidP="003E4CE4">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p>
        </w:tc>
        <w:tc>
          <w:tcPr>
            <w:tcW w:w="1559" w:type="dxa"/>
            <w:tcBorders>
              <w:top w:val="nil"/>
              <w:left w:val="nil"/>
              <w:bottom w:val="single" w:sz="4" w:space="0" w:color="auto"/>
              <w:right w:val="nil"/>
            </w:tcBorders>
          </w:tcPr>
          <w:p w:rsidR="00A70DCA" w:rsidRPr="00C61182" w:rsidRDefault="00A70DCA" w:rsidP="003E4CE4">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c>
          <w:tcPr>
            <w:tcW w:w="144" w:type="dxa"/>
          </w:tcPr>
          <w:p w:rsidR="00A70DCA" w:rsidRPr="00C61182" w:rsidRDefault="00A70DCA" w:rsidP="003E4CE4">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p>
        </w:tc>
        <w:tc>
          <w:tcPr>
            <w:tcW w:w="2127" w:type="dxa"/>
            <w:tcBorders>
              <w:top w:val="nil"/>
              <w:left w:val="nil"/>
              <w:bottom w:val="single" w:sz="4" w:space="0" w:color="auto"/>
              <w:right w:val="nil"/>
            </w:tcBorders>
          </w:tcPr>
          <w:p w:rsidR="00A70DCA" w:rsidRPr="00C61182" w:rsidRDefault="00A70DCA" w:rsidP="003E4CE4">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r>
      <w:tr w:rsidR="00A70DCA" w:rsidRPr="00C61182" w:rsidTr="003E4CE4">
        <w:trPr>
          <w:cantSplit/>
        </w:trPr>
        <w:tc>
          <w:tcPr>
            <w:tcW w:w="3261" w:type="dxa"/>
            <w:tcBorders>
              <w:top w:val="single" w:sz="4" w:space="0" w:color="auto"/>
              <w:left w:val="nil"/>
              <w:bottom w:val="nil"/>
              <w:right w:val="nil"/>
            </w:tcBorders>
          </w:tcPr>
          <w:p w:rsidR="00A70DCA" w:rsidRPr="00C61182" w:rsidRDefault="00A70DCA" w:rsidP="003E4CE4">
            <w:pPr>
              <w:widowControl w:val="0"/>
              <w:spacing w:after="0" w:line="240" w:lineRule="auto"/>
              <w:ind w:firstLine="560"/>
              <w:jc w:val="both"/>
              <w:rPr>
                <w:rFonts w:ascii="Times New Roman" w:eastAsia="Times New Roman" w:hAnsi="Times New Roman" w:cs="Times New Roman"/>
                <w:color w:val="000000"/>
                <w:sz w:val="14"/>
                <w:szCs w:val="14"/>
                <w:lang w:val="en-US" w:eastAsia="ru-RU"/>
              </w:rPr>
            </w:pPr>
          </w:p>
        </w:tc>
        <w:tc>
          <w:tcPr>
            <w:tcW w:w="2976" w:type="dxa"/>
            <w:hideMark/>
          </w:tcPr>
          <w:p w:rsidR="00A70DCA" w:rsidRPr="00AA1ACA" w:rsidRDefault="00A70DCA" w:rsidP="003E4CE4">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en-US" w:eastAsia="ru-RU"/>
              </w:rPr>
              <w:t>Employee’s position</w:t>
            </w:r>
            <w:r w:rsidRPr="00AA1ACA">
              <w:rPr>
                <w:rFonts w:ascii="Times New Roman" w:eastAsia="Times New Roman" w:hAnsi="Times New Roman" w:cs="Times New Roman"/>
                <w:color w:val="000000"/>
                <w:sz w:val="16"/>
                <w:szCs w:val="16"/>
                <w:lang w:eastAsia="ru-RU"/>
              </w:rPr>
              <w:t>)</w:t>
            </w:r>
          </w:p>
        </w:tc>
        <w:tc>
          <w:tcPr>
            <w:tcW w:w="144" w:type="dxa"/>
          </w:tcPr>
          <w:p w:rsidR="00A70DCA" w:rsidRPr="00AA1ACA" w:rsidRDefault="00A70DCA" w:rsidP="003E4CE4">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rsidR="00A70DCA" w:rsidRPr="00C61182" w:rsidRDefault="00A70DCA" w:rsidP="003E4CE4">
            <w:pPr>
              <w:widowControl w:val="0"/>
              <w:spacing w:after="0" w:line="240" w:lineRule="auto"/>
              <w:ind w:firstLine="560"/>
              <w:jc w:val="center"/>
              <w:rPr>
                <w:rFonts w:ascii="Times New Roman" w:eastAsia="Times New Roman" w:hAnsi="Times New Roman" w:cs="Times New Roman"/>
                <w:color w:val="000000"/>
                <w:sz w:val="16"/>
                <w:szCs w:val="16"/>
                <w:lang w:val="en-US" w:eastAsia="ru-RU"/>
              </w:rPr>
            </w:pPr>
            <w:r w:rsidRPr="00AA1ACA">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en-US" w:eastAsia="ru-RU"/>
              </w:rPr>
              <w:t>signature)</w:t>
            </w:r>
          </w:p>
        </w:tc>
        <w:tc>
          <w:tcPr>
            <w:tcW w:w="144" w:type="dxa"/>
          </w:tcPr>
          <w:p w:rsidR="00A70DCA" w:rsidRPr="00AA1ACA" w:rsidRDefault="00A70DCA" w:rsidP="003E4CE4">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rsidR="00A70DCA" w:rsidRPr="00C61182" w:rsidRDefault="00A70DCA" w:rsidP="003E4CE4">
            <w:pPr>
              <w:widowControl w:val="0"/>
              <w:spacing w:after="0" w:line="240" w:lineRule="auto"/>
              <w:ind w:firstLine="560"/>
              <w:jc w:val="center"/>
              <w:rPr>
                <w:rFonts w:ascii="Times New Roman" w:eastAsia="Times New Roman" w:hAnsi="Times New Roman" w:cs="Times New Roman"/>
                <w:color w:val="000000"/>
                <w:sz w:val="16"/>
                <w:szCs w:val="16"/>
                <w:lang w:val="en-US" w:eastAsia="ru-RU"/>
              </w:rPr>
            </w:pPr>
            <w:r w:rsidRPr="00C61182">
              <w:rPr>
                <w:rFonts w:ascii="Times New Roman" w:eastAsia="Times New Roman" w:hAnsi="Times New Roman" w:cs="Times New Roman"/>
                <w:color w:val="000000"/>
                <w:sz w:val="16"/>
                <w:szCs w:val="16"/>
                <w:lang w:val="en-US" w:eastAsia="ru-RU"/>
              </w:rPr>
              <w:t>(</w:t>
            </w:r>
            <w:r>
              <w:rPr>
                <w:rFonts w:ascii="Times New Roman" w:eastAsia="Times New Roman" w:hAnsi="Times New Roman" w:cs="Times New Roman"/>
                <w:color w:val="000000"/>
                <w:sz w:val="16"/>
                <w:szCs w:val="16"/>
                <w:lang w:val="en-US" w:eastAsia="ru-RU"/>
              </w:rPr>
              <w:t>print full name and initials</w:t>
            </w:r>
            <w:r w:rsidRPr="00C61182">
              <w:rPr>
                <w:rFonts w:ascii="Times New Roman" w:eastAsia="Times New Roman" w:hAnsi="Times New Roman" w:cs="Times New Roman"/>
                <w:color w:val="000000"/>
                <w:sz w:val="16"/>
                <w:szCs w:val="16"/>
                <w:lang w:val="en-US" w:eastAsia="ru-RU"/>
              </w:rPr>
              <w:t>)</w:t>
            </w:r>
          </w:p>
        </w:tc>
      </w:tr>
    </w:tbl>
    <w:p w:rsidR="00A70DCA" w:rsidRPr="00C61182" w:rsidRDefault="00A70DCA" w:rsidP="00A70DCA">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r w:rsidRPr="00C61182">
        <w:rPr>
          <w:rFonts w:ascii="Times New Roman" w:eastAsia="Times New Roman" w:hAnsi="Times New Roman" w:cs="Times New Roman"/>
          <w:b/>
          <w:sz w:val="26"/>
          <w:szCs w:val="26"/>
          <w:lang w:val="en-US" w:eastAsia="ru-RU"/>
        </w:rPr>
        <w:t xml:space="preserve">            </w:t>
      </w:r>
    </w:p>
    <w:p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p>
    <w:p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p>
    <w:p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p>
    <w:p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p>
    <w:p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p>
    <w:p w:rsidR="00A70DCA" w:rsidRPr="00341C93" w:rsidRDefault="00A70DCA" w:rsidP="00A70DCA">
      <w:pPr>
        <w:spacing w:after="0" w:line="240" w:lineRule="auto"/>
        <w:ind w:left="5040"/>
        <w:outlineLvl w:val="0"/>
        <w:rPr>
          <w:rFonts w:ascii="Times New Roman" w:eastAsia="Times New Roman" w:hAnsi="Times New Roman" w:cs="Times New Roman"/>
          <w:b/>
          <w:sz w:val="26"/>
          <w:szCs w:val="26"/>
          <w:lang w:eastAsia="ru-RU"/>
        </w:rPr>
      </w:pPr>
      <w:r w:rsidRPr="00341C93">
        <w:rPr>
          <w:rFonts w:ascii="Times New Roman" w:eastAsia="Times New Roman" w:hAnsi="Times New Roman" w:cs="Times New Roman"/>
          <w:b/>
          <w:sz w:val="26"/>
          <w:szCs w:val="26"/>
          <w:lang w:eastAsia="ru-RU"/>
        </w:rPr>
        <w:lastRenderedPageBreak/>
        <w:t xml:space="preserve">  </w:t>
      </w:r>
      <w:r>
        <w:rPr>
          <w:rFonts w:ascii="Times New Roman" w:eastAsia="Times New Roman" w:hAnsi="Times New Roman" w:cs="Times New Roman"/>
          <w:b/>
          <w:sz w:val="26"/>
          <w:szCs w:val="26"/>
          <w:lang w:val="en-US" w:eastAsia="ru-RU"/>
        </w:rPr>
        <w:t>Appendix</w:t>
      </w:r>
      <w:r w:rsidRPr="00341C93">
        <w:rPr>
          <w:rFonts w:ascii="Times New Roman" w:eastAsia="Times New Roman" w:hAnsi="Times New Roman" w:cs="Times New Roman"/>
          <w:b/>
          <w:sz w:val="26"/>
          <w:szCs w:val="26"/>
          <w:lang w:eastAsia="ru-RU"/>
        </w:rPr>
        <w:t xml:space="preserve"> 6</w:t>
      </w:r>
    </w:p>
    <w:p w:rsidR="00A70DCA" w:rsidRDefault="00A70DCA" w:rsidP="00A70DCA">
      <w:pPr>
        <w:spacing w:after="0" w:line="240" w:lineRule="auto"/>
        <w:ind w:left="5954"/>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to</w:t>
      </w:r>
      <w:proofErr w:type="gramEnd"/>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Internal</w:t>
      </w:r>
      <w:r w:rsidRPr="0098694F">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Labour</w:t>
      </w:r>
      <w:proofErr w:type="spellEnd"/>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Regulations</w:t>
      </w:r>
      <w:r w:rsidRPr="0098694F">
        <w:rPr>
          <w:rFonts w:ascii="Times New Roman" w:eastAsia="Times New Roman" w:hAnsi="Times New Roman" w:cs="Times New Roman"/>
          <w:sz w:val="24"/>
          <w:szCs w:val="24"/>
          <w:lang w:val="en-US" w:eastAsia="ru-RU"/>
        </w:rPr>
        <w:t xml:space="preserve"> </w:t>
      </w:r>
    </w:p>
    <w:p w:rsidR="00A70DCA" w:rsidRPr="0098694F" w:rsidRDefault="00A70DCA" w:rsidP="00A70DCA">
      <w:pPr>
        <w:spacing w:after="0" w:line="240" w:lineRule="auto"/>
        <w:ind w:left="5954"/>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of</w:t>
      </w:r>
      <w:proofErr w:type="gramEnd"/>
      <w:r>
        <w:rPr>
          <w:rFonts w:ascii="Times New Roman" w:eastAsia="Times New Roman" w:hAnsi="Times New Roman" w:cs="Times New Roman"/>
          <w:sz w:val="24"/>
          <w:szCs w:val="24"/>
          <w:lang w:val="en-US" w:eastAsia="ru-RU"/>
        </w:rPr>
        <w:t xml:space="preserve"> National</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Research</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University</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Higher</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School</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Economics</w:t>
      </w:r>
      <w:r w:rsidRPr="0098694F">
        <w:rPr>
          <w:rFonts w:ascii="Times New Roman" w:eastAsia="Times New Roman" w:hAnsi="Times New Roman" w:cs="Times New Roman"/>
          <w:sz w:val="24"/>
          <w:szCs w:val="24"/>
          <w:lang w:val="en-US" w:eastAsia="ru-RU"/>
        </w:rPr>
        <w:t xml:space="preserve"> </w:t>
      </w:r>
    </w:p>
    <w:p w:rsidR="00A70DCA" w:rsidRPr="0098694F"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rsidR="00A70DCA" w:rsidRPr="0098694F"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rsidR="00A70DCA" w:rsidRPr="00934188" w:rsidRDefault="00A70DCA" w:rsidP="00A70DCA">
      <w:pPr>
        <w:autoSpaceDE w:val="0"/>
        <w:autoSpaceDN w:val="0"/>
        <w:adjustRightInd w:val="0"/>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Statement</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on</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Failure</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Provide</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Written</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Explanations</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(template)</w:t>
      </w:r>
    </w:p>
    <w:p w:rsidR="00A70DCA" w:rsidRPr="00934188"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rsidR="00A70DCA" w:rsidRPr="00934188"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rsidR="00A70DCA" w:rsidRPr="0098694F" w:rsidRDefault="00A70DCA" w:rsidP="00A70DC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color w:val="000000"/>
          <w:sz w:val="24"/>
          <w:szCs w:val="24"/>
          <w:lang w:val="en-US" w:eastAsia="ru-RU"/>
        </w:rPr>
        <w:t>National Research University Higher School of Economics</w:t>
      </w:r>
    </w:p>
    <w:p w:rsidR="00A70DCA" w:rsidRPr="0098694F" w:rsidRDefault="00A70DCA" w:rsidP="00A70DCA">
      <w:pPr>
        <w:spacing w:after="0" w:line="240" w:lineRule="auto"/>
        <w:rPr>
          <w:rFonts w:ascii="Times New Roman" w:eastAsia="Times New Roman" w:hAnsi="Times New Roman" w:cs="Times New Roman"/>
          <w:sz w:val="24"/>
          <w:szCs w:val="24"/>
          <w:lang w:val="en-US" w:eastAsia="ru-RU"/>
        </w:rPr>
      </w:pPr>
      <w:r w:rsidRPr="0098694F">
        <w:rPr>
          <w:rFonts w:ascii="Times New Roman" w:eastAsia="Times New Roman" w:hAnsi="Times New Roman" w:cs="Times New Roman"/>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70DCA" w:rsidRPr="0098694F" w:rsidTr="003E4CE4">
        <w:tc>
          <w:tcPr>
            <w:tcW w:w="9889" w:type="dxa"/>
            <w:tcBorders>
              <w:top w:val="nil"/>
              <w:left w:val="nil"/>
              <w:bottom w:val="single" w:sz="4" w:space="0" w:color="auto"/>
              <w:right w:val="nil"/>
            </w:tcBorders>
          </w:tcPr>
          <w:p w:rsidR="00A70DCA" w:rsidRPr="0098694F" w:rsidRDefault="00A70DCA" w:rsidP="003E4CE4">
            <w:pPr>
              <w:spacing w:after="0" w:line="240" w:lineRule="auto"/>
              <w:rPr>
                <w:rFonts w:ascii="Times New Roman" w:eastAsia="Times New Roman" w:hAnsi="Times New Roman" w:cs="Times New Roman"/>
                <w:sz w:val="24"/>
                <w:szCs w:val="24"/>
                <w:lang w:val="en-US" w:eastAsia="ru-RU"/>
              </w:rPr>
            </w:pPr>
          </w:p>
        </w:tc>
      </w:tr>
      <w:tr w:rsidR="00A70DCA" w:rsidRPr="00AA1ACA" w:rsidTr="003E4CE4">
        <w:tc>
          <w:tcPr>
            <w:tcW w:w="9889" w:type="dxa"/>
            <w:tcBorders>
              <w:top w:val="single" w:sz="4" w:space="0" w:color="auto"/>
              <w:left w:val="nil"/>
              <w:bottom w:val="nil"/>
              <w:right w:val="nil"/>
            </w:tcBorders>
            <w:hideMark/>
          </w:tcPr>
          <w:p w:rsidR="00A70DCA" w:rsidRPr="00AA1ACA" w:rsidRDefault="00A70DCA" w:rsidP="003E4CE4">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HSE subdivision</w:t>
            </w:r>
            <w:r w:rsidRPr="00AA1ACA">
              <w:rPr>
                <w:rFonts w:ascii="Times New Roman" w:eastAsia="Times New Roman" w:hAnsi="Times New Roman" w:cs="Times New Roman"/>
                <w:sz w:val="20"/>
                <w:szCs w:val="24"/>
                <w:lang w:eastAsia="ru-RU"/>
              </w:rPr>
              <w:t>)</w:t>
            </w:r>
          </w:p>
        </w:tc>
      </w:tr>
    </w:tbl>
    <w:p w:rsidR="00A70DCA" w:rsidRPr="00AA1ACA" w:rsidRDefault="00A70DCA" w:rsidP="00A70D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70DCA" w:rsidRPr="00AA1ACA" w:rsidRDefault="00A70DCA" w:rsidP="00A70DCA">
      <w:pPr>
        <w:spacing w:after="0" w:line="240" w:lineRule="auto"/>
        <w:rPr>
          <w:rFonts w:ascii="Times New Roman" w:eastAsia="Times New Roman" w:hAnsi="Times New Roman" w:cs="Times New Roman"/>
          <w:sz w:val="24"/>
          <w:szCs w:val="24"/>
          <w:lang w:eastAsia="ru-RU"/>
        </w:rPr>
      </w:pPr>
    </w:p>
    <w:p w:rsidR="00A70DCA" w:rsidRPr="00AA1ACA" w:rsidRDefault="00A70DCA" w:rsidP="00A70DCA">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STATEMENT</w:t>
      </w:r>
      <w:r w:rsidRPr="00986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No</w:t>
      </w:r>
      <w:r w:rsidRPr="0098694F">
        <w:rPr>
          <w:rFonts w:ascii="Times New Roman" w:eastAsia="Times New Roman" w:hAnsi="Times New Roman" w:cs="Times New Roman"/>
          <w:sz w:val="24"/>
          <w:szCs w:val="24"/>
          <w:lang w:eastAsia="ru-RU"/>
        </w:rPr>
        <w:t>.</w:t>
      </w:r>
      <w:proofErr w:type="gramEnd"/>
      <w:r w:rsidRPr="00AA1ACA">
        <w:rPr>
          <w:rFonts w:ascii="Times New Roman" w:eastAsia="Times New Roman" w:hAnsi="Times New Roman" w:cs="Times New Roman"/>
          <w:sz w:val="24"/>
          <w:szCs w:val="24"/>
          <w:lang w:eastAsia="ru-RU"/>
        </w:rPr>
        <w:t> ___</w:t>
      </w:r>
    </w:p>
    <w:p w:rsidR="00A70DCA" w:rsidRPr="0098694F" w:rsidRDefault="00A70DCA" w:rsidP="00A70DCA">
      <w:pPr>
        <w:spacing w:after="0" w:line="240" w:lineRule="auto"/>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on</w:t>
      </w:r>
      <w:proofErr w:type="gramEnd"/>
      <w:r>
        <w:rPr>
          <w:rFonts w:ascii="Times New Roman" w:eastAsia="Times New Roman" w:hAnsi="Times New Roman" w:cs="Times New Roman"/>
          <w:sz w:val="24"/>
          <w:szCs w:val="24"/>
          <w:lang w:val="en-US" w:eastAsia="ru-RU"/>
        </w:rPr>
        <w:t xml:space="preserve"> Failure to Provide Written Explanations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70DCA" w:rsidRPr="00AA1ACA" w:rsidTr="003E4CE4">
        <w:tc>
          <w:tcPr>
            <w:tcW w:w="7068" w:type="dxa"/>
            <w:tcBorders>
              <w:top w:val="nil"/>
              <w:left w:val="nil"/>
              <w:bottom w:val="nil"/>
              <w:right w:val="nil"/>
            </w:tcBorders>
            <w:hideMark/>
          </w:tcPr>
          <w:p w:rsidR="00A70DCA" w:rsidRPr="0098694F" w:rsidRDefault="00A70DCA" w:rsidP="003E4CE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Moscow</w:t>
            </w:r>
          </w:p>
        </w:tc>
        <w:tc>
          <w:tcPr>
            <w:tcW w:w="2679" w:type="dxa"/>
            <w:tcBorders>
              <w:top w:val="nil"/>
              <w:left w:val="nil"/>
              <w:bottom w:val="nil"/>
              <w:right w:val="nil"/>
            </w:tcBorders>
          </w:tcPr>
          <w:p w:rsidR="00A70DCA" w:rsidRPr="00AA1ACA" w:rsidRDefault="00A70DCA" w:rsidP="003E4CE4">
            <w:pPr>
              <w:spacing w:after="0" w:line="240" w:lineRule="auto"/>
              <w:jc w:val="both"/>
              <w:rPr>
                <w:rFonts w:ascii="Times New Roman" w:eastAsia="Times New Roman" w:hAnsi="Times New Roman" w:cs="Times New Roman"/>
                <w:sz w:val="24"/>
                <w:szCs w:val="24"/>
                <w:lang w:eastAsia="ru-RU"/>
              </w:rPr>
            </w:pPr>
          </w:p>
        </w:tc>
      </w:tr>
      <w:tr w:rsidR="00A70DCA" w:rsidRPr="00AA1ACA" w:rsidTr="003E4CE4">
        <w:tc>
          <w:tcPr>
            <w:tcW w:w="7068" w:type="dxa"/>
            <w:tcBorders>
              <w:top w:val="nil"/>
              <w:left w:val="nil"/>
              <w:bottom w:val="nil"/>
              <w:right w:val="nil"/>
            </w:tcBorders>
            <w:hideMark/>
          </w:tcPr>
          <w:p w:rsidR="00A70DCA" w:rsidRPr="00AA1ACA" w:rsidRDefault="00A70DCA" w:rsidP="003E4CE4">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70DCA" w:rsidRPr="00AA1ACA" w:rsidRDefault="00A70DCA" w:rsidP="003E4CE4">
            <w:pPr>
              <w:spacing w:after="0" w:line="240" w:lineRule="auto"/>
              <w:jc w:val="both"/>
              <w:rPr>
                <w:rFonts w:ascii="Times New Roman" w:eastAsia="Times New Roman" w:hAnsi="Times New Roman" w:cs="Times New Roman"/>
                <w:sz w:val="24"/>
                <w:szCs w:val="24"/>
                <w:lang w:eastAsia="ru-RU"/>
              </w:rPr>
            </w:pPr>
          </w:p>
        </w:tc>
      </w:tr>
    </w:tbl>
    <w:p w:rsidR="00A70DCA" w:rsidRPr="00AA1ACA" w:rsidRDefault="00A70DCA" w:rsidP="00A70D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date</w:t>
      </w:r>
      <w:proofErr w:type="gramEnd"/>
      <w:r w:rsidRPr="00AA1ACA">
        <w:rPr>
          <w:rFonts w:ascii="Times New Roman" w:eastAsia="Times New Roman" w:hAnsi="Times New Roman" w:cs="Times New Roman"/>
          <w:sz w:val="24"/>
          <w:szCs w:val="24"/>
          <w:lang w:eastAsia="ru-RU"/>
        </w:rPr>
        <w:t>)</w:t>
      </w:r>
    </w:p>
    <w:p w:rsidR="00A70DCA" w:rsidRPr="00AA1ACA" w:rsidRDefault="00A70DCA" w:rsidP="00A70D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620"/>
      </w:tblGrid>
      <w:tr w:rsidR="00A70DCA" w:rsidRPr="00941A98" w:rsidTr="003E4CE4">
        <w:tc>
          <w:tcPr>
            <w:tcW w:w="5099" w:type="dxa"/>
            <w:tcBorders>
              <w:top w:val="nil"/>
              <w:left w:val="nil"/>
              <w:bottom w:val="nil"/>
              <w:right w:val="nil"/>
            </w:tcBorders>
            <w:hideMark/>
          </w:tcPr>
          <w:p w:rsidR="00A70DCA" w:rsidRPr="00941A98" w:rsidRDefault="00A70DCA" w:rsidP="003E4C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statement has been drawn up to confirm that</w:t>
            </w:r>
            <w:r w:rsidRPr="00941A9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on</w:t>
            </w:r>
          </w:p>
        </w:tc>
        <w:tc>
          <w:tcPr>
            <w:tcW w:w="4790" w:type="dxa"/>
            <w:tcBorders>
              <w:top w:val="nil"/>
              <w:left w:val="nil"/>
              <w:bottom w:val="single" w:sz="4" w:space="0" w:color="auto"/>
              <w:right w:val="nil"/>
            </w:tcBorders>
          </w:tcPr>
          <w:p w:rsidR="00A70DCA" w:rsidRPr="00941A98" w:rsidRDefault="00A70DCA" w:rsidP="003E4CE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bl>
    <w:p w:rsidR="00A70DCA" w:rsidRPr="00AA1ACA" w:rsidRDefault="00A70DCA" w:rsidP="00A70D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41A98">
        <w:rPr>
          <w:rFonts w:ascii="Times New Roman" w:eastAsia="Times New Roman" w:hAnsi="Times New Roman" w:cs="Times New Roman"/>
          <w:sz w:val="16"/>
          <w:szCs w:val="16"/>
          <w:lang w:val="en-US" w:eastAsia="ru-RU"/>
        </w:rPr>
        <w:t xml:space="preserve">                                                                                                                                                                   </w:t>
      </w:r>
      <w:r w:rsidRPr="00AA1ACA">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val="en-US" w:eastAsia="ru-RU"/>
        </w:rPr>
        <w:t>date</w:t>
      </w:r>
      <w:proofErr w:type="gramEnd"/>
      <w:r w:rsidRPr="00AA1ACA">
        <w:rPr>
          <w:rFonts w:ascii="Times New Roman" w:eastAsia="Times New Roman" w:hAnsi="Times New Roman" w:cs="Times New Roman"/>
          <w:sz w:val="16"/>
          <w:szCs w:val="16"/>
          <w:lang w:eastAsia="ru-RU"/>
        </w:rPr>
        <w:t>)</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26"/>
        <w:gridCol w:w="1634"/>
        <w:gridCol w:w="256"/>
      </w:tblGrid>
      <w:tr w:rsidR="00A70DCA" w:rsidRPr="00AA1ACA" w:rsidTr="003E4CE4">
        <w:tc>
          <w:tcPr>
            <w:tcW w:w="3965" w:type="pct"/>
            <w:gridSpan w:val="9"/>
            <w:tcBorders>
              <w:top w:val="nil"/>
              <w:left w:val="nil"/>
              <w:bottom w:val="single" w:sz="4" w:space="0" w:color="auto"/>
              <w:right w:val="nil"/>
            </w:tcBorders>
            <w:vAlign w:val="bottom"/>
            <w:hideMark/>
          </w:tcPr>
          <w:p w:rsidR="00A70DCA" w:rsidRPr="00AA1ACA" w:rsidRDefault="00A70DCA" w:rsidP="003E4CE4">
            <w:pPr>
              <w:spacing w:after="0" w:line="240" w:lineRule="auto"/>
              <w:rPr>
                <w:rFonts w:ascii="Times New Roman" w:eastAsia="Times New Roman" w:hAnsi="Times New Roman" w:cs="Times New Roman"/>
                <w:bCs/>
                <w:sz w:val="24"/>
                <w:szCs w:val="24"/>
                <w:lang w:eastAsia="ru-RU"/>
              </w:rPr>
            </w:pPr>
          </w:p>
        </w:tc>
        <w:tc>
          <w:tcPr>
            <w:tcW w:w="1035" w:type="pct"/>
            <w:gridSpan w:val="2"/>
            <w:tcBorders>
              <w:top w:val="nil"/>
              <w:left w:val="nil"/>
              <w:bottom w:val="single" w:sz="4" w:space="0" w:color="auto"/>
              <w:right w:val="nil"/>
            </w:tcBorders>
            <w:vAlign w:val="bottom"/>
          </w:tcPr>
          <w:p w:rsidR="00A70DCA" w:rsidRPr="00AA1ACA" w:rsidRDefault="00A70DCA" w:rsidP="003E4CE4">
            <w:pPr>
              <w:spacing w:after="0" w:line="240" w:lineRule="auto"/>
              <w:jc w:val="center"/>
              <w:rPr>
                <w:rFonts w:ascii="Times New Roman" w:eastAsia="Times New Roman" w:hAnsi="Times New Roman" w:cs="Times New Roman"/>
                <w:sz w:val="24"/>
                <w:szCs w:val="24"/>
                <w:lang w:eastAsia="ru-RU"/>
              </w:rPr>
            </w:pPr>
          </w:p>
        </w:tc>
      </w:tr>
      <w:tr w:rsidR="00A70DCA" w:rsidRPr="00AA1ACA" w:rsidTr="003E4CE4">
        <w:tc>
          <w:tcPr>
            <w:tcW w:w="5000" w:type="pct"/>
            <w:gridSpan w:val="11"/>
            <w:tcBorders>
              <w:top w:val="nil"/>
              <w:left w:val="nil"/>
              <w:bottom w:val="nil"/>
              <w:right w:val="nil"/>
            </w:tcBorders>
            <w:vAlign w:val="bottom"/>
            <w:hideMark/>
          </w:tcPr>
          <w:p w:rsidR="00A70DCA" w:rsidRPr="00AA1ACA" w:rsidRDefault="00A70DCA" w:rsidP="003E4CE4">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full name</w:t>
            </w:r>
            <w:r w:rsidRPr="00AA1ACA">
              <w:rPr>
                <w:rFonts w:ascii="Times New Roman" w:eastAsia="Times New Roman" w:hAnsi="Times New Roman" w:cs="Times New Roman"/>
                <w:sz w:val="16"/>
                <w:szCs w:val="16"/>
                <w:lang w:eastAsia="ru-RU"/>
              </w:rPr>
              <w:t>)</w:t>
            </w:r>
          </w:p>
        </w:tc>
      </w:tr>
      <w:tr w:rsidR="00A70DCA" w:rsidRPr="00AA1ACA" w:rsidTr="003E4CE4">
        <w:trPr>
          <w:cantSplit/>
        </w:trPr>
        <w:tc>
          <w:tcPr>
            <w:tcW w:w="5000" w:type="pct"/>
            <w:gridSpan w:val="11"/>
            <w:tcBorders>
              <w:top w:val="nil"/>
              <w:left w:val="nil"/>
              <w:bottom w:val="single" w:sz="4" w:space="0" w:color="auto"/>
              <w:right w:val="nil"/>
            </w:tcBorders>
            <w:vAlign w:val="bottom"/>
          </w:tcPr>
          <w:p w:rsidR="00A70DCA" w:rsidRPr="00AA1ACA" w:rsidRDefault="00A70DCA" w:rsidP="003E4CE4">
            <w:pPr>
              <w:spacing w:after="0" w:line="240" w:lineRule="auto"/>
              <w:jc w:val="center"/>
              <w:rPr>
                <w:rFonts w:ascii="Times New Roman" w:eastAsia="Times New Roman" w:hAnsi="Times New Roman" w:cs="Times New Roman"/>
                <w:b/>
                <w:bCs/>
                <w:sz w:val="24"/>
                <w:szCs w:val="24"/>
                <w:lang w:eastAsia="ru-RU"/>
              </w:rPr>
            </w:pPr>
          </w:p>
        </w:tc>
      </w:tr>
      <w:tr w:rsidR="00A70DCA" w:rsidRPr="00941A98" w:rsidTr="003E4CE4">
        <w:trPr>
          <w:cantSplit/>
        </w:trPr>
        <w:tc>
          <w:tcPr>
            <w:tcW w:w="5000" w:type="pct"/>
            <w:gridSpan w:val="11"/>
            <w:tcBorders>
              <w:top w:val="single" w:sz="4" w:space="0" w:color="auto"/>
              <w:left w:val="nil"/>
              <w:bottom w:val="nil"/>
              <w:right w:val="nil"/>
            </w:tcBorders>
            <w:hideMark/>
          </w:tcPr>
          <w:p w:rsidR="00A70DCA" w:rsidRPr="00941A98" w:rsidRDefault="00A70DCA" w:rsidP="003E4CE4">
            <w:pPr>
              <w:spacing w:after="0" w:line="240" w:lineRule="auto"/>
              <w:jc w:val="center"/>
              <w:rPr>
                <w:rFonts w:ascii="Times New Roman" w:eastAsia="Times New Roman" w:hAnsi="Times New Roman" w:cs="Times New Roman"/>
                <w:sz w:val="16"/>
                <w:szCs w:val="16"/>
                <w:lang w:val="en-US" w:eastAsia="ru-RU"/>
              </w:rPr>
            </w:pPr>
            <w:r w:rsidRPr="001D47CE">
              <w:rPr>
                <w:rFonts w:ascii="Times New Roman" w:eastAsia="Times New Roman" w:hAnsi="Times New Roman" w:cs="Times New Roman"/>
                <w:color w:val="000000"/>
                <w:sz w:val="16"/>
                <w:szCs w:val="16"/>
                <w:lang w:val="en-US" w:eastAsia="ru-RU"/>
              </w:rPr>
              <w:t>(</w:t>
            </w:r>
            <w:r>
              <w:rPr>
                <w:rFonts w:ascii="Times New Roman" w:eastAsia="Times New Roman" w:hAnsi="Times New Roman" w:cs="Times New Roman"/>
                <w:color w:val="000000"/>
                <w:sz w:val="16"/>
                <w:szCs w:val="16"/>
                <w:lang w:val="en-US" w:eastAsia="ru-RU"/>
              </w:rPr>
              <w:t>position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profession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specialization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rank</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class</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category</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of the Employee’s qualifications</w:t>
            </w:r>
            <w:r w:rsidRPr="001D47CE">
              <w:rPr>
                <w:rFonts w:ascii="Times New Roman" w:eastAsia="Times New Roman" w:hAnsi="Times New Roman" w:cs="Times New Roman"/>
                <w:color w:val="000000"/>
                <w:sz w:val="16"/>
                <w:szCs w:val="16"/>
                <w:lang w:val="en-US" w:eastAsia="ru-RU"/>
              </w:rPr>
              <w:t>)</w:t>
            </w:r>
          </w:p>
        </w:tc>
      </w:tr>
      <w:tr w:rsidR="00A70DCA" w:rsidRPr="00941A98" w:rsidTr="003E4CE4">
        <w:trPr>
          <w:cantSplit/>
        </w:trPr>
        <w:tc>
          <w:tcPr>
            <w:tcW w:w="5000" w:type="pct"/>
            <w:gridSpan w:val="11"/>
            <w:tcBorders>
              <w:top w:val="nil"/>
              <w:left w:val="nil"/>
              <w:bottom w:val="single" w:sz="4" w:space="0" w:color="auto"/>
              <w:right w:val="nil"/>
            </w:tcBorders>
            <w:vAlign w:val="bottom"/>
          </w:tcPr>
          <w:p w:rsidR="00A70DCA" w:rsidRPr="00941A98" w:rsidRDefault="00A70DCA" w:rsidP="003E4CE4">
            <w:pPr>
              <w:spacing w:after="0" w:line="240" w:lineRule="auto"/>
              <w:jc w:val="center"/>
              <w:rPr>
                <w:rFonts w:ascii="Times New Roman" w:eastAsia="Times New Roman" w:hAnsi="Times New Roman" w:cs="Times New Roman"/>
                <w:b/>
                <w:bCs/>
                <w:sz w:val="24"/>
                <w:szCs w:val="24"/>
                <w:lang w:val="en-US" w:eastAsia="ru-RU"/>
              </w:rPr>
            </w:pPr>
          </w:p>
        </w:tc>
      </w:tr>
      <w:tr w:rsidR="00A70DCA" w:rsidRPr="00941A98" w:rsidTr="003E4CE4">
        <w:trPr>
          <w:cantSplit/>
        </w:trPr>
        <w:tc>
          <w:tcPr>
            <w:tcW w:w="5000" w:type="pct"/>
            <w:gridSpan w:val="11"/>
            <w:tcBorders>
              <w:top w:val="nil"/>
              <w:left w:val="nil"/>
              <w:bottom w:val="nil"/>
              <w:right w:val="nil"/>
            </w:tcBorders>
          </w:tcPr>
          <w:p w:rsidR="00A70DCA" w:rsidRPr="00941A98" w:rsidRDefault="00A70DCA" w:rsidP="003E4CE4">
            <w:pPr>
              <w:spacing w:after="0" w:line="240" w:lineRule="auto"/>
              <w:jc w:val="center"/>
              <w:rPr>
                <w:rFonts w:ascii="Times New Roman" w:eastAsia="Times New Roman" w:hAnsi="Times New Roman" w:cs="Times New Roman"/>
                <w:sz w:val="16"/>
                <w:szCs w:val="16"/>
                <w:lang w:val="en-US" w:eastAsia="ru-RU"/>
              </w:rPr>
            </w:pPr>
          </w:p>
        </w:tc>
      </w:tr>
      <w:tr w:rsidR="00A70DCA" w:rsidRPr="00941A98" w:rsidTr="003E4CE4">
        <w:trPr>
          <w:cantSplit/>
        </w:trPr>
        <w:tc>
          <w:tcPr>
            <w:tcW w:w="5000" w:type="pct"/>
            <w:gridSpan w:val="11"/>
            <w:tcBorders>
              <w:top w:val="nil"/>
              <w:left w:val="nil"/>
              <w:bottom w:val="single" w:sz="4" w:space="0" w:color="auto"/>
              <w:right w:val="nil"/>
            </w:tcBorders>
            <w:vAlign w:val="bottom"/>
          </w:tcPr>
          <w:p w:rsidR="00A70DCA" w:rsidRPr="00941A98" w:rsidRDefault="00A70DCA" w:rsidP="003E4CE4">
            <w:pPr>
              <w:spacing w:after="0" w:line="240" w:lineRule="auto"/>
              <w:jc w:val="center"/>
              <w:rPr>
                <w:rFonts w:ascii="Times New Roman" w:eastAsia="Times New Roman" w:hAnsi="Times New Roman" w:cs="Times New Roman"/>
                <w:b/>
                <w:bCs/>
                <w:sz w:val="24"/>
                <w:szCs w:val="24"/>
                <w:lang w:val="en-US" w:eastAsia="ru-RU"/>
              </w:rPr>
            </w:pPr>
          </w:p>
        </w:tc>
      </w:tr>
      <w:tr w:rsidR="00A70DCA" w:rsidRPr="00AA1ACA" w:rsidTr="003E4CE4">
        <w:trPr>
          <w:cantSplit/>
          <w:trHeight w:val="111"/>
        </w:trPr>
        <w:tc>
          <w:tcPr>
            <w:tcW w:w="5000" w:type="pct"/>
            <w:gridSpan w:val="11"/>
            <w:tcBorders>
              <w:top w:val="single" w:sz="4" w:space="0" w:color="auto"/>
              <w:left w:val="nil"/>
              <w:bottom w:val="nil"/>
              <w:right w:val="nil"/>
            </w:tcBorders>
            <w:vAlign w:val="bottom"/>
            <w:hideMark/>
          </w:tcPr>
          <w:p w:rsidR="00A70DCA" w:rsidRPr="00AA1ACA" w:rsidRDefault="00A70DCA" w:rsidP="003E4CE4">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HSE subdivision</w:t>
            </w:r>
            <w:r w:rsidRPr="00AA1ACA">
              <w:rPr>
                <w:rFonts w:ascii="Times New Roman" w:eastAsia="Times New Roman" w:hAnsi="Times New Roman" w:cs="Times New Roman"/>
                <w:sz w:val="16"/>
                <w:szCs w:val="16"/>
                <w:lang w:eastAsia="ru-RU"/>
              </w:rPr>
              <w:t>)</w:t>
            </w:r>
          </w:p>
        </w:tc>
      </w:tr>
      <w:tr w:rsidR="00A70DCA" w:rsidRPr="00941A98" w:rsidTr="003E4CE4">
        <w:trPr>
          <w:cantSplit/>
          <w:trHeight w:val="111"/>
        </w:trPr>
        <w:tc>
          <w:tcPr>
            <w:tcW w:w="5000" w:type="pct"/>
            <w:gridSpan w:val="11"/>
            <w:tcBorders>
              <w:top w:val="nil"/>
              <w:left w:val="nil"/>
              <w:bottom w:val="nil"/>
              <w:right w:val="nil"/>
            </w:tcBorders>
            <w:vAlign w:val="bottom"/>
          </w:tcPr>
          <w:p w:rsidR="00A70DCA" w:rsidRPr="00941A98" w:rsidRDefault="00A70DCA" w:rsidP="003E4CE4">
            <w:pPr>
              <w:spacing w:after="0" w:line="240" w:lineRule="auto"/>
              <w:jc w:val="both"/>
              <w:rPr>
                <w:rFonts w:ascii="Times New Roman" w:eastAsia="Times New Roman" w:hAnsi="Times New Roman" w:cs="Times New Roman"/>
                <w:sz w:val="24"/>
                <w:szCs w:val="24"/>
                <w:lang w:val="en-US" w:eastAsia="ru-RU"/>
              </w:rPr>
            </w:pPr>
          </w:p>
          <w:p w:rsidR="00A70DCA" w:rsidRPr="00941A98" w:rsidRDefault="00A70DCA" w:rsidP="003E4CE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was requested to provide written explanations with respect to the following events:</w:t>
            </w:r>
          </w:p>
        </w:tc>
      </w:tr>
      <w:tr w:rsidR="00A70DCA" w:rsidRPr="00941A98" w:rsidTr="003E4CE4">
        <w:trPr>
          <w:gridAfter w:val="1"/>
          <w:wAfter w:w="141" w:type="pct"/>
        </w:trPr>
        <w:tc>
          <w:tcPr>
            <w:tcW w:w="1738" w:type="pct"/>
            <w:tcBorders>
              <w:top w:val="nil"/>
              <w:left w:val="nil"/>
              <w:bottom w:val="single" w:sz="4" w:space="0" w:color="auto"/>
              <w:right w:val="nil"/>
            </w:tcBorders>
            <w:vAlign w:val="bottom"/>
            <w:hideMark/>
          </w:tcPr>
          <w:p w:rsidR="00A70DCA" w:rsidRPr="00941A98" w:rsidRDefault="00A70DCA" w:rsidP="003E4CE4">
            <w:pPr>
              <w:tabs>
                <w:tab w:val="center" w:pos="4677"/>
                <w:tab w:val="right" w:pos="9355"/>
              </w:tabs>
              <w:spacing w:after="0" w:line="240" w:lineRule="auto"/>
              <w:rPr>
                <w:rFonts w:ascii="Times New Roman" w:eastAsia="Times New Roman" w:hAnsi="Times New Roman" w:cs="Times New Roman"/>
                <w:sz w:val="24"/>
                <w:szCs w:val="24"/>
                <w:lang w:val="en-US" w:eastAsia="ru-RU"/>
              </w:rPr>
            </w:pPr>
            <w:r w:rsidRPr="00941A98">
              <w:rPr>
                <w:rFonts w:ascii="Times New Roman" w:eastAsia="Times New Roman" w:hAnsi="Times New Roman" w:cs="Times New Roman"/>
                <w:sz w:val="24"/>
                <w:szCs w:val="24"/>
                <w:lang w:val="en-US" w:eastAsia="ru-RU"/>
              </w:rPr>
              <w:t xml:space="preserve">  </w:t>
            </w:r>
          </w:p>
        </w:tc>
        <w:tc>
          <w:tcPr>
            <w:tcW w:w="72" w:type="pct"/>
            <w:tcBorders>
              <w:top w:val="nil"/>
              <w:left w:val="nil"/>
              <w:bottom w:val="single" w:sz="4" w:space="0" w:color="auto"/>
              <w:right w:val="nil"/>
            </w:tcBorders>
            <w:vAlign w:val="bottom"/>
          </w:tcPr>
          <w:p w:rsidR="00A70DCA" w:rsidRPr="00941A98" w:rsidRDefault="00A70DCA" w:rsidP="003E4CE4">
            <w:pPr>
              <w:tabs>
                <w:tab w:val="center" w:pos="4677"/>
                <w:tab w:val="right" w:pos="9355"/>
              </w:tabs>
              <w:spacing w:after="0" w:line="240" w:lineRule="auto"/>
              <w:jc w:val="center"/>
              <w:rPr>
                <w:rFonts w:ascii="Times New Roman" w:eastAsia="Times New Roman" w:hAnsi="Times New Roman" w:cs="Times New Roman"/>
                <w:b/>
                <w:bCs/>
                <w:sz w:val="24"/>
                <w:szCs w:val="24"/>
                <w:lang w:val="en-US" w:eastAsia="ru-RU"/>
              </w:rPr>
            </w:pPr>
          </w:p>
        </w:tc>
        <w:tc>
          <w:tcPr>
            <w:tcW w:w="51" w:type="pct"/>
            <w:tcBorders>
              <w:top w:val="nil"/>
              <w:left w:val="nil"/>
              <w:bottom w:val="single" w:sz="4" w:space="0" w:color="auto"/>
              <w:right w:val="nil"/>
            </w:tcBorders>
            <w:vAlign w:val="bottom"/>
          </w:tcPr>
          <w:p w:rsidR="00A70DCA" w:rsidRPr="00941A98" w:rsidRDefault="00A70DCA" w:rsidP="003E4CE4">
            <w:pPr>
              <w:tabs>
                <w:tab w:val="center" w:pos="4677"/>
                <w:tab w:val="right" w:pos="9355"/>
              </w:tabs>
              <w:spacing w:after="0" w:line="240" w:lineRule="auto"/>
              <w:rPr>
                <w:rFonts w:ascii="Times New Roman" w:eastAsia="Times New Roman" w:hAnsi="Times New Roman" w:cs="Times New Roman"/>
                <w:sz w:val="24"/>
                <w:szCs w:val="24"/>
                <w:lang w:val="en-US" w:eastAsia="ru-RU"/>
              </w:rPr>
            </w:pPr>
          </w:p>
        </w:tc>
        <w:tc>
          <w:tcPr>
            <w:tcW w:w="1340" w:type="pct"/>
            <w:tcBorders>
              <w:top w:val="nil"/>
              <w:left w:val="nil"/>
              <w:bottom w:val="single" w:sz="4" w:space="0" w:color="auto"/>
              <w:right w:val="nil"/>
            </w:tcBorders>
            <w:vAlign w:val="bottom"/>
          </w:tcPr>
          <w:p w:rsidR="00A70DCA" w:rsidRPr="00941A98" w:rsidRDefault="00A70DCA" w:rsidP="003E4CE4">
            <w:pPr>
              <w:spacing w:after="0" w:line="240" w:lineRule="auto"/>
              <w:jc w:val="center"/>
              <w:rPr>
                <w:rFonts w:ascii="Times New Roman" w:eastAsia="Times New Roman" w:hAnsi="Times New Roman" w:cs="Times New Roman"/>
                <w:b/>
                <w:bCs/>
                <w:sz w:val="24"/>
                <w:szCs w:val="24"/>
                <w:lang w:val="en-US" w:eastAsia="ru-RU"/>
              </w:rPr>
            </w:pPr>
          </w:p>
        </w:tc>
        <w:tc>
          <w:tcPr>
            <w:tcW w:w="201" w:type="pct"/>
            <w:tcBorders>
              <w:top w:val="nil"/>
              <w:left w:val="nil"/>
              <w:bottom w:val="single" w:sz="4" w:space="0" w:color="auto"/>
              <w:right w:val="nil"/>
            </w:tcBorders>
            <w:vAlign w:val="bottom"/>
          </w:tcPr>
          <w:p w:rsidR="00A70DCA" w:rsidRPr="00941A98" w:rsidRDefault="00A70DCA" w:rsidP="003E4CE4">
            <w:pPr>
              <w:tabs>
                <w:tab w:val="center" w:pos="4677"/>
                <w:tab w:val="right" w:pos="9355"/>
              </w:tabs>
              <w:spacing w:after="0" w:line="240" w:lineRule="auto"/>
              <w:ind w:left="-45"/>
              <w:jc w:val="center"/>
              <w:rPr>
                <w:rFonts w:ascii="Times New Roman" w:eastAsia="Times New Roman" w:hAnsi="Times New Roman" w:cs="Times New Roman"/>
                <w:b/>
                <w:bCs/>
                <w:sz w:val="24"/>
                <w:szCs w:val="24"/>
                <w:lang w:val="en-US" w:eastAsia="ru-RU"/>
              </w:rPr>
            </w:pPr>
          </w:p>
        </w:tc>
        <w:tc>
          <w:tcPr>
            <w:tcW w:w="209" w:type="pct"/>
            <w:tcBorders>
              <w:top w:val="nil"/>
              <w:left w:val="nil"/>
              <w:bottom w:val="single" w:sz="4" w:space="0" w:color="auto"/>
              <w:right w:val="nil"/>
            </w:tcBorders>
            <w:vAlign w:val="bottom"/>
          </w:tcPr>
          <w:p w:rsidR="00A70DCA" w:rsidRPr="00941A98" w:rsidRDefault="00A70DCA" w:rsidP="003E4CE4">
            <w:pPr>
              <w:spacing w:after="0" w:line="240" w:lineRule="auto"/>
              <w:jc w:val="center"/>
              <w:rPr>
                <w:rFonts w:ascii="Times New Roman" w:eastAsia="Times New Roman" w:hAnsi="Times New Roman" w:cs="Times New Roman"/>
                <w:b/>
                <w:bCs/>
                <w:sz w:val="24"/>
                <w:szCs w:val="24"/>
                <w:lang w:val="en-US" w:eastAsia="ru-RU"/>
              </w:rPr>
            </w:pPr>
          </w:p>
        </w:tc>
        <w:tc>
          <w:tcPr>
            <w:tcW w:w="213" w:type="pct"/>
            <w:tcBorders>
              <w:top w:val="nil"/>
              <w:left w:val="nil"/>
              <w:bottom w:val="single" w:sz="4" w:space="0" w:color="auto"/>
              <w:right w:val="nil"/>
            </w:tcBorders>
            <w:vAlign w:val="bottom"/>
          </w:tcPr>
          <w:p w:rsidR="00A70DCA" w:rsidRPr="00941A98" w:rsidRDefault="00A70DCA" w:rsidP="003E4CE4">
            <w:pPr>
              <w:spacing w:after="0" w:line="240" w:lineRule="auto"/>
              <w:ind w:left="-26"/>
              <w:jc w:val="center"/>
              <w:rPr>
                <w:rFonts w:ascii="Times New Roman" w:eastAsia="Times New Roman" w:hAnsi="Times New Roman" w:cs="Times New Roman"/>
                <w:b/>
                <w:bCs/>
                <w:sz w:val="24"/>
                <w:szCs w:val="24"/>
                <w:lang w:val="en-US" w:eastAsia="ru-RU"/>
              </w:rPr>
            </w:pPr>
          </w:p>
        </w:tc>
        <w:tc>
          <w:tcPr>
            <w:tcW w:w="72" w:type="pct"/>
            <w:tcBorders>
              <w:top w:val="nil"/>
              <w:left w:val="nil"/>
              <w:bottom w:val="single" w:sz="4" w:space="0" w:color="auto"/>
              <w:right w:val="nil"/>
            </w:tcBorders>
            <w:vAlign w:val="bottom"/>
          </w:tcPr>
          <w:p w:rsidR="00A70DCA" w:rsidRPr="00941A98" w:rsidRDefault="00A70DCA" w:rsidP="003E4CE4">
            <w:pPr>
              <w:spacing w:after="0" w:line="240" w:lineRule="auto"/>
              <w:jc w:val="center"/>
              <w:rPr>
                <w:rFonts w:ascii="Times New Roman" w:eastAsia="Times New Roman" w:hAnsi="Times New Roman" w:cs="Times New Roman"/>
                <w:sz w:val="24"/>
                <w:szCs w:val="24"/>
                <w:lang w:val="en-US" w:eastAsia="ru-RU"/>
              </w:rPr>
            </w:pPr>
          </w:p>
        </w:tc>
        <w:tc>
          <w:tcPr>
            <w:tcW w:w="964" w:type="pct"/>
            <w:gridSpan w:val="2"/>
            <w:tcBorders>
              <w:top w:val="nil"/>
              <w:left w:val="nil"/>
              <w:bottom w:val="single" w:sz="4" w:space="0" w:color="auto"/>
              <w:right w:val="nil"/>
            </w:tcBorders>
            <w:vAlign w:val="bottom"/>
          </w:tcPr>
          <w:p w:rsidR="00A70DCA" w:rsidRPr="00941A98" w:rsidRDefault="00A70DCA" w:rsidP="003E4CE4">
            <w:pPr>
              <w:spacing w:after="0" w:line="240" w:lineRule="auto"/>
              <w:rPr>
                <w:rFonts w:ascii="Times New Roman" w:eastAsia="Times New Roman" w:hAnsi="Times New Roman" w:cs="Times New Roman"/>
                <w:sz w:val="24"/>
                <w:szCs w:val="24"/>
                <w:lang w:val="en-US" w:eastAsia="ru-RU"/>
              </w:rPr>
            </w:pPr>
          </w:p>
        </w:tc>
      </w:tr>
    </w:tbl>
    <w:p w:rsidR="00A70DCA" w:rsidRPr="00D10B6D" w:rsidRDefault="00A70DCA" w:rsidP="00A70DCA">
      <w:pPr>
        <w:widowControl w:val="0"/>
        <w:spacing w:after="0" w:line="240" w:lineRule="auto"/>
        <w:ind w:firstLine="560"/>
        <w:jc w:val="both"/>
        <w:rPr>
          <w:rFonts w:ascii="Times New Roman" w:eastAsia="Times New Roman" w:hAnsi="Times New Roman" w:cs="Times New Roman"/>
          <w:sz w:val="16"/>
          <w:szCs w:val="16"/>
          <w:lang w:val="en-US" w:eastAsia="ru-RU"/>
        </w:rPr>
      </w:pPr>
      <w:r w:rsidRPr="00941A98">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color w:val="000000"/>
          <w:sz w:val="16"/>
          <w:szCs w:val="16"/>
          <w:lang w:val="en-US" w:eastAsia="ru-RU"/>
        </w:rPr>
        <w:t xml:space="preserve"> </w:t>
      </w:r>
      <w:r w:rsidRPr="00D10B6D">
        <w:rPr>
          <w:rFonts w:ascii="Times New Roman" w:eastAsia="Times New Roman" w:hAnsi="Times New Roman" w:cs="Times New Roman"/>
          <w:color w:val="000000"/>
          <w:sz w:val="16"/>
          <w:szCs w:val="16"/>
          <w:lang w:val="en-US" w:eastAsia="ru-RU"/>
        </w:rPr>
        <w:t>(</w:t>
      </w:r>
      <w:proofErr w:type="gramStart"/>
      <w:r>
        <w:rPr>
          <w:rFonts w:ascii="Times New Roman" w:eastAsia="Times New Roman" w:hAnsi="Times New Roman" w:cs="Times New Roman"/>
          <w:color w:val="000000"/>
          <w:sz w:val="16"/>
          <w:szCs w:val="16"/>
          <w:lang w:val="en-US" w:eastAsia="ru-RU"/>
        </w:rPr>
        <w:t>date</w:t>
      </w:r>
      <w:proofErr w:type="gramEnd"/>
      <w:r w:rsidRPr="00D10B6D">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nature and context of uncovered violation</w:t>
      </w:r>
      <w:r w:rsidRPr="00D10B6D">
        <w:rPr>
          <w:rFonts w:ascii="Times New Roman" w:eastAsia="Times New Roman" w:hAnsi="Times New Roman" w:cs="Times New Roman"/>
          <w:color w:val="000000"/>
          <w:sz w:val="16"/>
          <w:szCs w:val="16"/>
          <w:lang w:val="en-US" w:eastAsia="ru-RU"/>
        </w:rPr>
        <w:t xml:space="preserve">)                                                                                            </w:t>
      </w:r>
    </w:p>
    <w:p w:rsidR="00A70DCA" w:rsidRPr="00941A98" w:rsidRDefault="00A70DCA" w:rsidP="00A70DCA">
      <w:pPr>
        <w:spacing w:after="0" w:line="240" w:lineRule="auto"/>
        <w:rPr>
          <w:rFonts w:ascii="Times New Roman" w:eastAsia="Times New Roman" w:hAnsi="Times New Roman" w:cs="Times New Roman"/>
          <w:sz w:val="16"/>
          <w:szCs w:val="16"/>
          <w:lang w:val="en-US" w:eastAsia="ru-RU"/>
        </w:rPr>
      </w:pPr>
    </w:p>
    <w:p w:rsidR="00A70DCA" w:rsidRPr="00941A98" w:rsidRDefault="00A70DCA" w:rsidP="00A70DCA">
      <w:pPr>
        <w:spacing w:after="0" w:line="240" w:lineRule="auto"/>
        <w:rPr>
          <w:rFonts w:ascii="Times New Roman" w:eastAsia="Times New Roman" w:hAnsi="Times New Roman" w:cs="Times New Roman"/>
          <w:sz w:val="16"/>
          <w:szCs w:val="16"/>
          <w:lang w:val="en-US" w:eastAsia="ru-RU"/>
        </w:rPr>
      </w:pPr>
      <w:r w:rsidRPr="00941A98">
        <w:rPr>
          <w:rFonts w:ascii="Times New Roman" w:eastAsia="Times New Roman" w:hAnsi="Times New Roman" w:cs="Times New Roman"/>
          <w:sz w:val="16"/>
          <w:szCs w:val="16"/>
          <w:lang w:val="en-US" w:eastAsia="ru-RU"/>
        </w:rPr>
        <w:t xml:space="preserve"> </w:t>
      </w:r>
    </w:p>
    <w:p w:rsidR="00A70DCA" w:rsidRPr="00941A98" w:rsidRDefault="00A70DCA" w:rsidP="00A70DCA">
      <w:pPr>
        <w:spacing w:after="0" w:line="240" w:lineRule="auto"/>
        <w:rPr>
          <w:rFonts w:ascii="Times New Roman" w:eastAsia="Times New Roman" w:hAnsi="Times New Roman" w:cs="Times New Roman"/>
          <w:sz w:val="24"/>
          <w:szCs w:val="24"/>
          <w:lang w:val="en-US" w:eastAsia="ru-RU"/>
        </w:rPr>
      </w:pPr>
    </w:p>
    <w:p w:rsidR="00A70DCA" w:rsidRPr="00AA1ACA" w:rsidRDefault="00A70DCA" w:rsidP="00A7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However</w:t>
      </w:r>
      <w:r w:rsidRPr="00941A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as</w:t>
      </w:r>
      <w:r w:rsidRPr="00941A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of</w:t>
      </w:r>
      <w:r w:rsidRPr="00941A98">
        <w:rPr>
          <w:rFonts w:ascii="Times New Roman" w:eastAsia="Times New Roman" w:hAnsi="Times New Roman" w:cs="Times New Roman"/>
          <w:sz w:val="24"/>
          <w:szCs w:val="24"/>
          <w:lang w:eastAsia="ru-RU"/>
        </w:rPr>
        <w:t xml:space="preserve"> </w:t>
      </w:r>
      <w:r w:rsidRPr="00AA1ACA">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w:t>
      </w:r>
      <w:r w:rsidRPr="00AA1ACA">
        <w:rPr>
          <w:rFonts w:ascii="Times New Roman" w:eastAsia="Times New Roman" w:hAnsi="Times New Roman" w:cs="Times New Roman"/>
          <w:sz w:val="24"/>
          <w:szCs w:val="24"/>
          <w:lang w:eastAsia="ru-RU"/>
        </w:rPr>
        <w:t xml:space="preserve"> </w:t>
      </w:r>
    </w:p>
    <w:p w:rsidR="00A70DCA" w:rsidRPr="00AA1ACA" w:rsidRDefault="00A70DCA" w:rsidP="00A70D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AA1ACA">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val="en-US" w:eastAsia="ru-RU"/>
        </w:rPr>
        <w:t>date</w:t>
      </w:r>
      <w:proofErr w:type="gramEnd"/>
      <w:r w:rsidRPr="00AA1ACA">
        <w:rPr>
          <w:rFonts w:ascii="Times New Roman" w:eastAsia="Times New Roman" w:hAnsi="Times New Roman" w:cs="Times New Roman"/>
          <w:sz w:val="16"/>
          <w:szCs w:val="16"/>
          <w:lang w:eastAsia="ru-RU"/>
        </w:rPr>
        <w:t>)</w:t>
      </w:r>
    </w:p>
    <w:p w:rsidR="00A70DCA" w:rsidRPr="00934188" w:rsidRDefault="00A70DCA" w:rsidP="00A70DCA">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the</w:t>
      </w:r>
      <w:proofErr w:type="gramEnd"/>
      <w:r>
        <w:rPr>
          <w:rFonts w:ascii="Times New Roman" w:eastAsia="Times New Roman" w:hAnsi="Times New Roman" w:cs="Times New Roman"/>
          <w:sz w:val="24"/>
          <w:szCs w:val="24"/>
          <w:lang w:val="en-US" w:eastAsia="ru-RU"/>
        </w:rPr>
        <w:t xml:space="preserve"> Employee provided no explanations</w:t>
      </w:r>
      <w:r w:rsidRPr="00934188">
        <w:rPr>
          <w:rFonts w:ascii="Times New Roman" w:eastAsia="Times New Roman" w:hAnsi="Times New Roman" w:cs="Times New Roman"/>
          <w:sz w:val="24"/>
          <w:szCs w:val="24"/>
          <w:lang w:val="en-US" w:eastAsia="ru-RU"/>
        </w:rPr>
        <w:t xml:space="preserve">.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70DCA" w:rsidRPr="00934188" w:rsidTr="003E4CE4">
        <w:trPr>
          <w:cantSplit/>
        </w:trPr>
        <w:tc>
          <w:tcPr>
            <w:tcW w:w="10215" w:type="dxa"/>
            <w:gridSpan w:val="6"/>
            <w:tcBorders>
              <w:top w:val="nil"/>
              <w:left w:val="nil"/>
              <w:bottom w:val="single" w:sz="4" w:space="0" w:color="auto"/>
              <w:right w:val="nil"/>
            </w:tcBorders>
          </w:tcPr>
          <w:p w:rsidR="00A70DCA" w:rsidRPr="00934188" w:rsidRDefault="00A70DCA" w:rsidP="003E4CE4">
            <w:pPr>
              <w:spacing w:after="0" w:line="240" w:lineRule="auto"/>
              <w:rPr>
                <w:rFonts w:ascii="Times New Roman" w:eastAsia="Times New Roman" w:hAnsi="Times New Roman" w:cs="Times New Roman"/>
                <w:b/>
                <w:bCs/>
                <w:sz w:val="24"/>
                <w:szCs w:val="24"/>
                <w:lang w:val="en-US" w:eastAsia="ru-RU"/>
              </w:rPr>
            </w:pPr>
          </w:p>
          <w:p w:rsidR="00A70DCA" w:rsidRPr="00934188" w:rsidRDefault="00A70DCA" w:rsidP="003E4CE4">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Attachments</w:t>
            </w:r>
            <w:r w:rsidRPr="00934188">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Request for Written Explanations, dated</w:t>
            </w:r>
            <w:r w:rsidRPr="00934188">
              <w:rPr>
                <w:rFonts w:ascii="Times New Roman" w:eastAsia="Times New Roman" w:hAnsi="Times New Roman" w:cs="Times New Roman"/>
                <w:bCs/>
                <w:sz w:val="24"/>
                <w:szCs w:val="24"/>
                <w:lang w:val="en-US" w:eastAsia="ru-RU"/>
              </w:rPr>
              <w:t xml:space="preserve"> __________</w:t>
            </w:r>
            <w:r>
              <w:rPr>
                <w:rFonts w:ascii="Times New Roman" w:eastAsia="Times New Roman" w:hAnsi="Times New Roman" w:cs="Times New Roman"/>
                <w:bCs/>
                <w:sz w:val="24"/>
                <w:szCs w:val="24"/>
                <w:lang w:val="en-US" w:eastAsia="ru-RU"/>
              </w:rPr>
              <w:t>,</w:t>
            </w:r>
            <w:r w:rsidRPr="00934188">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No.</w:t>
            </w:r>
            <w:r w:rsidRPr="00934188">
              <w:rPr>
                <w:rFonts w:ascii="Times New Roman" w:eastAsia="Times New Roman" w:hAnsi="Times New Roman" w:cs="Times New Roman"/>
                <w:bCs/>
                <w:sz w:val="24"/>
                <w:szCs w:val="24"/>
                <w:lang w:val="en-US" w:eastAsia="ru-RU"/>
              </w:rPr>
              <w:t> _____</w:t>
            </w:r>
          </w:p>
          <w:p w:rsidR="00A70DCA" w:rsidRPr="00934188" w:rsidRDefault="00A70DCA" w:rsidP="003E4CE4">
            <w:pPr>
              <w:spacing w:after="0" w:line="240" w:lineRule="auto"/>
              <w:jc w:val="center"/>
              <w:rPr>
                <w:rFonts w:ascii="Times New Roman" w:eastAsia="Times New Roman" w:hAnsi="Times New Roman" w:cs="Times New Roman"/>
                <w:sz w:val="24"/>
                <w:szCs w:val="24"/>
                <w:lang w:val="en-US" w:eastAsia="ru-RU"/>
              </w:rPr>
            </w:pPr>
          </w:p>
        </w:tc>
      </w:tr>
      <w:tr w:rsidR="00A70DCA" w:rsidRPr="00AA1ACA" w:rsidTr="003E4CE4">
        <w:trPr>
          <w:cantSplit/>
        </w:trPr>
        <w:tc>
          <w:tcPr>
            <w:tcW w:w="10215" w:type="dxa"/>
            <w:gridSpan w:val="6"/>
            <w:tcBorders>
              <w:top w:val="single" w:sz="4" w:space="0" w:color="auto"/>
              <w:left w:val="nil"/>
              <w:bottom w:val="nil"/>
              <w:right w:val="nil"/>
            </w:tcBorders>
            <w:hideMark/>
          </w:tcPr>
          <w:p w:rsidR="00A70DCA" w:rsidRPr="00AA1ACA" w:rsidRDefault="00A70DCA" w:rsidP="003E4CE4">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details of attachments</w:t>
            </w:r>
            <w:r w:rsidRPr="00AA1ACA">
              <w:rPr>
                <w:rFonts w:ascii="Times New Roman" w:eastAsia="Times New Roman" w:hAnsi="Times New Roman" w:cs="Times New Roman"/>
                <w:sz w:val="16"/>
                <w:szCs w:val="16"/>
                <w:lang w:eastAsia="ru-RU"/>
              </w:rPr>
              <w:t>)</w:t>
            </w:r>
          </w:p>
        </w:tc>
      </w:tr>
      <w:tr w:rsidR="00A70DCA" w:rsidRPr="00AA1ACA" w:rsidTr="003E4CE4">
        <w:trPr>
          <w:cantSplit/>
        </w:trPr>
        <w:tc>
          <w:tcPr>
            <w:tcW w:w="10215" w:type="dxa"/>
            <w:gridSpan w:val="6"/>
          </w:tcPr>
          <w:p w:rsidR="00A70DCA" w:rsidRPr="00AA1ACA" w:rsidRDefault="00A70DCA" w:rsidP="003E4CE4">
            <w:pPr>
              <w:spacing w:after="0" w:line="240" w:lineRule="auto"/>
              <w:rPr>
                <w:rFonts w:ascii="Times New Roman" w:eastAsia="Times New Roman" w:hAnsi="Times New Roman" w:cs="Times New Roman"/>
                <w:b/>
                <w:bCs/>
                <w:sz w:val="24"/>
                <w:szCs w:val="24"/>
                <w:lang w:eastAsia="ru-RU"/>
              </w:rPr>
            </w:pPr>
          </w:p>
        </w:tc>
      </w:tr>
      <w:tr w:rsidR="00A70DCA" w:rsidRPr="00AA1ACA" w:rsidTr="003E4CE4">
        <w:trPr>
          <w:cantSplit/>
        </w:trPr>
        <w:tc>
          <w:tcPr>
            <w:tcW w:w="3262" w:type="dxa"/>
            <w:tcBorders>
              <w:top w:val="nil"/>
              <w:left w:val="nil"/>
              <w:bottom w:val="single" w:sz="4" w:space="0" w:color="auto"/>
              <w:right w:val="nil"/>
            </w:tcBorders>
          </w:tcPr>
          <w:p w:rsidR="00A70DCA" w:rsidRPr="00AA1ACA" w:rsidRDefault="00A70DCA" w:rsidP="003E4CE4">
            <w:pPr>
              <w:spacing w:after="0" w:line="240" w:lineRule="auto"/>
              <w:rPr>
                <w:rFonts w:ascii="Times New Roman" w:eastAsia="Times New Roman" w:hAnsi="Times New Roman" w:cs="Times New Roman"/>
                <w:b/>
                <w:bCs/>
                <w:sz w:val="24"/>
                <w:szCs w:val="24"/>
                <w:lang w:eastAsia="ru-RU"/>
              </w:rPr>
            </w:pPr>
          </w:p>
        </w:tc>
        <w:tc>
          <w:tcPr>
            <w:tcW w:w="2977"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lang w:eastAsia="ru-RU"/>
              </w:rPr>
            </w:pPr>
          </w:p>
        </w:tc>
        <w:tc>
          <w:tcPr>
            <w:tcW w:w="144" w:type="dxa"/>
          </w:tcPr>
          <w:p w:rsidR="00A70DCA" w:rsidRPr="00AA1ACA" w:rsidRDefault="00A70DCA" w:rsidP="003E4CE4">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lang w:eastAsia="ru-RU"/>
              </w:rPr>
            </w:pPr>
          </w:p>
        </w:tc>
        <w:tc>
          <w:tcPr>
            <w:tcW w:w="144" w:type="dxa"/>
          </w:tcPr>
          <w:p w:rsidR="00A70DCA" w:rsidRPr="00AA1ACA" w:rsidRDefault="00A70DCA" w:rsidP="003E4CE4">
            <w:pPr>
              <w:spacing w:after="0" w:line="240" w:lineRule="auto"/>
              <w:rPr>
                <w:rFonts w:ascii="Times New Roman" w:eastAsia="Times New Roman" w:hAnsi="Times New Roman" w:cs="Times New Roman"/>
                <w:sz w:val="24"/>
                <w:szCs w:val="24"/>
                <w:lang w:eastAsia="ru-RU"/>
              </w:rPr>
            </w:pPr>
          </w:p>
        </w:tc>
        <w:tc>
          <w:tcPr>
            <w:tcW w:w="2128"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lang w:eastAsia="ru-RU"/>
              </w:rPr>
            </w:pPr>
          </w:p>
        </w:tc>
      </w:tr>
      <w:tr w:rsidR="00A70DCA" w:rsidRPr="00934188" w:rsidTr="003E4CE4">
        <w:trPr>
          <w:cantSplit/>
        </w:trPr>
        <w:tc>
          <w:tcPr>
            <w:tcW w:w="3262" w:type="dxa"/>
            <w:tcBorders>
              <w:top w:val="single" w:sz="4" w:space="0" w:color="auto"/>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4"/>
                <w:szCs w:val="14"/>
                <w:lang w:eastAsia="ru-RU"/>
              </w:rPr>
            </w:pPr>
          </w:p>
        </w:tc>
        <w:tc>
          <w:tcPr>
            <w:tcW w:w="2977" w:type="dxa"/>
            <w:hideMark/>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1560" w:type="dxa"/>
            <w:hideMark/>
          </w:tcPr>
          <w:p w:rsidR="00A70DCA" w:rsidRPr="00AA1ACA" w:rsidRDefault="00A70DCA" w:rsidP="003E4CE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2128" w:type="dxa"/>
            <w:hideMark/>
          </w:tcPr>
          <w:p w:rsidR="00A70DCA" w:rsidRPr="00934188" w:rsidRDefault="00A70DCA" w:rsidP="003E4CE4">
            <w:pPr>
              <w:spacing w:after="0" w:line="240" w:lineRule="auto"/>
              <w:jc w:val="center"/>
              <w:rPr>
                <w:rFonts w:ascii="Times New Roman" w:eastAsia="Times New Roman" w:hAnsi="Times New Roman" w:cs="Times New Roman"/>
                <w:sz w:val="16"/>
                <w:szCs w:val="16"/>
                <w:lang w:val="en-US" w:eastAsia="ru-RU"/>
              </w:rPr>
            </w:pPr>
            <w:r w:rsidRPr="00934188">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934188">
              <w:rPr>
                <w:rFonts w:ascii="Times New Roman" w:eastAsia="Times New Roman" w:hAnsi="Times New Roman" w:cs="Times New Roman"/>
                <w:sz w:val="16"/>
                <w:szCs w:val="16"/>
                <w:lang w:val="en-US" w:eastAsia="ru-RU"/>
              </w:rPr>
              <w:t>)</w:t>
            </w:r>
          </w:p>
        </w:tc>
      </w:tr>
      <w:tr w:rsidR="00A70DCA" w:rsidRPr="00934188" w:rsidTr="003E4CE4">
        <w:trPr>
          <w:cantSplit/>
        </w:trPr>
        <w:tc>
          <w:tcPr>
            <w:tcW w:w="3262" w:type="dxa"/>
            <w:tcBorders>
              <w:top w:val="nil"/>
              <w:left w:val="nil"/>
              <w:bottom w:val="single" w:sz="4" w:space="0" w:color="auto"/>
              <w:right w:val="nil"/>
            </w:tcBorders>
          </w:tcPr>
          <w:p w:rsidR="00A70DCA" w:rsidRPr="00934188" w:rsidRDefault="00A70DCA" w:rsidP="003E4CE4">
            <w:pPr>
              <w:spacing w:after="0" w:line="240" w:lineRule="auto"/>
              <w:rPr>
                <w:rFonts w:ascii="Times New Roman" w:eastAsia="Times New Roman" w:hAnsi="Times New Roman" w:cs="Times New Roman"/>
                <w:b/>
                <w:bCs/>
                <w:sz w:val="24"/>
                <w:szCs w:val="24"/>
                <w:lang w:val="en-US" w:eastAsia="ru-RU"/>
              </w:rPr>
            </w:pPr>
          </w:p>
          <w:p w:rsidR="00A70DCA" w:rsidRPr="00934188" w:rsidRDefault="00A70DCA" w:rsidP="003E4CE4">
            <w:pPr>
              <w:spacing w:after="0" w:line="240" w:lineRule="auto"/>
              <w:rPr>
                <w:rFonts w:ascii="Times New Roman" w:eastAsia="Times New Roman" w:hAnsi="Times New Roman" w:cs="Times New Roman"/>
                <w:b/>
                <w:bCs/>
                <w:sz w:val="24"/>
                <w:szCs w:val="24"/>
                <w:lang w:val="en-US" w:eastAsia="ru-RU"/>
              </w:rPr>
            </w:pPr>
          </w:p>
        </w:tc>
        <w:tc>
          <w:tcPr>
            <w:tcW w:w="2977" w:type="dxa"/>
            <w:tcBorders>
              <w:top w:val="nil"/>
              <w:left w:val="nil"/>
              <w:bottom w:val="single" w:sz="4" w:space="0" w:color="auto"/>
              <w:right w:val="nil"/>
            </w:tcBorders>
          </w:tcPr>
          <w:p w:rsidR="00A70DCA" w:rsidRPr="00934188" w:rsidRDefault="00A70DCA" w:rsidP="003E4CE4">
            <w:pPr>
              <w:spacing w:after="0" w:line="240" w:lineRule="auto"/>
              <w:jc w:val="center"/>
              <w:rPr>
                <w:rFonts w:ascii="Times New Roman" w:eastAsia="Times New Roman" w:hAnsi="Times New Roman" w:cs="Times New Roman"/>
                <w:sz w:val="24"/>
                <w:szCs w:val="24"/>
                <w:lang w:val="en-US" w:eastAsia="ru-RU"/>
              </w:rPr>
            </w:pPr>
          </w:p>
        </w:tc>
        <w:tc>
          <w:tcPr>
            <w:tcW w:w="144" w:type="dxa"/>
          </w:tcPr>
          <w:p w:rsidR="00A70DCA" w:rsidRPr="00934188" w:rsidRDefault="00A70DCA" w:rsidP="003E4CE4">
            <w:pPr>
              <w:spacing w:after="0" w:line="240" w:lineRule="auto"/>
              <w:rPr>
                <w:rFonts w:ascii="Times New Roman" w:eastAsia="Times New Roman" w:hAnsi="Times New Roman" w:cs="Times New Roman"/>
                <w:sz w:val="24"/>
                <w:szCs w:val="24"/>
                <w:lang w:val="en-US" w:eastAsia="ru-RU"/>
              </w:rPr>
            </w:pPr>
          </w:p>
        </w:tc>
        <w:tc>
          <w:tcPr>
            <w:tcW w:w="1560" w:type="dxa"/>
            <w:tcBorders>
              <w:top w:val="nil"/>
              <w:left w:val="nil"/>
              <w:bottom w:val="single" w:sz="4" w:space="0" w:color="auto"/>
              <w:right w:val="nil"/>
            </w:tcBorders>
          </w:tcPr>
          <w:p w:rsidR="00A70DCA" w:rsidRPr="00934188" w:rsidRDefault="00A70DCA" w:rsidP="003E4CE4">
            <w:pPr>
              <w:spacing w:after="0" w:line="240" w:lineRule="auto"/>
              <w:jc w:val="center"/>
              <w:rPr>
                <w:rFonts w:ascii="Times New Roman" w:eastAsia="Times New Roman" w:hAnsi="Times New Roman" w:cs="Times New Roman"/>
                <w:sz w:val="24"/>
                <w:szCs w:val="24"/>
                <w:lang w:val="en-US" w:eastAsia="ru-RU"/>
              </w:rPr>
            </w:pPr>
          </w:p>
        </w:tc>
        <w:tc>
          <w:tcPr>
            <w:tcW w:w="144" w:type="dxa"/>
          </w:tcPr>
          <w:p w:rsidR="00A70DCA" w:rsidRPr="00934188" w:rsidRDefault="00A70DCA" w:rsidP="003E4CE4">
            <w:pPr>
              <w:spacing w:after="0" w:line="240" w:lineRule="auto"/>
              <w:rPr>
                <w:rFonts w:ascii="Times New Roman" w:eastAsia="Times New Roman" w:hAnsi="Times New Roman" w:cs="Times New Roman"/>
                <w:sz w:val="24"/>
                <w:szCs w:val="24"/>
                <w:lang w:val="en-US" w:eastAsia="ru-RU"/>
              </w:rPr>
            </w:pPr>
          </w:p>
        </w:tc>
        <w:tc>
          <w:tcPr>
            <w:tcW w:w="2128" w:type="dxa"/>
            <w:tcBorders>
              <w:top w:val="nil"/>
              <w:left w:val="nil"/>
              <w:bottom w:val="single" w:sz="4" w:space="0" w:color="auto"/>
              <w:right w:val="nil"/>
            </w:tcBorders>
          </w:tcPr>
          <w:p w:rsidR="00A70DCA" w:rsidRPr="00934188" w:rsidRDefault="00A70DCA" w:rsidP="003E4CE4">
            <w:pPr>
              <w:spacing w:after="0" w:line="240" w:lineRule="auto"/>
              <w:jc w:val="center"/>
              <w:rPr>
                <w:rFonts w:ascii="Times New Roman" w:eastAsia="Times New Roman" w:hAnsi="Times New Roman" w:cs="Times New Roman"/>
                <w:sz w:val="24"/>
                <w:szCs w:val="24"/>
                <w:lang w:val="en-US" w:eastAsia="ru-RU"/>
              </w:rPr>
            </w:pPr>
          </w:p>
        </w:tc>
      </w:tr>
      <w:tr w:rsidR="00A70DCA" w:rsidRPr="00934188" w:rsidTr="003E4CE4">
        <w:trPr>
          <w:cantSplit/>
        </w:trPr>
        <w:tc>
          <w:tcPr>
            <w:tcW w:w="3262" w:type="dxa"/>
            <w:tcBorders>
              <w:top w:val="single" w:sz="4" w:space="0" w:color="auto"/>
              <w:left w:val="nil"/>
              <w:bottom w:val="nil"/>
              <w:right w:val="nil"/>
            </w:tcBorders>
          </w:tcPr>
          <w:p w:rsidR="00A70DCA" w:rsidRPr="00934188" w:rsidRDefault="00A70DCA" w:rsidP="003E4CE4">
            <w:pPr>
              <w:spacing w:after="0" w:line="240" w:lineRule="auto"/>
              <w:rPr>
                <w:rFonts w:ascii="Times New Roman" w:eastAsia="Times New Roman" w:hAnsi="Times New Roman" w:cs="Times New Roman"/>
                <w:sz w:val="14"/>
                <w:szCs w:val="14"/>
                <w:lang w:val="en-US" w:eastAsia="ru-RU"/>
              </w:rPr>
            </w:pPr>
          </w:p>
        </w:tc>
        <w:tc>
          <w:tcPr>
            <w:tcW w:w="2977" w:type="dxa"/>
            <w:hideMark/>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1560" w:type="dxa"/>
            <w:hideMark/>
          </w:tcPr>
          <w:p w:rsidR="00A70DCA" w:rsidRPr="00AA1ACA" w:rsidRDefault="00A70DCA" w:rsidP="003E4CE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2128" w:type="dxa"/>
            <w:hideMark/>
          </w:tcPr>
          <w:p w:rsidR="00A70DCA" w:rsidRPr="00934188" w:rsidRDefault="00A70DCA" w:rsidP="003E4CE4">
            <w:pPr>
              <w:spacing w:after="0" w:line="240" w:lineRule="auto"/>
              <w:jc w:val="center"/>
              <w:rPr>
                <w:rFonts w:ascii="Times New Roman" w:eastAsia="Times New Roman" w:hAnsi="Times New Roman" w:cs="Times New Roman"/>
                <w:sz w:val="16"/>
                <w:szCs w:val="16"/>
                <w:lang w:val="en-US" w:eastAsia="ru-RU"/>
              </w:rPr>
            </w:pPr>
            <w:r w:rsidRPr="00934188">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934188">
              <w:rPr>
                <w:rFonts w:ascii="Times New Roman" w:eastAsia="Times New Roman" w:hAnsi="Times New Roman" w:cs="Times New Roman"/>
                <w:sz w:val="16"/>
                <w:szCs w:val="16"/>
                <w:lang w:val="en-US" w:eastAsia="ru-RU"/>
              </w:rPr>
              <w:t>)</w:t>
            </w:r>
          </w:p>
        </w:tc>
      </w:tr>
      <w:tr w:rsidR="00A70DCA" w:rsidRPr="00934188" w:rsidTr="003E4CE4">
        <w:trPr>
          <w:cantSplit/>
        </w:trPr>
        <w:tc>
          <w:tcPr>
            <w:tcW w:w="3262" w:type="dxa"/>
            <w:tcBorders>
              <w:top w:val="nil"/>
              <w:left w:val="nil"/>
              <w:bottom w:val="single" w:sz="4" w:space="0" w:color="auto"/>
              <w:right w:val="nil"/>
            </w:tcBorders>
          </w:tcPr>
          <w:p w:rsidR="00A70DCA" w:rsidRPr="00934188" w:rsidRDefault="00A70DCA" w:rsidP="003E4CE4">
            <w:pPr>
              <w:spacing w:after="0" w:line="240" w:lineRule="auto"/>
              <w:rPr>
                <w:rFonts w:ascii="Times New Roman" w:eastAsia="Times New Roman" w:hAnsi="Times New Roman" w:cs="Times New Roman"/>
                <w:b/>
                <w:bCs/>
                <w:sz w:val="24"/>
                <w:szCs w:val="24"/>
                <w:lang w:val="en-US" w:eastAsia="ru-RU"/>
              </w:rPr>
            </w:pPr>
          </w:p>
          <w:p w:rsidR="00A70DCA" w:rsidRPr="00934188" w:rsidRDefault="00A70DCA" w:rsidP="003E4CE4">
            <w:pPr>
              <w:spacing w:after="0" w:line="240" w:lineRule="auto"/>
              <w:rPr>
                <w:rFonts w:ascii="Times New Roman" w:eastAsia="Times New Roman" w:hAnsi="Times New Roman" w:cs="Times New Roman"/>
                <w:b/>
                <w:bCs/>
                <w:sz w:val="24"/>
                <w:szCs w:val="24"/>
                <w:lang w:val="en-US" w:eastAsia="ru-RU"/>
              </w:rPr>
            </w:pPr>
          </w:p>
        </w:tc>
        <w:tc>
          <w:tcPr>
            <w:tcW w:w="2977" w:type="dxa"/>
            <w:tcBorders>
              <w:top w:val="nil"/>
              <w:left w:val="nil"/>
              <w:bottom w:val="single" w:sz="4" w:space="0" w:color="auto"/>
              <w:right w:val="nil"/>
            </w:tcBorders>
          </w:tcPr>
          <w:p w:rsidR="00A70DCA" w:rsidRPr="00934188" w:rsidRDefault="00A70DCA" w:rsidP="003E4CE4">
            <w:pPr>
              <w:spacing w:after="0" w:line="240" w:lineRule="auto"/>
              <w:jc w:val="center"/>
              <w:rPr>
                <w:rFonts w:ascii="Times New Roman" w:eastAsia="Times New Roman" w:hAnsi="Times New Roman" w:cs="Times New Roman"/>
                <w:sz w:val="24"/>
                <w:szCs w:val="24"/>
                <w:lang w:val="en-US" w:eastAsia="ru-RU"/>
              </w:rPr>
            </w:pPr>
          </w:p>
        </w:tc>
        <w:tc>
          <w:tcPr>
            <w:tcW w:w="144" w:type="dxa"/>
          </w:tcPr>
          <w:p w:rsidR="00A70DCA" w:rsidRPr="00934188" w:rsidRDefault="00A70DCA" w:rsidP="003E4CE4">
            <w:pPr>
              <w:spacing w:after="0" w:line="240" w:lineRule="auto"/>
              <w:rPr>
                <w:rFonts w:ascii="Times New Roman" w:eastAsia="Times New Roman" w:hAnsi="Times New Roman" w:cs="Times New Roman"/>
                <w:sz w:val="24"/>
                <w:szCs w:val="24"/>
                <w:lang w:val="en-US" w:eastAsia="ru-RU"/>
              </w:rPr>
            </w:pPr>
          </w:p>
        </w:tc>
        <w:tc>
          <w:tcPr>
            <w:tcW w:w="1560" w:type="dxa"/>
            <w:tcBorders>
              <w:top w:val="nil"/>
              <w:left w:val="nil"/>
              <w:bottom w:val="single" w:sz="4" w:space="0" w:color="auto"/>
              <w:right w:val="nil"/>
            </w:tcBorders>
          </w:tcPr>
          <w:p w:rsidR="00A70DCA" w:rsidRPr="00934188" w:rsidRDefault="00A70DCA" w:rsidP="003E4CE4">
            <w:pPr>
              <w:spacing w:after="0" w:line="240" w:lineRule="auto"/>
              <w:jc w:val="center"/>
              <w:rPr>
                <w:rFonts w:ascii="Times New Roman" w:eastAsia="Times New Roman" w:hAnsi="Times New Roman" w:cs="Times New Roman"/>
                <w:sz w:val="24"/>
                <w:szCs w:val="24"/>
                <w:lang w:val="en-US" w:eastAsia="ru-RU"/>
              </w:rPr>
            </w:pPr>
          </w:p>
        </w:tc>
        <w:tc>
          <w:tcPr>
            <w:tcW w:w="144" w:type="dxa"/>
          </w:tcPr>
          <w:p w:rsidR="00A70DCA" w:rsidRPr="00934188" w:rsidRDefault="00A70DCA" w:rsidP="003E4CE4">
            <w:pPr>
              <w:spacing w:after="0" w:line="240" w:lineRule="auto"/>
              <w:rPr>
                <w:rFonts w:ascii="Times New Roman" w:eastAsia="Times New Roman" w:hAnsi="Times New Roman" w:cs="Times New Roman"/>
                <w:sz w:val="24"/>
                <w:szCs w:val="24"/>
                <w:lang w:val="en-US" w:eastAsia="ru-RU"/>
              </w:rPr>
            </w:pPr>
          </w:p>
        </w:tc>
        <w:tc>
          <w:tcPr>
            <w:tcW w:w="2128" w:type="dxa"/>
            <w:tcBorders>
              <w:top w:val="nil"/>
              <w:left w:val="nil"/>
              <w:bottom w:val="single" w:sz="4" w:space="0" w:color="auto"/>
              <w:right w:val="nil"/>
            </w:tcBorders>
          </w:tcPr>
          <w:p w:rsidR="00A70DCA" w:rsidRPr="00934188" w:rsidRDefault="00A70DCA" w:rsidP="003E4CE4">
            <w:pPr>
              <w:spacing w:after="0" w:line="240" w:lineRule="auto"/>
              <w:jc w:val="center"/>
              <w:rPr>
                <w:rFonts w:ascii="Times New Roman" w:eastAsia="Times New Roman" w:hAnsi="Times New Roman" w:cs="Times New Roman"/>
                <w:sz w:val="24"/>
                <w:szCs w:val="24"/>
                <w:lang w:val="en-US" w:eastAsia="ru-RU"/>
              </w:rPr>
            </w:pPr>
          </w:p>
        </w:tc>
      </w:tr>
      <w:tr w:rsidR="00A70DCA" w:rsidRPr="00934188" w:rsidTr="003E4CE4">
        <w:trPr>
          <w:cantSplit/>
        </w:trPr>
        <w:tc>
          <w:tcPr>
            <w:tcW w:w="3262" w:type="dxa"/>
            <w:tcBorders>
              <w:top w:val="single" w:sz="4" w:space="0" w:color="auto"/>
              <w:left w:val="nil"/>
              <w:bottom w:val="nil"/>
              <w:right w:val="nil"/>
            </w:tcBorders>
          </w:tcPr>
          <w:p w:rsidR="00A70DCA" w:rsidRPr="00934188" w:rsidRDefault="00A70DCA" w:rsidP="003E4CE4">
            <w:pPr>
              <w:spacing w:after="0" w:line="240" w:lineRule="auto"/>
              <w:rPr>
                <w:rFonts w:ascii="Times New Roman" w:eastAsia="Times New Roman" w:hAnsi="Times New Roman" w:cs="Times New Roman"/>
                <w:sz w:val="14"/>
                <w:szCs w:val="14"/>
                <w:lang w:val="en-US" w:eastAsia="ru-RU"/>
              </w:rPr>
            </w:pPr>
          </w:p>
        </w:tc>
        <w:tc>
          <w:tcPr>
            <w:tcW w:w="2977" w:type="dxa"/>
            <w:hideMark/>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1560" w:type="dxa"/>
            <w:hideMark/>
          </w:tcPr>
          <w:p w:rsidR="00A70DCA" w:rsidRPr="00AA1ACA" w:rsidRDefault="00A70DCA" w:rsidP="003E4CE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2128" w:type="dxa"/>
            <w:hideMark/>
          </w:tcPr>
          <w:p w:rsidR="00A70DCA" w:rsidRPr="00934188" w:rsidRDefault="00A70DCA" w:rsidP="003E4CE4">
            <w:pPr>
              <w:spacing w:after="0" w:line="240" w:lineRule="auto"/>
              <w:jc w:val="center"/>
              <w:rPr>
                <w:rFonts w:ascii="Times New Roman" w:eastAsia="Times New Roman" w:hAnsi="Times New Roman" w:cs="Times New Roman"/>
                <w:sz w:val="16"/>
                <w:szCs w:val="16"/>
                <w:lang w:val="en-US" w:eastAsia="ru-RU"/>
              </w:rPr>
            </w:pPr>
            <w:r w:rsidRPr="00934188">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934188">
              <w:rPr>
                <w:rFonts w:ascii="Times New Roman" w:eastAsia="Times New Roman" w:hAnsi="Times New Roman" w:cs="Times New Roman"/>
                <w:sz w:val="16"/>
                <w:szCs w:val="16"/>
                <w:lang w:val="en-US" w:eastAsia="ru-RU"/>
              </w:rPr>
              <w:t>)</w:t>
            </w:r>
          </w:p>
        </w:tc>
      </w:tr>
    </w:tbl>
    <w:p w:rsidR="00A70DCA" w:rsidRPr="00934188" w:rsidRDefault="00A70DCA" w:rsidP="00A70DCA">
      <w:pPr>
        <w:widowControl w:val="0"/>
        <w:spacing w:after="0"/>
        <w:jc w:val="both"/>
        <w:rPr>
          <w:rFonts w:ascii="Times New Roman" w:eastAsia="Times New Roman" w:hAnsi="Times New Roman" w:cs="Times New Roman"/>
          <w:color w:val="000000"/>
          <w:sz w:val="26"/>
          <w:szCs w:val="26"/>
          <w:lang w:val="en-US" w:eastAsia="ru-RU"/>
        </w:rPr>
      </w:pPr>
    </w:p>
    <w:p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r w:rsidRPr="00934188">
        <w:rPr>
          <w:rFonts w:ascii="Times New Roman" w:eastAsia="Times New Roman" w:hAnsi="Times New Roman" w:cs="Times New Roman"/>
          <w:b/>
          <w:sz w:val="26"/>
          <w:szCs w:val="26"/>
          <w:lang w:val="en-US" w:eastAsia="ru-RU"/>
        </w:rPr>
        <w:t xml:space="preserve">   </w:t>
      </w: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Appendix</w:t>
      </w:r>
      <w:r w:rsidRPr="00AA1ACA">
        <w:rPr>
          <w:rFonts w:ascii="Times New Roman" w:eastAsia="Times New Roman" w:hAnsi="Times New Roman" w:cs="Times New Roman"/>
          <w:b/>
          <w:sz w:val="26"/>
          <w:szCs w:val="26"/>
          <w:lang w:eastAsia="ru-RU"/>
        </w:rPr>
        <w:t xml:space="preserve"> 7</w:t>
      </w:r>
    </w:p>
    <w:p w:rsidR="00A70DCA" w:rsidRPr="00934188" w:rsidRDefault="00A70DCA" w:rsidP="00A70DCA">
      <w:pPr>
        <w:spacing w:after="0" w:line="240" w:lineRule="auto"/>
        <w:ind w:left="5954"/>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to</w:t>
      </w:r>
      <w:proofErr w:type="gramEnd"/>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Internal</w:t>
      </w:r>
      <w:r w:rsidRPr="00934188">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Labour</w:t>
      </w:r>
      <w:proofErr w:type="spellEnd"/>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Regulations</w:t>
      </w:r>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National</w:t>
      </w:r>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Research</w:t>
      </w:r>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University Higher School of Economics </w:t>
      </w:r>
    </w:p>
    <w:p w:rsidR="00A70DCA" w:rsidRPr="00934188"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rsidR="00A70DCA" w:rsidRPr="00934188" w:rsidRDefault="00A70DCA" w:rsidP="00A70DCA">
      <w:pPr>
        <w:autoSpaceDE w:val="0"/>
        <w:autoSpaceDN w:val="0"/>
        <w:adjustRightInd w:val="0"/>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Statement</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on</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Refusal</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Provide</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Written</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Explanations</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(template)</w:t>
      </w:r>
    </w:p>
    <w:p w:rsidR="00A70DCA" w:rsidRPr="00F91C00" w:rsidRDefault="00A70DCA" w:rsidP="00A70DCA">
      <w:pPr>
        <w:autoSpaceDE w:val="0"/>
        <w:autoSpaceDN w:val="0"/>
        <w:adjustRightInd w:val="0"/>
        <w:spacing w:after="0" w:line="240" w:lineRule="auto"/>
        <w:jc w:val="center"/>
        <w:rPr>
          <w:rFonts w:ascii="Times New Roman" w:eastAsia="Times New Roman" w:hAnsi="Times New Roman" w:cs="Times New Roman"/>
          <w:b/>
          <w:sz w:val="26"/>
          <w:szCs w:val="26"/>
          <w:lang w:val="en-US" w:eastAsia="ru-RU"/>
        </w:rPr>
      </w:pPr>
    </w:p>
    <w:p w:rsidR="00A70DCA" w:rsidRPr="00F91C00"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rsidR="00A70DCA" w:rsidRPr="0098694F" w:rsidRDefault="00A70DCA" w:rsidP="00A70DC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color w:val="000000"/>
          <w:sz w:val="24"/>
          <w:szCs w:val="24"/>
          <w:lang w:val="en-US" w:eastAsia="ru-RU"/>
        </w:rPr>
        <w:t>National Research University Higher School of Economics</w:t>
      </w:r>
    </w:p>
    <w:p w:rsidR="00A70DCA" w:rsidRPr="00F91C00" w:rsidRDefault="00A70DCA" w:rsidP="00A70DCA">
      <w:pPr>
        <w:spacing w:after="0" w:line="240" w:lineRule="auto"/>
        <w:rPr>
          <w:rFonts w:ascii="Times New Roman" w:eastAsia="Times New Roman" w:hAnsi="Times New Roman" w:cs="Times New Roman"/>
          <w:sz w:val="24"/>
          <w:szCs w:val="24"/>
          <w:lang w:val="en-US" w:eastAsia="ru-RU"/>
        </w:rPr>
      </w:pPr>
      <w:r w:rsidRPr="00F91C00">
        <w:rPr>
          <w:rFonts w:ascii="Times New Roman" w:eastAsia="Times New Roman" w:hAnsi="Times New Roman" w:cs="Times New Roman"/>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70DCA" w:rsidRPr="00F91C00" w:rsidTr="003E4CE4">
        <w:tc>
          <w:tcPr>
            <w:tcW w:w="9889" w:type="dxa"/>
            <w:tcBorders>
              <w:top w:val="nil"/>
              <w:left w:val="nil"/>
              <w:bottom w:val="single" w:sz="4" w:space="0" w:color="auto"/>
              <w:right w:val="nil"/>
            </w:tcBorders>
          </w:tcPr>
          <w:p w:rsidR="00A70DCA" w:rsidRPr="00F91C00" w:rsidRDefault="00A70DCA" w:rsidP="003E4CE4">
            <w:pPr>
              <w:spacing w:after="0" w:line="240" w:lineRule="auto"/>
              <w:rPr>
                <w:rFonts w:ascii="Times New Roman" w:eastAsia="Times New Roman" w:hAnsi="Times New Roman" w:cs="Times New Roman"/>
                <w:sz w:val="24"/>
                <w:szCs w:val="24"/>
                <w:lang w:val="en-US" w:eastAsia="ru-RU"/>
              </w:rPr>
            </w:pPr>
          </w:p>
        </w:tc>
      </w:tr>
      <w:tr w:rsidR="00A70DCA" w:rsidRPr="00AA1ACA" w:rsidTr="003E4CE4">
        <w:tc>
          <w:tcPr>
            <w:tcW w:w="9889" w:type="dxa"/>
            <w:tcBorders>
              <w:top w:val="single" w:sz="4" w:space="0" w:color="auto"/>
              <w:left w:val="nil"/>
              <w:bottom w:val="nil"/>
              <w:right w:val="nil"/>
            </w:tcBorders>
            <w:hideMark/>
          </w:tcPr>
          <w:p w:rsidR="00A70DCA" w:rsidRPr="00AA1ACA" w:rsidRDefault="00A70DCA" w:rsidP="003E4CE4">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HSE subdivision</w:t>
            </w:r>
            <w:r w:rsidRPr="00AA1ACA">
              <w:rPr>
                <w:rFonts w:ascii="Times New Roman" w:eastAsia="Times New Roman" w:hAnsi="Times New Roman" w:cs="Times New Roman"/>
                <w:sz w:val="20"/>
                <w:szCs w:val="24"/>
                <w:lang w:eastAsia="ru-RU"/>
              </w:rPr>
              <w:t>)</w:t>
            </w:r>
          </w:p>
        </w:tc>
      </w:tr>
    </w:tbl>
    <w:p w:rsidR="00A70DCA" w:rsidRPr="00AA1ACA" w:rsidRDefault="00A70DCA" w:rsidP="00A70D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70DCA" w:rsidRPr="00AA1ACA" w:rsidRDefault="00A70DCA" w:rsidP="00A70DCA">
      <w:pPr>
        <w:spacing w:after="0" w:line="240" w:lineRule="auto"/>
        <w:rPr>
          <w:rFonts w:ascii="Times New Roman" w:eastAsia="Times New Roman" w:hAnsi="Times New Roman" w:cs="Times New Roman"/>
          <w:sz w:val="24"/>
          <w:szCs w:val="24"/>
          <w:lang w:eastAsia="ru-RU"/>
        </w:rPr>
      </w:pPr>
    </w:p>
    <w:p w:rsidR="00A70DCA" w:rsidRPr="00AA1ACA" w:rsidRDefault="00A70DCA" w:rsidP="00A70DCA">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STATEMENT</w:t>
      </w:r>
      <w:r w:rsidRPr="00F91C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No</w:t>
      </w:r>
      <w:r w:rsidRPr="00F91C00">
        <w:rPr>
          <w:rFonts w:ascii="Times New Roman" w:eastAsia="Times New Roman" w:hAnsi="Times New Roman" w:cs="Times New Roman"/>
          <w:sz w:val="24"/>
          <w:szCs w:val="24"/>
          <w:lang w:eastAsia="ru-RU"/>
        </w:rPr>
        <w:t>.</w:t>
      </w:r>
      <w:proofErr w:type="gramEnd"/>
      <w:r w:rsidRPr="00AA1ACA">
        <w:rPr>
          <w:rFonts w:ascii="Times New Roman" w:eastAsia="Times New Roman" w:hAnsi="Times New Roman" w:cs="Times New Roman"/>
          <w:sz w:val="24"/>
          <w:szCs w:val="24"/>
          <w:lang w:eastAsia="ru-RU"/>
        </w:rPr>
        <w:t> ___</w:t>
      </w:r>
    </w:p>
    <w:p w:rsidR="00A70DCA" w:rsidRPr="0098694F" w:rsidRDefault="00A70DCA" w:rsidP="00A70DCA">
      <w:pPr>
        <w:spacing w:after="0" w:line="240" w:lineRule="auto"/>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on</w:t>
      </w:r>
      <w:proofErr w:type="gramEnd"/>
      <w:r>
        <w:rPr>
          <w:rFonts w:ascii="Times New Roman" w:eastAsia="Times New Roman" w:hAnsi="Times New Roman" w:cs="Times New Roman"/>
          <w:sz w:val="24"/>
          <w:szCs w:val="24"/>
          <w:lang w:val="en-US" w:eastAsia="ru-RU"/>
        </w:rPr>
        <w:t xml:space="preserve"> Refusal to Provide Written Explanations</w:t>
      </w:r>
    </w:p>
    <w:p w:rsidR="00A70DCA" w:rsidRPr="00F91C00" w:rsidRDefault="00A70DCA" w:rsidP="00A70DCA">
      <w:pPr>
        <w:spacing w:after="0" w:line="240" w:lineRule="auto"/>
        <w:jc w:val="center"/>
        <w:rPr>
          <w:rFonts w:ascii="Times New Roman" w:eastAsia="Times New Roman" w:hAnsi="Times New Roman" w:cs="Times New Roman"/>
          <w:sz w:val="24"/>
          <w:szCs w:val="24"/>
          <w:lang w:val="en-US" w:eastAsia="ru-RU"/>
        </w:rPr>
      </w:pPr>
    </w:p>
    <w:p w:rsidR="00A70DCA" w:rsidRPr="00F91C00" w:rsidRDefault="00A70DCA" w:rsidP="00A70DCA">
      <w:pPr>
        <w:spacing w:after="0" w:line="240" w:lineRule="auto"/>
        <w:jc w:val="center"/>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70DCA" w:rsidRPr="00AA1ACA" w:rsidTr="003E4CE4">
        <w:tc>
          <w:tcPr>
            <w:tcW w:w="7068" w:type="dxa"/>
            <w:tcBorders>
              <w:top w:val="nil"/>
              <w:left w:val="nil"/>
              <w:bottom w:val="nil"/>
              <w:right w:val="nil"/>
            </w:tcBorders>
            <w:hideMark/>
          </w:tcPr>
          <w:p w:rsidR="00A70DCA" w:rsidRPr="00F91C00" w:rsidRDefault="00A70DCA" w:rsidP="003E4CE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Moscow</w:t>
            </w:r>
          </w:p>
        </w:tc>
        <w:tc>
          <w:tcPr>
            <w:tcW w:w="2679" w:type="dxa"/>
            <w:tcBorders>
              <w:top w:val="nil"/>
              <w:left w:val="nil"/>
              <w:bottom w:val="nil"/>
              <w:right w:val="nil"/>
            </w:tcBorders>
          </w:tcPr>
          <w:p w:rsidR="00A70DCA" w:rsidRPr="00AA1ACA" w:rsidRDefault="00A70DCA" w:rsidP="003E4CE4">
            <w:pPr>
              <w:spacing w:after="0" w:line="240" w:lineRule="auto"/>
              <w:jc w:val="both"/>
              <w:rPr>
                <w:rFonts w:ascii="Times New Roman" w:eastAsia="Times New Roman" w:hAnsi="Times New Roman" w:cs="Times New Roman"/>
                <w:sz w:val="24"/>
                <w:szCs w:val="24"/>
                <w:lang w:eastAsia="ru-RU"/>
              </w:rPr>
            </w:pPr>
          </w:p>
        </w:tc>
      </w:tr>
      <w:tr w:rsidR="00A70DCA" w:rsidRPr="00AA1ACA" w:rsidTr="003E4CE4">
        <w:tc>
          <w:tcPr>
            <w:tcW w:w="7068" w:type="dxa"/>
            <w:tcBorders>
              <w:top w:val="nil"/>
              <w:left w:val="nil"/>
              <w:bottom w:val="nil"/>
              <w:right w:val="nil"/>
            </w:tcBorders>
            <w:hideMark/>
          </w:tcPr>
          <w:p w:rsidR="00A70DCA" w:rsidRPr="00AA1ACA" w:rsidRDefault="00A70DCA" w:rsidP="003E4CE4">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70DCA" w:rsidRPr="00AA1ACA" w:rsidRDefault="00A70DCA" w:rsidP="003E4CE4">
            <w:pPr>
              <w:spacing w:after="0" w:line="240" w:lineRule="auto"/>
              <w:jc w:val="both"/>
              <w:rPr>
                <w:rFonts w:ascii="Times New Roman" w:eastAsia="Times New Roman" w:hAnsi="Times New Roman" w:cs="Times New Roman"/>
                <w:sz w:val="24"/>
                <w:szCs w:val="24"/>
                <w:lang w:eastAsia="ru-RU"/>
              </w:rPr>
            </w:pPr>
          </w:p>
        </w:tc>
      </w:tr>
    </w:tbl>
    <w:p w:rsidR="00A70DCA" w:rsidRPr="00AA1ACA" w:rsidRDefault="00A70DCA" w:rsidP="00A70D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date</w:t>
      </w:r>
      <w:proofErr w:type="gramEnd"/>
      <w:r w:rsidRPr="00AA1ACA">
        <w:rPr>
          <w:rFonts w:ascii="Times New Roman" w:eastAsia="Times New Roman" w:hAnsi="Times New Roman" w:cs="Times New Roman"/>
          <w:sz w:val="24"/>
          <w:szCs w:val="24"/>
          <w:lang w:eastAsia="ru-RU"/>
        </w:rPr>
        <w:t>)</w:t>
      </w:r>
    </w:p>
    <w:p w:rsidR="00A70DCA" w:rsidRPr="00AA1ACA" w:rsidRDefault="00A70DCA" w:rsidP="00A70D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618"/>
      </w:tblGrid>
      <w:tr w:rsidR="00A70DCA" w:rsidRPr="00F91C00" w:rsidTr="003E4CE4">
        <w:tc>
          <w:tcPr>
            <w:tcW w:w="5099" w:type="dxa"/>
            <w:tcBorders>
              <w:top w:val="nil"/>
              <w:left w:val="nil"/>
              <w:bottom w:val="nil"/>
              <w:right w:val="nil"/>
            </w:tcBorders>
            <w:hideMark/>
          </w:tcPr>
          <w:p w:rsidR="00A70DCA" w:rsidRPr="00F91C00" w:rsidRDefault="00A70DCA" w:rsidP="003E4C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This statement has been drawn up to confirm the following: </w:t>
            </w:r>
            <w:r w:rsidRPr="00F91C00">
              <w:rPr>
                <w:rFonts w:ascii="Times New Roman" w:eastAsia="Times New Roman" w:hAnsi="Times New Roman" w:cs="Times New Roman"/>
                <w:sz w:val="24"/>
                <w:szCs w:val="24"/>
                <w:lang w:val="en-US" w:eastAsia="ru-RU"/>
              </w:rPr>
              <w:t xml:space="preserve">  </w:t>
            </w:r>
          </w:p>
        </w:tc>
        <w:tc>
          <w:tcPr>
            <w:tcW w:w="4790" w:type="dxa"/>
            <w:tcBorders>
              <w:top w:val="nil"/>
              <w:left w:val="nil"/>
              <w:bottom w:val="single" w:sz="4" w:space="0" w:color="auto"/>
              <w:right w:val="nil"/>
            </w:tcBorders>
          </w:tcPr>
          <w:p w:rsidR="00A70DCA" w:rsidRPr="00F91C00" w:rsidRDefault="00A70DCA" w:rsidP="003E4CE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bl>
    <w:p w:rsidR="00A70DCA" w:rsidRPr="00AA1ACA" w:rsidRDefault="00A70DCA" w:rsidP="00A70D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91C00">
        <w:rPr>
          <w:rFonts w:ascii="Times New Roman" w:eastAsia="Times New Roman" w:hAnsi="Times New Roman" w:cs="Times New Roman"/>
          <w:sz w:val="16"/>
          <w:szCs w:val="16"/>
          <w:lang w:val="en-US" w:eastAsia="ru-RU"/>
        </w:rPr>
        <w:t xml:space="preserve">                                                                                                                                                                   </w:t>
      </w:r>
      <w:r w:rsidRPr="00AA1ACA">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val="en-US" w:eastAsia="ru-RU"/>
        </w:rPr>
        <w:t>date</w:t>
      </w:r>
      <w:proofErr w:type="gramEnd"/>
      <w:r w:rsidRPr="00AA1ACA">
        <w:rPr>
          <w:rFonts w:ascii="Times New Roman" w:eastAsia="Times New Roman" w:hAnsi="Times New Roman" w:cs="Times New Roman"/>
          <w:sz w:val="16"/>
          <w:szCs w:val="16"/>
          <w:lang w:eastAsia="ru-RU"/>
        </w:rPr>
        <w:t>)</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26"/>
        <w:gridCol w:w="1634"/>
        <w:gridCol w:w="256"/>
      </w:tblGrid>
      <w:tr w:rsidR="00A70DCA" w:rsidRPr="00AA1ACA" w:rsidTr="003E4CE4">
        <w:tc>
          <w:tcPr>
            <w:tcW w:w="3965" w:type="pct"/>
            <w:gridSpan w:val="9"/>
            <w:tcBorders>
              <w:top w:val="nil"/>
              <w:left w:val="nil"/>
              <w:bottom w:val="single" w:sz="4" w:space="0" w:color="auto"/>
              <w:right w:val="nil"/>
            </w:tcBorders>
            <w:vAlign w:val="bottom"/>
          </w:tcPr>
          <w:p w:rsidR="00A70DCA" w:rsidRPr="00AA1ACA" w:rsidRDefault="00A70DCA" w:rsidP="003E4CE4">
            <w:pPr>
              <w:spacing w:after="0" w:line="240" w:lineRule="auto"/>
              <w:ind w:firstLine="1673"/>
              <w:jc w:val="center"/>
              <w:rPr>
                <w:rFonts w:ascii="Times New Roman" w:eastAsia="Times New Roman" w:hAnsi="Times New Roman" w:cs="Times New Roman"/>
                <w:b/>
                <w:bCs/>
                <w:sz w:val="24"/>
                <w:szCs w:val="24"/>
                <w:lang w:eastAsia="ru-RU"/>
              </w:rPr>
            </w:pPr>
          </w:p>
        </w:tc>
        <w:tc>
          <w:tcPr>
            <w:tcW w:w="1035" w:type="pct"/>
            <w:gridSpan w:val="2"/>
            <w:tcBorders>
              <w:top w:val="nil"/>
              <w:left w:val="nil"/>
              <w:bottom w:val="single" w:sz="4" w:space="0" w:color="auto"/>
              <w:right w:val="nil"/>
            </w:tcBorders>
            <w:vAlign w:val="bottom"/>
          </w:tcPr>
          <w:p w:rsidR="00A70DCA" w:rsidRPr="00AA1ACA" w:rsidRDefault="00A70DCA" w:rsidP="003E4CE4">
            <w:pPr>
              <w:spacing w:after="0" w:line="240" w:lineRule="auto"/>
              <w:jc w:val="center"/>
              <w:rPr>
                <w:rFonts w:ascii="Times New Roman" w:eastAsia="Times New Roman" w:hAnsi="Times New Roman" w:cs="Times New Roman"/>
                <w:sz w:val="24"/>
                <w:szCs w:val="24"/>
                <w:lang w:eastAsia="ru-RU"/>
              </w:rPr>
            </w:pPr>
          </w:p>
        </w:tc>
      </w:tr>
      <w:tr w:rsidR="00A70DCA" w:rsidRPr="00AA1ACA" w:rsidTr="003E4CE4">
        <w:tc>
          <w:tcPr>
            <w:tcW w:w="5000" w:type="pct"/>
            <w:gridSpan w:val="11"/>
            <w:tcBorders>
              <w:top w:val="nil"/>
              <w:left w:val="nil"/>
              <w:bottom w:val="nil"/>
              <w:right w:val="nil"/>
            </w:tcBorders>
            <w:vAlign w:val="bottom"/>
            <w:hideMark/>
          </w:tcPr>
          <w:p w:rsidR="00A70DCA" w:rsidRPr="00AA1ACA" w:rsidRDefault="00A70DCA" w:rsidP="003E4CE4">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full name</w:t>
            </w:r>
            <w:r w:rsidRPr="00AA1ACA">
              <w:rPr>
                <w:rFonts w:ascii="Times New Roman" w:eastAsia="Times New Roman" w:hAnsi="Times New Roman" w:cs="Times New Roman"/>
                <w:sz w:val="16"/>
                <w:szCs w:val="16"/>
                <w:lang w:eastAsia="ru-RU"/>
              </w:rPr>
              <w:t>)</w:t>
            </w:r>
          </w:p>
        </w:tc>
      </w:tr>
      <w:tr w:rsidR="00A70DCA" w:rsidRPr="00AA1ACA" w:rsidTr="003E4CE4">
        <w:trPr>
          <w:cantSplit/>
        </w:trPr>
        <w:tc>
          <w:tcPr>
            <w:tcW w:w="5000" w:type="pct"/>
            <w:gridSpan w:val="11"/>
            <w:tcBorders>
              <w:top w:val="nil"/>
              <w:left w:val="nil"/>
              <w:bottom w:val="single" w:sz="4" w:space="0" w:color="auto"/>
              <w:right w:val="nil"/>
            </w:tcBorders>
            <w:vAlign w:val="bottom"/>
          </w:tcPr>
          <w:p w:rsidR="00A70DCA" w:rsidRPr="00AA1ACA" w:rsidRDefault="00A70DCA" w:rsidP="003E4CE4">
            <w:pPr>
              <w:spacing w:after="0" w:line="240" w:lineRule="auto"/>
              <w:jc w:val="center"/>
              <w:rPr>
                <w:rFonts w:ascii="Times New Roman" w:eastAsia="Times New Roman" w:hAnsi="Times New Roman" w:cs="Times New Roman"/>
                <w:b/>
                <w:bCs/>
                <w:sz w:val="24"/>
                <w:szCs w:val="24"/>
                <w:lang w:eastAsia="ru-RU"/>
              </w:rPr>
            </w:pPr>
          </w:p>
        </w:tc>
      </w:tr>
      <w:tr w:rsidR="00A70DCA" w:rsidRPr="00F91C00" w:rsidTr="003E4CE4">
        <w:trPr>
          <w:cantSplit/>
        </w:trPr>
        <w:tc>
          <w:tcPr>
            <w:tcW w:w="5000" w:type="pct"/>
            <w:gridSpan w:val="11"/>
            <w:tcBorders>
              <w:top w:val="single" w:sz="4" w:space="0" w:color="auto"/>
              <w:left w:val="nil"/>
              <w:bottom w:val="nil"/>
              <w:right w:val="nil"/>
            </w:tcBorders>
            <w:hideMark/>
          </w:tcPr>
          <w:p w:rsidR="00A70DCA" w:rsidRPr="00F91C00" w:rsidRDefault="00A70DCA" w:rsidP="003E4CE4">
            <w:pPr>
              <w:spacing w:after="0" w:line="240" w:lineRule="auto"/>
              <w:jc w:val="center"/>
              <w:rPr>
                <w:rFonts w:ascii="Times New Roman" w:eastAsia="Times New Roman" w:hAnsi="Times New Roman" w:cs="Times New Roman"/>
                <w:sz w:val="16"/>
                <w:szCs w:val="16"/>
                <w:lang w:val="en-US" w:eastAsia="ru-RU"/>
              </w:rPr>
            </w:pPr>
            <w:r w:rsidRPr="001D47CE">
              <w:rPr>
                <w:rFonts w:ascii="Times New Roman" w:eastAsia="Times New Roman" w:hAnsi="Times New Roman" w:cs="Times New Roman"/>
                <w:color w:val="000000"/>
                <w:sz w:val="16"/>
                <w:szCs w:val="16"/>
                <w:lang w:val="en-US" w:eastAsia="ru-RU"/>
              </w:rPr>
              <w:t>(</w:t>
            </w:r>
            <w:r>
              <w:rPr>
                <w:rFonts w:ascii="Times New Roman" w:eastAsia="Times New Roman" w:hAnsi="Times New Roman" w:cs="Times New Roman"/>
                <w:color w:val="000000"/>
                <w:sz w:val="16"/>
                <w:szCs w:val="16"/>
                <w:lang w:val="en-US" w:eastAsia="ru-RU"/>
              </w:rPr>
              <w:t>position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profession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specialization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rank</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class</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category</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of Employee’s qualifications</w:t>
            </w:r>
            <w:r w:rsidRPr="001D47CE">
              <w:rPr>
                <w:rFonts w:ascii="Times New Roman" w:eastAsia="Times New Roman" w:hAnsi="Times New Roman" w:cs="Times New Roman"/>
                <w:color w:val="000000"/>
                <w:sz w:val="16"/>
                <w:szCs w:val="16"/>
                <w:lang w:val="en-US" w:eastAsia="ru-RU"/>
              </w:rPr>
              <w:t>)</w:t>
            </w:r>
          </w:p>
        </w:tc>
      </w:tr>
      <w:tr w:rsidR="00A70DCA" w:rsidRPr="00F91C00" w:rsidTr="003E4CE4">
        <w:trPr>
          <w:cantSplit/>
        </w:trPr>
        <w:tc>
          <w:tcPr>
            <w:tcW w:w="5000" w:type="pct"/>
            <w:gridSpan w:val="11"/>
            <w:tcBorders>
              <w:top w:val="nil"/>
              <w:left w:val="nil"/>
              <w:bottom w:val="single" w:sz="4" w:space="0" w:color="auto"/>
              <w:right w:val="nil"/>
            </w:tcBorders>
            <w:vAlign w:val="bottom"/>
          </w:tcPr>
          <w:p w:rsidR="00A70DCA" w:rsidRPr="00F91C00" w:rsidRDefault="00A70DCA" w:rsidP="003E4CE4">
            <w:pPr>
              <w:spacing w:after="0" w:line="240" w:lineRule="auto"/>
              <w:jc w:val="center"/>
              <w:rPr>
                <w:rFonts w:ascii="Times New Roman" w:eastAsia="Times New Roman" w:hAnsi="Times New Roman" w:cs="Times New Roman"/>
                <w:b/>
                <w:bCs/>
                <w:sz w:val="24"/>
                <w:szCs w:val="24"/>
                <w:lang w:val="en-US" w:eastAsia="ru-RU"/>
              </w:rPr>
            </w:pPr>
          </w:p>
        </w:tc>
      </w:tr>
      <w:tr w:rsidR="00A70DCA" w:rsidRPr="00F91C00" w:rsidTr="003E4CE4">
        <w:trPr>
          <w:cantSplit/>
        </w:trPr>
        <w:tc>
          <w:tcPr>
            <w:tcW w:w="5000" w:type="pct"/>
            <w:gridSpan w:val="11"/>
            <w:tcBorders>
              <w:top w:val="nil"/>
              <w:left w:val="nil"/>
              <w:bottom w:val="nil"/>
              <w:right w:val="nil"/>
            </w:tcBorders>
          </w:tcPr>
          <w:p w:rsidR="00A70DCA" w:rsidRPr="00F91C00" w:rsidRDefault="00A70DCA" w:rsidP="003E4CE4">
            <w:pPr>
              <w:spacing w:after="0" w:line="240" w:lineRule="auto"/>
              <w:jc w:val="center"/>
              <w:rPr>
                <w:rFonts w:ascii="Times New Roman" w:eastAsia="Times New Roman" w:hAnsi="Times New Roman" w:cs="Times New Roman"/>
                <w:sz w:val="16"/>
                <w:szCs w:val="16"/>
                <w:lang w:val="en-US" w:eastAsia="ru-RU"/>
              </w:rPr>
            </w:pPr>
          </w:p>
        </w:tc>
      </w:tr>
      <w:tr w:rsidR="00A70DCA" w:rsidRPr="00F91C00" w:rsidTr="003E4CE4">
        <w:trPr>
          <w:cantSplit/>
        </w:trPr>
        <w:tc>
          <w:tcPr>
            <w:tcW w:w="5000" w:type="pct"/>
            <w:gridSpan w:val="11"/>
            <w:tcBorders>
              <w:top w:val="nil"/>
              <w:left w:val="nil"/>
              <w:bottom w:val="single" w:sz="4" w:space="0" w:color="auto"/>
              <w:right w:val="nil"/>
            </w:tcBorders>
            <w:vAlign w:val="bottom"/>
          </w:tcPr>
          <w:p w:rsidR="00A70DCA" w:rsidRPr="00F91C00" w:rsidRDefault="00A70DCA" w:rsidP="003E4CE4">
            <w:pPr>
              <w:spacing w:after="0" w:line="240" w:lineRule="auto"/>
              <w:jc w:val="center"/>
              <w:rPr>
                <w:rFonts w:ascii="Times New Roman" w:eastAsia="Times New Roman" w:hAnsi="Times New Roman" w:cs="Times New Roman"/>
                <w:b/>
                <w:bCs/>
                <w:sz w:val="24"/>
                <w:szCs w:val="24"/>
                <w:lang w:val="en-US" w:eastAsia="ru-RU"/>
              </w:rPr>
            </w:pPr>
          </w:p>
        </w:tc>
      </w:tr>
      <w:tr w:rsidR="00A70DCA" w:rsidRPr="00AA1ACA" w:rsidTr="003E4CE4">
        <w:trPr>
          <w:cantSplit/>
          <w:trHeight w:val="111"/>
        </w:trPr>
        <w:tc>
          <w:tcPr>
            <w:tcW w:w="5000" w:type="pct"/>
            <w:gridSpan w:val="11"/>
            <w:tcBorders>
              <w:top w:val="single" w:sz="4" w:space="0" w:color="auto"/>
              <w:left w:val="nil"/>
              <w:bottom w:val="nil"/>
              <w:right w:val="nil"/>
            </w:tcBorders>
            <w:vAlign w:val="bottom"/>
            <w:hideMark/>
          </w:tcPr>
          <w:p w:rsidR="00A70DCA" w:rsidRPr="00AA1ACA" w:rsidRDefault="00A70DCA" w:rsidP="003E4CE4">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HSE subdivision</w:t>
            </w:r>
            <w:r w:rsidRPr="00AA1ACA">
              <w:rPr>
                <w:rFonts w:ascii="Times New Roman" w:eastAsia="Times New Roman" w:hAnsi="Times New Roman" w:cs="Times New Roman"/>
                <w:sz w:val="16"/>
                <w:szCs w:val="16"/>
                <w:lang w:eastAsia="ru-RU"/>
              </w:rPr>
              <w:t>)</w:t>
            </w:r>
          </w:p>
        </w:tc>
      </w:tr>
      <w:tr w:rsidR="00A70DCA" w:rsidRPr="003E6D7B" w:rsidTr="003E4CE4">
        <w:trPr>
          <w:cantSplit/>
          <w:trHeight w:val="111"/>
        </w:trPr>
        <w:tc>
          <w:tcPr>
            <w:tcW w:w="5000" w:type="pct"/>
            <w:gridSpan w:val="11"/>
            <w:tcBorders>
              <w:top w:val="nil"/>
              <w:left w:val="nil"/>
              <w:bottom w:val="nil"/>
              <w:right w:val="nil"/>
            </w:tcBorders>
            <w:vAlign w:val="bottom"/>
          </w:tcPr>
          <w:p w:rsidR="00A70DCA" w:rsidRPr="003E6D7B" w:rsidRDefault="00A70DCA" w:rsidP="003E4CE4">
            <w:pPr>
              <w:spacing w:after="0" w:line="240" w:lineRule="auto"/>
              <w:jc w:val="both"/>
              <w:rPr>
                <w:rFonts w:ascii="Times New Roman" w:eastAsia="Times New Roman" w:hAnsi="Times New Roman" w:cs="Times New Roman"/>
                <w:sz w:val="24"/>
                <w:szCs w:val="24"/>
                <w:lang w:val="en-US" w:eastAsia="ru-RU"/>
              </w:rPr>
            </w:pPr>
          </w:p>
          <w:p w:rsidR="00A70DCA" w:rsidRPr="003E6D7B" w:rsidRDefault="00A70DCA" w:rsidP="003E4CE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was requested in order to provide written explanations with respect to the following events</w:t>
            </w:r>
          </w:p>
        </w:tc>
      </w:tr>
      <w:tr w:rsidR="00A70DCA" w:rsidRPr="003E6D7B" w:rsidTr="003E4CE4">
        <w:trPr>
          <w:gridAfter w:val="1"/>
          <w:wAfter w:w="141" w:type="pct"/>
        </w:trPr>
        <w:tc>
          <w:tcPr>
            <w:tcW w:w="1738" w:type="pct"/>
            <w:tcBorders>
              <w:top w:val="nil"/>
              <w:left w:val="nil"/>
              <w:bottom w:val="single" w:sz="4" w:space="0" w:color="auto"/>
              <w:right w:val="nil"/>
            </w:tcBorders>
            <w:vAlign w:val="bottom"/>
            <w:hideMark/>
          </w:tcPr>
          <w:p w:rsidR="00A70DCA" w:rsidRPr="003E6D7B" w:rsidRDefault="00A70DCA" w:rsidP="003E4CE4">
            <w:pPr>
              <w:tabs>
                <w:tab w:val="center" w:pos="4677"/>
                <w:tab w:val="right" w:pos="9355"/>
              </w:tabs>
              <w:spacing w:after="0" w:line="240" w:lineRule="auto"/>
              <w:rPr>
                <w:rFonts w:ascii="Times New Roman" w:eastAsia="Times New Roman" w:hAnsi="Times New Roman" w:cs="Times New Roman"/>
                <w:sz w:val="24"/>
                <w:szCs w:val="24"/>
                <w:lang w:val="en-US" w:eastAsia="ru-RU"/>
              </w:rPr>
            </w:pPr>
            <w:r w:rsidRPr="003E6D7B">
              <w:rPr>
                <w:rFonts w:ascii="Times New Roman" w:eastAsia="Times New Roman" w:hAnsi="Times New Roman" w:cs="Times New Roman"/>
                <w:sz w:val="24"/>
                <w:szCs w:val="24"/>
                <w:lang w:val="en-US" w:eastAsia="ru-RU"/>
              </w:rPr>
              <w:t xml:space="preserve">  </w:t>
            </w:r>
          </w:p>
        </w:tc>
        <w:tc>
          <w:tcPr>
            <w:tcW w:w="72" w:type="pct"/>
            <w:tcBorders>
              <w:top w:val="nil"/>
              <w:left w:val="nil"/>
              <w:bottom w:val="single" w:sz="4" w:space="0" w:color="auto"/>
              <w:right w:val="nil"/>
            </w:tcBorders>
            <w:vAlign w:val="bottom"/>
          </w:tcPr>
          <w:p w:rsidR="00A70DCA" w:rsidRPr="003E6D7B" w:rsidRDefault="00A70DCA" w:rsidP="003E4CE4">
            <w:pPr>
              <w:tabs>
                <w:tab w:val="center" w:pos="4677"/>
                <w:tab w:val="right" w:pos="9355"/>
              </w:tabs>
              <w:spacing w:after="0" w:line="240" w:lineRule="auto"/>
              <w:jc w:val="center"/>
              <w:rPr>
                <w:rFonts w:ascii="Times New Roman" w:eastAsia="Times New Roman" w:hAnsi="Times New Roman" w:cs="Times New Roman"/>
                <w:b/>
                <w:bCs/>
                <w:sz w:val="24"/>
                <w:szCs w:val="24"/>
                <w:lang w:val="en-US" w:eastAsia="ru-RU"/>
              </w:rPr>
            </w:pPr>
          </w:p>
        </w:tc>
        <w:tc>
          <w:tcPr>
            <w:tcW w:w="51" w:type="pct"/>
            <w:tcBorders>
              <w:top w:val="nil"/>
              <w:left w:val="nil"/>
              <w:bottom w:val="single" w:sz="4" w:space="0" w:color="auto"/>
              <w:right w:val="nil"/>
            </w:tcBorders>
            <w:vAlign w:val="bottom"/>
          </w:tcPr>
          <w:p w:rsidR="00A70DCA" w:rsidRPr="003E6D7B" w:rsidRDefault="00A70DCA" w:rsidP="003E4CE4">
            <w:pPr>
              <w:tabs>
                <w:tab w:val="center" w:pos="4677"/>
                <w:tab w:val="right" w:pos="9355"/>
              </w:tabs>
              <w:spacing w:after="0" w:line="240" w:lineRule="auto"/>
              <w:rPr>
                <w:rFonts w:ascii="Times New Roman" w:eastAsia="Times New Roman" w:hAnsi="Times New Roman" w:cs="Times New Roman"/>
                <w:sz w:val="24"/>
                <w:szCs w:val="24"/>
                <w:lang w:val="en-US" w:eastAsia="ru-RU"/>
              </w:rPr>
            </w:pPr>
          </w:p>
        </w:tc>
        <w:tc>
          <w:tcPr>
            <w:tcW w:w="1340" w:type="pct"/>
            <w:tcBorders>
              <w:top w:val="nil"/>
              <w:left w:val="nil"/>
              <w:bottom w:val="single" w:sz="4" w:space="0" w:color="auto"/>
              <w:right w:val="nil"/>
            </w:tcBorders>
            <w:vAlign w:val="bottom"/>
          </w:tcPr>
          <w:p w:rsidR="00A70DCA" w:rsidRPr="003E6D7B" w:rsidRDefault="00A70DCA" w:rsidP="003E4CE4">
            <w:pPr>
              <w:spacing w:after="0" w:line="240" w:lineRule="auto"/>
              <w:jc w:val="center"/>
              <w:rPr>
                <w:rFonts w:ascii="Times New Roman" w:eastAsia="Times New Roman" w:hAnsi="Times New Roman" w:cs="Times New Roman"/>
                <w:b/>
                <w:bCs/>
                <w:sz w:val="24"/>
                <w:szCs w:val="24"/>
                <w:lang w:val="en-US" w:eastAsia="ru-RU"/>
              </w:rPr>
            </w:pPr>
          </w:p>
        </w:tc>
        <w:tc>
          <w:tcPr>
            <w:tcW w:w="201" w:type="pct"/>
            <w:tcBorders>
              <w:top w:val="nil"/>
              <w:left w:val="nil"/>
              <w:bottom w:val="single" w:sz="4" w:space="0" w:color="auto"/>
              <w:right w:val="nil"/>
            </w:tcBorders>
            <w:vAlign w:val="bottom"/>
          </w:tcPr>
          <w:p w:rsidR="00A70DCA" w:rsidRPr="003E6D7B" w:rsidRDefault="00A70DCA" w:rsidP="003E4CE4">
            <w:pPr>
              <w:tabs>
                <w:tab w:val="center" w:pos="4677"/>
                <w:tab w:val="right" w:pos="9355"/>
              </w:tabs>
              <w:spacing w:after="0" w:line="240" w:lineRule="auto"/>
              <w:ind w:left="-45"/>
              <w:jc w:val="center"/>
              <w:rPr>
                <w:rFonts w:ascii="Times New Roman" w:eastAsia="Times New Roman" w:hAnsi="Times New Roman" w:cs="Times New Roman"/>
                <w:b/>
                <w:bCs/>
                <w:sz w:val="24"/>
                <w:szCs w:val="24"/>
                <w:lang w:val="en-US" w:eastAsia="ru-RU"/>
              </w:rPr>
            </w:pPr>
          </w:p>
        </w:tc>
        <w:tc>
          <w:tcPr>
            <w:tcW w:w="209" w:type="pct"/>
            <w:tcBorders>
              <w:top w:val="nil"/>
              <w:left w:val="nil"/>
              <w:bottom w:val="single" w:sz="4" w:space="0" w:color="auto"/>
              <w:right w:val="nil"/>
            </w:tcBorders>
            <w:vAlign w:val="bottom"/>
          </w:tcPr>
          <w:p w:rsidR="00A70DCA" w:rsidRPr="003E6D7B" w:rsidRDefault="00A70DCA" w:rsidP="003E4CE4">
            <w:pPr>
              <w:spacing w:after="0" w:line="240" w:lineRule="auto"/>
              <w:jc w:val="center"/>
              <w:rPr>
                <w:rFonts w:ascii="Times New Roman" w:eastAsia="Times New Roman" w:hAnsi="Times New Roman" w:cs="Times New Roman"/>
                <w:b/>
                <w:bCs/>
                <w:sz w:val="24"/>
                <w:szCs w:val="24"/>
                <w:lang w:val="en-US" w:eastAsia="ru-RU"/>
              </w:rPr>
            </w:pPr>
          </w:p>
        </w:tc>
        <w:tc>
          <w:tcPr>
            <w:tcW w:w="213" w:type="pct"/>
            <w:tcBorders>
              <w:top w:val="nil"/>
              <w:left w:val="nil"/>
              <w:bottom w:val="single" w:sz="4" w:space="0" w:color="auto"/>
              <w:right w:val="nil"/>
            </w:tcBorders>
            <w:vAlign w:val="bottom"/>
          </w:tcPr>
          <w:p w:rsidR="00A70DCA" w:rsidRPr="003E6D7B" w:rsidRDefault="00A70DCA" w:rsidP="003E4CE4">
            <w:pPr>
              <w:spacing w:after="0" w:line="240" w:lineRule="auto"/>
              <w:ind w:left="-26"/>
              <w:jc w:val="center"/>
              <w:rPr>
                <w:rFonts w:ascii="Times New Roman" w:eastAsia="Times New Roman" w:hAnsi="Times New Roman" w:cs="Times New Roman"/>
                <w:b/>
                <w:bCs/>
                <w:sz w:val="24"/>
                <w:szCs w:val="24"/>
                <w:lang w:val="en-US" w:eastAsia="ru-RU"/>
              </w:rPr>
            </w:pPr>
          </w:p>
        </w:tc>
        <w:tc>
          <w:tcPr>
            <w:tcW w:w="72" w:type="pct"/>
            <w:tcBorders>
              <w:top w:val="nil"/>
              <w:left w:val="nil"/>
              <w:bottom w:val="single" w:sz="4" w:space="0" w:color="auto"/>
              <w:right w:val="nil"/>
            </w:tcBorders>
            <w:vAlign w:val="bottom"/>
          </w:tcPr>
          <w:p w:rsidR="00A70DCA" w:rsidRPr="003E6D7B" w:rsidRDefault="00A70DCA" w:rsidP="003E4CE4">
            <w:pPr>
              <w:spacing w:after="0" w:line="240" w:lineRule="auto"/>
              <w:jc w:val="center"/>
              <w:rPr>
                <w:rFonts w:ascii="Times New Roman" w:eastAsia="Times New Roman" w:hAnsi="Times New Roman" w:cs="Times New Roman"/>
                <w:sz w:val="24"/>
                <w:szCs w:val="24"/>
                <w:lang w:val="en-US" w:eastAsia="ru-RU"/>
              </w:rPr>
            </w:pPr>
          </w:p>
        </w:tc>
        <w:tc>
          <w:tcPr>
            <w:tcW w:w="964" w:type="pct"/>
            <w:gridSpan w:val="2"/>
            <w:tcBorders>
              <w:top w:val="nil"/>
              <w:left w:val="nil"/>
              <w:bottom w:val="single" w:sz="4" w:space="0" w:color="auto"/>
              <w:right w:val="nil"/>
            </w:tcBorders>
            <w:vAlign w:val="bottom"/>
          </w:tcPr>
          <w:p w:rsidR="00A70DCA" w:rsidRPr="003E6D7B" w:rsidRDefault="00A70DCA" w:rsidP="003E4CE4">
            <w:pPr>
              <w:spacing w:after="0" w:line="240" w:lineRule="auto"/>
              <w:rPr>
                <w:rFonts w:ascii="Times New Roman" w:eastAsia="Times New Roman" w:hAnsi="Times New Roman" w:cs="Times New Roman"/>
                <w:sz w:val="24"/>
                <w:szCs w:val="24"/>
                <w:lang w:val="en-US" w:eastAsia="ru-RU"/>
              </w:rPr>
            </w:pPr>
          </w:p>
        </w:tc>
      </w:tr>
    </w:tbl>
    <w:p w:rsidR="00A70DCA" w:rsidRPr="003E6D7B" w:rsidRDefault="00A70DCA" w:rsidP="00A70DCA">
      <w:pPr>
        <w:spacing w:after="0" w:line="240" w:lineRule="auto"/>
        <w:rPr>
          <w:rFonts w:ascii="Times New Roman" w:eastAsia="Times New Roman" w:hAnsi="Times New Roman" w:cs="Times New Roman"/>
          <w:sz w:val="16"/>
          <w:szCs w:val="16"/>
          <w:lang w:val="en-US" w:eastAsia="ru-RU"/>
        </w:rPr>
      </w:pPr>
      <w:r w:rsidRPr="003E6D7B">
        <w:rPr>
          <w:rFonts w:ascii="Times New Roman" w:eastAsia="Times New Roman" w:hAnsi="Times New Roman" w:cs="Times New Roman"/>
          <w:sz w:val="16"/>
          <w:szCs w:val="16"/>
          <w:lang w:val="en-US" w:eastAsia="ru-RU"/>
        </w:rPr>
        <w:t xml:space="preserve">                                                                                  </w:t>
      </w:r>
      <w:r w:rsidRPr="00D10B6D">
        <w:rPr>
          <w:rFonts w:ascii="Times New Roman" w:eastAsia="Times New Roman" w:hAnsi="Times New Roman" w:cs="Times New Roman"/>
          <w:color w:val="000000"/>
          <w:sz w:val="16"/>
          <w:szCs w:val="16"/>
          <w:lang w:val="en-US" w:eastAsia="ru-RU"/>
        </w:rPr>
        <w:t>(</w:t>
      </w:r>
      <w:proofErr w:type="gramStart"/>
      <w:r>
        <w:rPr>
          <w:rFonts w:ascii="Times New Roman" w:eastAsia="Times New Roman" w:hAnsi="Times New Roman" w:cs="Times New Roman"/>
          <w:color w:val="000000"/>
          <w:sz w:val="16"/>
          <w:szCs w:val="16"/>
          <w:lang w:val="en-US" w:eastAsia="ru-RU"/>
        </w:rPr>
        <w:t>date</w:t>
      </w:r>
      <w:proofErr w:type="gramEnd"/>
      <w:r w:rsidRPr="00D10B6D">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nature and context of uncovered violation</w:t>
      </w:r>
      <w:r w:rsidRPr="00D10B6D">
        <w:rPr>
          <w:rFonts w:ascii="Times New Roman" w:eastAsia="Times New Roman" w:hAnsi="Times New Roman" w:cs="Times New Roman"/>
          <w:color w:val="000000"/>
          <w:sz w:val="16"/>
          <w:szCs w:val="16"/>
          <w:lang w:val="en-US" w:eastAsia="ru-RU"/>
        </w:rPr>
        <w:t xml:space="preserve">)                                                                                            </w:t>
      </w:r>
    </w:p>
    <w:p w:rsidR="00A70DCA" w:rsidRPr="003E6D7B" w:rsidRDefault="00A70DCA" w:rsidP="00A70DCA">
      <w:pPr>
        <w:spacing w:after="0" w:line="240" w:lineRule="auto"/>
        <w:rPr>
          <w:rFonts w:ascii="Times New Roman" w:eastAsia="Times New Roman" w:hAnsi="Times New Roman" w:cs="Times New Roman"/>
          <w:sz w:val="16"/>
          <w:szCs w:val="16"/>
          <w:lang w:val="en-US" w:eastAsia="ru-RU"/>
        </w:rPr>
      </w:pPr>
      <w:r w:rsidRPr="003E6D7B">
        <w:rPr>
          <w:rFonts w:ascii="Times New Roman" w:eastAsia="Times New Roman" w:hAnsi="Times New Roman" w:cs="Times New Roman"/>
          <w:sz w:val="16"/>
          <w:szCs w:val="16"/>
          <w:lang w:val="en-US" w:eastAsia="ru-RU"/>
        </w:rPr>
        <w:t xml:space="preserve"> </w:t>
      </w:r>
    </w:p>
    <w:p w:rsidR="00A70DCA" w:rsidRPr="003E6D7B" w:rsidRDefault="00A70DCA" w:rsidP="00A70DCA">
      <w:pPr>
        <w:spacing w:after="0" w:line="240" w:lineRule="auto"/>
        <w:rPr>
          <w:rFonts w:ascii="Times New Roman" w:eastAsia="Times New Roman" w:hAnsi="Times New Roman" w:cs="Times New Roman"/>
          <w:sz w:val="24"/>
          <w:szCs w:val="24"/>
          <w:lang w:val="en-US" w:eastAsia="ru-RU"/>
        </w:rPr>
      </w:pPr>
    </w:p>
    <w:p w:rsidR="00A70DCA" w:rsidRPr="00AA1ACA" w:rsidRDefault="00A70DCA" w:rsidP="00A7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However</w:t>
      </w:r>
      <w:r w:rsidRPr="003E6D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as</w:t>
      </w:r>
      <w:r w:rsidRPr="003E6D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of</w:t>
      </w:r>
      <w:r w:rsidRPr="00AA1ACA">
        <w:rPr>
          <w:rFonts w:ascii="Times New Roman" w:eastAsia="Times New Roman" w:hAnsi="Times New Roman" w:cs="Times New Roman"/>
          <w:sz w:val="24"/>
          <w:szCs w:val="24"/>
          <w:lang w:eastAsia="ru-RU"/>
        </w:rPr>
        <w:t xml:space="preserve">      __________________________________________ </w:t>
      </w:r>
    </w:p>
    <w:p w:rsidR="00A70DCA" w:rsidRPr="00AA1ACA" w:rsidRDefault="00A70DCA" w:rsidP="00A70D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3E6D7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3E6D7B">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val="en-US" w:eastAsia="ru-RU"/>
        </w:rPr>
        <w:t>date</w:t>
      </w:r>
      <w:proofErr w:type="gramEnd"/>
      <w:r w:rsidRPr="00AA1ACA">
        <w:rPr>
          <w:rFonts w:ascii="Times New Roman" w:eastAsia="Times New Roman" w:hAnsi="Times New Roman" w:cs="Times New Roman"/>
          <w:sz w:val="16"/>
          <w:szCs w:val="16"/>
          <w:lang w:eastAsia="ru-RU"/>
        </w:rPr>
        <w:t>)</w:t>
      </w:r>
    </w:p>
    <w:p w:rsidR="00A70DCA" w:rsidRPr="003E6D7B" w:rsidRDefault="00A70DCA" w:rsidP="00A70DCA">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the</w:t>
      </w:r>
      <w:proofErr w:type="gramEnd"/>
      <w:r w:rsidRPr="003E6D7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Employee</w:t>
      </w:r>
      <w:r w:rsidRPr="003E6D7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has refused</w:t>
      </w:r>
      <w:r w:rsidRPr="003E6D7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w:t>
      </w:r>
      <w:r w:rsidRPr="003E6D7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provide</w:t>
      </w:r>
      <w:r w:rsidRPr="003E6D7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written</w:t>
      </w:r>
      <w:r w:rsidRPr="003E6D7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explanations</w:t>
      </w:r>
      <w:r w:rsidRPr="003E6D7B">
        <w:rPr>
          <w:rFonts w:ascii="Times New Roman" w:eastAsia="Times New Roman" w:hAnsi="Times New Roman" w:cs="Times New Roman"/>
          <w:sz w:val="24"/>
          <w:szCs w:val="24"/>
          <w:lang w:val="en-US" w:eastAsia="ru-RU"/>
        </w:rPr>
        <w:t xml:space="preserve">.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70DCA" w:rsidRPr="00AA1ACA" w:rsidTr="003E4CE4">
        <w:trPr>
          <w:cantSplit/>
        </w:trPr>
        <w:tc>
          <w:tcPr>
            <w:tcW w:w="10215" w:type="dxa"/>
            <w:gridSpan w:val="6"/>
            <w:tcBorders>
              <w:top w:val="nil"/>
              <w:left w:val="nil"/>
              <w:bottom w:val="single" w:sz="4" w:space="0" w:color="auto"/>
              <w:right w:val="nil"/>
            </w:tcBorders>
          </w:tcPr>
          <w:p w:rsidR="00A70DCA" w:rsidRPr="003E6D7B" w:rsidRDefault="00A70DCA" w:rsidP="003E4CE4">
            <w:pPr>
              <w:spacing w:after="0" w:line="240" w:lineRule="auto"/>
              <w:rPr>
                <w:rFonts w:ascii="Times New Roman" w:eastAsia="Times New Roman" w:hAnsi="Times New Roman" w:cs="Times New Roman"/>
                <w:b/>
                <w:bCs/>
                <w:sz w:val="24"/>
                <w:szCs w:val="24"/>
                <w:lang w:val="en-US" w:eastAsia="ru-RU"/>
              </w:rPr>
            </w:pPr>
          </w:p>
          <w:p w:rsidR="00A70DCA" w:rsidRPr="00AA1ACA" w:rsidRDefault="00A70DCA" w:rsidP="003E4CE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Attachments</w:t>
            </w:r>
            <w:r w:rsidRPr="003E6D7B">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Request for Written Explanations, dated</w:t>
            </w:r>
            <w:r w:rsidRPr="00934188">
              <w:rPr>
                <w:rFonts w:ascii="Times New Roman" w:eastAsia="Times New Roman" w:hAnsi="Times New Roman" w:cs="Times New Roman"/>
                <w:bCs/>
                <w:sz w:val="24"/>
                <w:szCs w:val="24"/>
                <w:lang w:val="en-US" w:eastAsia="ru-RU"/>
              </w:rPr>
              <w:t xml:space="preserve"> __________</w:t>
            </w:r>
            <w:r>
              <w:rPr>
                <w:rFonts w:ascii="Times New Roman" w:eastAsia="Times New Roman" w:hAnsi="Times New Roman" w:cs="Times New Roman"/>
                <w:bCs/>
                <w:sz w:val="24"/>
                <w:szCs w:val="24"/>
                <w:lang w:val="en-US" w:eastAsia="ru-RU"/>
              </w:rPr>
              <w:t>,</w:t>
            </w:r>
            <w:r w:rsidRPr="00934188">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No.</w:t>
            </w:r>
            <w:r w:rsidRPr="00934188">
              <w:rPr>
                <w:rFonts w:ascii="Times New Roman" w:eastAsia="Times New Roman" w:hAnsi="Times New Roman" w:cs="Times New Roman"/>
                <w:bCs/>
                <w:sz w:val="24"/>
                <w:szCs w:val="24"/>
                <w:lang w:val="en-US" w:eastAsia="ru-RU"/>
              </w:rPr>
              <w:t> _____</w:t>
            </w:r>
          </w:p>
          <w:p w:rsidR="00A70DCA" w:rsidRPr="00AA1ACA" w:rsidRDefault="00A70DCA" w:rsidP="003E4CE4">
            <w:pPr>
              <w:spacing w:after="0" w:line="240" w:lineRule="auto"/>
              <w:jc w:val="center"/>
              <w:rPr>
                <w:rFonts w:ascii="Times New Roman" w:eastAsia="Times New Roman" w:hAnsi="Times New Roman" w:cs="Times New Roman"/>
                <w:sz w:val="24"/>
                <w:szCs w:val="24"/>
                <w:lang w:eastAsia="ru-RU"/>
              </w:rPr>
            </w:pPr>
          </w:p>
        </w:tc>
      </w:tr>
      <w:tr w:rsidR="00A70DCA" w:rsidRPr="00AA1ACA" w:rsidTr="003E4CE4">
        <w:trPr>
          <w:cantSplit/>
        </w:trPr>
        <w:tc>
          <w:tcPr>
            <w:tcW w:w="10215" w:type="dxa"/>
            <w:gridSpan w:val="6"/>
            <w:tcBorders>
              <w:top w:val="single" w:sz="4" w:space="0" w:color="auto"/>
              <w:left w:val="nil"/>
              <w:bottom w:val="nil"/>
              <w:right w:val="nil"/>
            </w:tcBorders>
            <w:hideMark/>
          </w:tcPr>
          <w:p w:rsidR="00A70DCA" w:rsidRPr="00AA1ACA" w:rsidRDefault="00A70DCA" w:rsidP="003E4CE4">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details of attachments</w:t>
            </w:r>
            <w:r w:rsidRPr="00AA1ACA">
              <w:rPr>
                <w:rFonts w:ascii="Times New Roman" w:eastAsia="Times New Roman" w:hAnsi="Times New Roman" w:cs="Times New Roman"/>
                <w:sz w:val="16"/>
                <w:szCs w:val="16"/>
                <w:lang w:eastAsia="ru-RU"/>
              </w:rPr>
              <w:t>)</w:t>
            </w:r>
          </w:p>
        </w:tc>
      </w:tr>
      <w:tr w:rsidR="00A70DCA" w:rsidRPr="00AA1ACA" w:rsidTr="003E4CE4">
        <w:trPr>
          <w:cantSplit/>
        </w:trPr>
        <w:tc>
          <w:tcPr>
            <w:tcW w:w="10215" w:type="dxa"/>
            <w:gridSpan w:val="6"/>
          </w:tcPr>
          <w:p w:rsidR="00A70DCA" w:rsidRPr="00AA1ACA" w:rsidRDefault="00A70DCA" w:rsidP="003E4CE4">
            <w:pPr>
              <w:spacing w:after="0" w:line="240" w:lineRule="auto"/>
              <w:rPr>
                <w:rFonts w:ascii="Times New Roman" w:eastAsia="Times New Roman" w:hAnsi="Times New Roman" w:cs="Times New Roman"/>
                <w:b/>
                <w:bCs/>
                <w:sz w:val="24"/>
                <w:szCs w:val="24"/>
                <w:lang w:eastAsia="ru-RU"/>
              </w:rPr>
            </w:pPr>
          </w:p>
        </w:tc>
      </w:tr>
      <w:tr w:rsidR="00A70DCA" w:rsidRPr="00AA1ACA" w:rsidTr="003E4CE4">
        <w:trPr>
          <w:cantSplit/>
        </w:trPr>
        <w:tc>
          <w:tcPr>
            <w:tcW w:w="3262" w:type="dxa"/>
            <w:tcBorders>
              <w:top w:val="nil"/>
              <w:left w:val="nil"/>
              <w:bottom w:val="single" w:sz="4" w:space="0" w:color="auto"/>
              <w:right w:val="nil"/>
            </w:tcBorders>
          </w:tcPr>
          <w:p w:rsidR="00A70DCA" w:rsidRPr="00AA1ACA" w:rsidRDefault="00A70DCA" w:rsidP="003E4CE4">
            <w:pPr>
              <w:spacing w:after="0" w:line="240" w:lineRule="auto"/>
              <w:rPr>
                <w:rFonts w:ascii="Times New Roman" w:eastAsia="Times New Roman" w:hAnsi="Times New Roman" w:cs="Times New Roman"/>
                <w:b/>
                <w:bCs/>
                <w:sz w:val="24"/>
                <w:szCs w:val="24"/>
                <w:lang w:eastAsia="ru-RU"/>
              </w:rPr>
            </w:pPr>
          </w:p>
          <w:p w:rsidR="00A70DCA" w:rsidRPr="00AA1ACA" w:rsidRDefault="00A70DCA" w:rsidP="003E4CE4">
            <w:pPr>
              <w:spacing w:after="0" w:line="240" w:lineRule="auto"/>
              <w:rPr>
                <w:rFonts w:ascii="Times New Roman" w:eastAsia="Times New Roman" w:hAnsi="Times New Roman" w:cs="Times New Roman"/>
                <w:b/>
                <w:bCs/>
                <w:sz w:val="24"/>
                <w:szCs w:val="24"/>
                <w:lang w:eastAsia="ru-RU"/>
              </w:rPr>
            </w:pPr>
          </w:p>
          <w:p w:rsidR="00A70DCA" w:rsidRPr="00AA1ACA" w:rsidRDefault="00A70DCA" w:rsidP="003E4CE4">
            <w:pPr>
              <w:spacing w:after="0" w:line="240" w:lineRule="auto"/>
              <w:rPr>
                <w:rFonts w:ascii="Times New Roman" w:eastAsia="Times New Roman" w:hAnsi="Times New Roman" w:cs="Times New Roman"/>
                <w:b/>
                <w:bCs/>
                <w:sz w:val="24"/>
                <w:szCs w:val="24"/>
                <w:lang w:eastAsia="ru-RU"/>
              </w:rPr>
            </w:pPr>
          </w:p>
          <w:p w:rsidR="00A70DCA" w:rsidRPr="00AA1ACA" w:rsidRDefault="00A70DCA" w:rsidP="003E4CE4">
            <w:pPr>
              <w:spacing w:after="0" w:line="240" w:lineRule="auto"/>
              <w:rPr>
                <w:rFonts w:ascii="Times New Roman" w:eastAsia="Times New Roman" w:hAnsi="Times New Roman" w:cs="Times New Roman"/>
                <w:b/>
                <w:bCs/>
                <w:sz w:val="24"/>
                <w:szCs w:val="24"/>
                <w:lang w:eastAsia="ru-RU"/>
              </w:rPr>
            </w:pPr>
          </w:p>
        </w:tc>
        <w:tc>
          <w:tcPr>
            <w:tcW w:w="2977"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lang w:eastAsia="ru-RU"/>
              </w:rPr>
            </w:pPr>
          </w:p>
        </w:tc>
        <w:tc>
          <w:tcPr>
            <w:tcW w:w="144" w:type="dxa"/>
          </w:tcPr>
          <w:p w:rsidR="00A70DCA" w:rsidRPr="00AA1ACA" w:rsidRDefault="00A70DCA" w:rsidP="003E4CE4">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lang w:eastAsia="ru-RU"/>
              </w:rPr>
            </w:pPr>
          </w:p>
        </w:tc>
        <w:tc>
          <w:tcPr>
            <w:tcW w:w="144" w:type="dxa"/>
          </w:tcPr>
          <w:p w:rsidR="00A70DCA" w:rsidRPr="00AA1ACA" w:rsidRDefault="00A70DCA" w:rsidP="003E4CE4">
            <w:pPr>
              <w:spacing w:after="0" w:line="240" w:lineRule="auto"/>
              <w:rPr>
                <w:rFonts w:ascii="Times New Roman" w:eastAsia="Times New Roman" w:hAnsi="Times New Roman" w:cs="Times New Roman"/>
                <w:sz w:val="24"/>
                <w:szCs w:val="24"/>
                <w:lang w:eastAsia="ru-RU"/>
              </w:rPr>
            </w:pPr>
          </w:p>
        </w:tc>
        <w:tc>
          <w:tcPr>
            <w:tcW w:w="2128"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lang w:eastAsia="ru-RU"/>
              </w:rPr>
            </w:pPr>
          </w:p>
        </w:tc>
      </w:tr>
      <w:tr w:rsidR="00A70DCA" w:rsidRPr="003E6D7B" w:rsidTr="003E4CE4">
        <w:trPr>
          <w:cantSplit/>
        </w:trPr>
        <w:tc>
          <w:tcPr>
            <w:tcW w:w="3262" w:type="dxa"/>
            <w:tcBorders>
              <w:top w:val="single" w:sz="4" w:space="0" w:color="auto"/>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4"/>
                <w:szCs w:val="14"/>
                <w:lang w:eastAsia="ru-RU"/>
              </w:rPr>
            </w:pPr>
          </w:p>
        </w:tc>
        <w:tc>
          <w:tcPr>
            <w:tcW w:w="2977" w:type="dxa"/>
            <w:hideMark/>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1560" w:type="dxa"/>
            <w:hideMark/>
          </w:tcPr>
          <w:p w:rsidR="00A70DCA" w:rsidRPr="00AA1ACA" w:rsidRDefault="00A70DCA" w:rsidP="003E4CE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2128" w:type="dxa"/>
            <w:hideMark/>
          </w:tcPr>
          <w:p w:rsidR="00A70DCA" w:rsidRPr="00934188" w:rsidRDefault="00A70DCA" w:rsidP="003E4CE4">
            <w:pPr>
              <w:spacing w:after="0" w:line="240" w:lineRule="auto"/>
              <w:jc w:val="center"/>
              <w:rPr>
                <w:rFonts w:ascii="Times New Roman" w:eastAsia="Times New Roman" w:hAnsi="Times New Roman" w:cs="Times New Roman"/>
                <w:sz w:val="16"/>
                <w:szCs w:val="16"/>
                <w:lang w:val="en-US" w:eastAsia="ru-RU"/>
              </w:rPr>
            </w:pPr>
            <w:r w:rsidRPr="00934188">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934188">
              <w:rPr>
                <w:rFonts w:ascii="Times New Roman" w:eastAsia="Times New Roman" w:hAnsi="Times New Roman" w:cs="Times New Roman"/>
                <w:sz w:val="16"/>
                <w:szCs w:val="16"/>
                <w:lang w:val="en-US" w:eastAsia="ru-RU"/>
              </w:rPr>
              <w:t>)</w:t>
            </w:r>
          </w:p>
        </w:tc>
      </w:tr>
      <w:tr w:rsidR="00A70DCA" w:rsidRPr="003E6D7B" w:rsidTr="003E4CE4">
        <w:trPr>
          <w:cantSplit/>
        </w:trPr>
        <w:tc>
          <w:tcPr>
            <w:tcW w:w="3262" w:type="dxa"/>
            <w:tcBorders>
              <w:top w:val="nil"/>
              <w:left w:val="nil"/>
              <w:bottom w:val="single" w:sz="4" w:space="0" w:color="auto"/>
              <w:right w:val="nil"/>
            </w:tcBorders>
          </w:tcPr>
          <w:p w:rsidR="00A70DCA" w:rsidRPr="003E6D7B" w:rsidRDefault="00A70DCA" w:rsidP="003E4CE4">
            <w:pPr>
              <w:spacing w:after="0" w:line="240" w:lineRule="auto"/>
              <w:rPr>
                <w:rFonts w:ascii="Times New Roman" w:eastAsia="Times New Roman" w:hAnsi="Times New Roman" w:cs="Times New Roman"/>
                <w:b/>
                <w:bCs/>
                <w:sz w:val="24"/>
                <w:szCs w:val="24"/>
                <w:lang w:val="en-US" w:eastAsia="ru-RU"/>
              </w:rPr>
            </w:pPr>
          </w:p>
          <w:p w:rsidR="00A70DCA" w:rsidRPr="003E6D7B" w:rsidRDefault="00A70DCA" w:rsidP="003E4CE4">
            <w:pPr>
              <w:spacing w:after="0" w:line="240" w:lineRule="auto"/>
              <w:rPr>
                <w:rFonts w:ascii="Times New Roman" w:eastAsia="Times New Roman" w:hAnsi="Times New Roman" w:cs="Times New Roman"/>
                <w:b/>
                <w:bCs/>
                <w:sz w:val="24"/>
                <w:szCs w:val="24"/>
                <w:lang w:val="en-US" w:eastAsia="ru-RU"/>
              </w:rPr>
            </w:pPr>
          </w:p>
        </w:tc>
        <w:tc>
          <w:tcPr>
            <w:tcW w:w="2977" w:type="dxa"/>
            <w:tcBorders>
              <w:top w:val="nil"/>
              <w:left w:val="nil"/>
              <w:bottom w:val="single" w:sz="4" w:space="0" w:color="auto"/>
              <w:right w:val="nil"/>
            </w:tcBorders>
          </w:tcPr>
          <w:p w:rsidR="00A70DCA" w:rsidRPr="003E6D7B" w:rsidRDefault="00A70DCA" w:rsidP="003E4CE4">
            <w:pPr>
              <w:spacing w:after="0" w:line="240" w:lineRule="auto"/>
              <w:jc w:val="center"/>
              <w:rPr>
                <w:rFonts w:ascii="Times New Roman" w:eastAsia="Times New Roman" w:hAnsi="Times New Roman" w:cs="Times New Roman"/>
                <w:sz w:val="24"/>
                <w:szCs w:val="24"/>
                <w:lang w:val="en-US" w:eastAsia="ru-RU"/>
              </w:rPr>
            </w:pPr>
          </w:p>
        </w:tc>
        <w:tc>
          <w:tcPr>
            <w:tcW w:w="144" w:type="dxa"/>
          </w:tcPr>
          <w:p w:rsidR="00A70DCA" w:rsidRPr="003E6D7B" w:rsidRDefault="00A70DCA" w:rsidP="003E4CE4">
            <w:pPr>
              <w:spacing w:after="0" w:line="240" w:lineRule="auto"/>
              <w:rPr>
                <w:rFonts w:ascii="Times New Roman" w:eastAsia="Times New Roman" w:hAnsi="Times New Roman" w:cs="Times New Roman"/>
                <w:sz w:val="24"/>
                <w:szCs w:val="24"/>
                <w:lang w:val="en-US" w:eastAsia="ru-RU"/>
              </w:rPr>
            </w:pPr>
          </w:p>
        </w:tc>
        <w:tc>
          <w:tcPr>
            <w:tcW w:w="1560" w:type="dxa"/>
            <w:tcBorders>
              <w:top w:val="nil"/>
              <w:left w:val="nil"/>
              <w:bottom w:val="single" w:sz="4" w:space="0" w:color="auto"/>
              <w:right w:val="nil"/>
            </w:tcBorders>
          </w:tcPr>
          <w:p w:rsidR="00A70DCA" w:rsidRPr="003E6D7B" w:rsidRDefault="00A70DCA" w:rsidP="003E4CE4">
            <w:pPr>
              <w:spacing w:after="0" w:line="240" w:lineRule="auto"/>
              <w:jc w:val="center"/>
              <w:rPr>
                <w:rFonts w:ascii="Times New Roman" w:eastAsia="Times New Roman" w:hAnsi="Times New Roman" w:cs="Times New Roman"/>
                <w:sz w:val="24"/>
                <w:szCs w:val="24"/>
                <w:lang w:val="en-US" w:eastAsia="ru-RU"/>
              </w:rPr>
            </w:pPr>
          </w:p>
        </w:tc>
        <w:tc>
          <w:tcPr>
            <w:tcW w:w="144" w:type="dxa"/>
          </w:tcPr>
          <w:p w:rsidR="00A70DCA" w:rsidRPr="003E6D7B" w:rsidRDefault="00A70DCA" w:rsidP="003E4CE4">
            <w:pPr>
              <w:spacing w:after="0" w:line="240" w:lineRule="auto"/>
              <w:rPr>
                <w:rFonts w:ascii="Times New Roman" w:eastAsia="Times New Roman" w:hAnsi="Times New Roman" w:cs="Times New Roman"/>
                <w:sz w:val="24"/>
                <w:szCs w:val="24"/>
                <w:lang w:val="en-US" w:eastAsia="ru-RU"/>
              </w:rPr>
            </w:pPr>
          </w:p>
        </w:tc>
        <w:tc>
          <w:tcPr>
            <w:tcW w:w="2128" w:type="dxa"/>
            <w:tcBorders>
              <w:top w:val="nil"/>
              <w:left w:val="nil"/>
              <w:bottom w:val="single" w:sz="4" w:space="0" w:color="auto"/>
              <w:right w:val="nil"/>
            </w:tcBorders>
          </w:tcPr>
          <w:p w:rsidR="00A70DCA" w:rsidRPr="003E6D7B" w:rsidRDefault="00A70DCA" w:rsidP="003E4CE4">
            <w:pPr>
              <w:spacing w:after="0" w:line="240" w:lineRule="auto"/>
              <w:jc w:val="center"/>
              <w:rPr>
                <w:rFonts w:ascii="Times New Roman" w:eastAsia="Times New Roman" w:hAnsi="Times New Roman" w:cs="Times New Roman"/>
                <w:sz w:val="24"/>
                <w:szCs w:val="24"/>
                <w:lang w:val="en-US" w:eastAsia="ru-RU"/>
              </w:rPr>
            </w:pPr>
          </w:p>
        </w:tc>
      </w:tr>
      <w:tr w:rsidR="00A70DCA" w:rsidRPr="003E6D7B" w:rsidTr="003E4CE4">
        <w:trPr>
          <w:cantSplit/>
        </w:trPr>
        <w:tc>
          <w:tcPr>
            <w:tcW w:w="3262" w:type="dxa"/>
            <w:tcBorders>
              <w:top w:val="single" w:sz="4" w:space="0" w:color="auto"/>
              <w:left w:val="nil"/>
              <w:bottom w:val="nil"/>
              <w:right w:val="nil"/>
            </w:tcBorders>
          </w:tcPr>
          <w:p w:rsidR="00A70DCA" w:rsidRPr="003E6D7B" w:rsidRDefault="00A70DCA" w:rsidP="003E4CE4">
            <w:pPr>
              <w:spacing w:after="0" w:line="240" w:lineRule="auto"/>
              <w:rPr>
                <w:rFonts w:ascii="Times New Roman" w:eastAsia="Times New Roman" w:hAnsi="Times New Roman" w:cs="Times New Roman"/>
                <w:sz w:val="14"/>
                <w:szCs w:val="14"/>
                <w:lang w:val="en-US" w:eastAsia="ru-RU"/>
              </w:rPr>
            </w:pPr>
          </w:p>
        </w:tc>
        <w:tc>
          <w:tcPr>
            <w:tcW w:w="2977" w:type="dxa"/>
            <w:hideMark/>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1560" w:type="dxa"/>
            <w:hideMark/>
          </w:tcPr>
          <w:p w:rsidR="00A70DCA" w:rsidRPr="00AA1ACA" w:rsidRDefault="00A70DCA" w:rsidP="003E4CE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2128" w:type="dxa"/>
            <w:hideMark/>
          </w:tcPr>
          <w:p w:rsidR="00A70DCA" w:rsidRPr="00934188" w:rsidRDefault="00A70DCA" w:rsidP="003E4CE4">
            <w:pPr>
              <w:spacing w:after="0" w:line="240" w:lineRule="auto"/>
              <w:jc w:val="center"/>
              <w:rPr>
                <w:rFonts w:ascii="Times New Roman" w:eastAsia="Times New Roman" w:hAnsi="Times New Roman" w:cs="Times New Roman"/>
                <w:sz w:val="16"/>
                <w:szCs w:val="16"/>
                <w:lang w:val="en-US" w:eastAsia="ru-RU"/>
              </w:rPr>
            </w:pPr>
            <w:r w:rsidRPr="00934188">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934188">
              <w:rPr>
                <w:rFonts w:ascii="Times New Roman" w:eastAsia="Times New Roman" w:hAnsi="Times New Roman" w:cs="Times New Roman"/>
                <w:sz w:val="16"/>
                <w:szCs w:val="16"/>
                <w:lang w:val="en-US" w:eastAsia="ru-RU"/>
              </w:rPr>
              <w:t>)</w:t>
            </w:r>
          </w:p>
        </w:tc>
      </w:tr>
      <w:tr w:rsidR="00A70DCA" w:rsidRPr="003E6D7B" w:rsidTr="003E4CE4">
        <w:trPr>
          <w:cantSplit/>
        </w:trPr>
        <w:tc>
          <w:tcPr>
            <w:tcW w:w="3262" w:type="dxa"/>
            <w:tcBorders>
              <w:top w:val="nil"/>
              <w:left w:val="nil"/>
              <w:bottom w:val="single" w:sz="4" w:space="0" w:color="auto"/>
              <w:right w:val="nil"/>
            </w:tcBorders>
          </w:tcPr>
          <w:p w:rsidR="00A70DCA" w:rsidRPr="003E6D7B" w:rsidRDefault="00A70DCA" w:rsidP="003E4CE4">
            <w:pPr>
              <w:spacing w:after="0" w:line="240" w:lineRule="auto"/>
              <w:rPr>
                <w:rFonts w:ascii="Times New Roman" w:eastAsia="Times New Roman" w:hAnsi="Times New Roman" w:cs="Times New Roman"/>
                <w:b/>
                <w:bCs/>
                <w:sz w:val="24"/>
                <w:szCs w:val="24"/>
                <w:lang w:val="en-US" w:eastAsia="ru-RU"/>
              </w:rPr>
            </w:pPr>
          </w:p>
          <w:p w:rsidR="00A70DCA" w:rsidRPr="003E6D7B" w:rsidRDefault="00A70DCA" w:rsidP="003E4CE4">
            <w:pPr>
              <w:spacing w:after="0" w:line="240" w:lineRule="auto"/>
              <w:rPr>
                <w:rFonts w:ascii="Times New Roman" w:eastAsia="Times New Roman" w:hAnsi="Times New Roman" w:cs="Times New Roman"/>
                <w:b/>
                <w:bCs/>
                <w:sz w:val="24"/>
                <w:szCs w:val="24"/>
                <w:lang w:val="en-US" w:eastAsia="ru-RU"/>
              </w:rPr>
            </w:pPr>
          </w:p>
        </w:tc>
        <w:tc>
          <w:tcPr>
            <w:tcW w:w="2977" w:type="dxa"/>
            <w:tcBorders>
              <w:top w:val="nil"/>
              <w:left w:val="nil"/>
              <w:bottom w:val="single" w:sz="4" w:space="0" w:color="auto"/>
              <w:right w:val="nil"/>
            </w:tcBorders>
          </w:tcPr>
          <w:p w:rsidR="00A70DCA" w:rsidRPr="003E6D7B" w:rsidRDefault="00A70DCA" w:rsidP="003E4CE4">
            <w:pPr>
              <w:spacing w:after="0" w:line="240" w:lineRule="auto"/>
              <w:jc w:val="center"/>
              <w:rPr>
                <w:rFonts w:ascii="Times New Roman" w:eastAsia="Times New Roman" w:hAnsi="Times New Roman" w:cs="Times New Roman"/>
                <w:sz w:val="24"/>
                <w:szCs w:val="24"/>
                <w:lang w:val="en-US" w:eastAsia="ru-RU"/>
              </w:rPr>
            </w:pPr>
          </w:p>
        </w:tc>
        <w:tc>
          <w:tcPr>
            <w:tcW w:w="144" w:type="dxa"/>
          </w:tcPr>
          <w:p w:rsidR="00A70DCA" w:rsidRPr="003E6D7B" w:rsidRDefault="00A70DCA" w:rsidP="003E4CE4">
            <w:pPr>
              <w:spacing w:after="0" w:line="240" w:lineRule="auto"/>
              <w:rPr>
                <w:rFonts w:ascii="Times New Roman" w:eastAsia="Times New Roman" w:hAnsi="Times New Roman" w:cs="Times New Roman"/>
                <w:sz w:val="24"/>
                <w:szCs w:val="24"/>
                <w:lang w:val="en-US" w:eastAsia="ru-RU"/>
              </w:rPr>
            </w:pPr>
          </w:p>
        </w:tc>
        <w:tc>
          <w:tcPr>
            <w:tcW w:w="1560" w:type="dxa"/>
            <w:tcBorders>
              <w:top w:val="nil"/>
              <w:left w:val="nil"/>
              <w:bottom w:val="single" w:sz="4" w:space="0" w:color="auto"/>
              <w:right w:val="nil"/>
            </w:tcBorders>
          </w:tcPr>
          <w:p w:rsidR="00A70DCA" w:rsidRPr="003E6D7B" w:rsidRDefault="00A70DCA" w:rsidP="003E4CE4">
            <w:pPr>
              <w:spacing w:after="0" w:line="240" w:lineRule="auto"/>
              <w:jc w:val="center"/>
              <w:rPr>
                <w:rFonts w:ascii="Times New Roman" w:eastAsia="Times New Roman" w:hAnsi="Times New Roman" w:cs="Times New Roman"/>
                <w:sz w:val="24"/>
                <w:szCs w:val="24"/>
                <w:lang w:val="en-US" w:eastAsia="ru-RU"/>
              </w:rPr>
            </w:pPr>
          </w:p>
        </w:tc>
        <w:tc>
          <w:tcPr>
            <w:tcW w:w="144" w:type="dxa"/>
          </w:tcPr>
          <w:p w:rsidR="00A70DCA" w:rsidRPr="003E6D7B" w:rsidRDefault="00A70DCA" w:rsidP="003E4CE4">
            <w:pPr>
              <w:spacing w:after="0" w:line="240" w:lineRule="auto"/>
              <w:rPr>
                <w:rFonts w:ascii="Times New Roman" w:eastAsia="Times New Roman" w:hAnsi="Times New Roman" w:cs="Times New Roman"/>
                <w:sz w:val="24"/>
                <w:szCs w:val="24"/>
                <w:lang w:val="en-US" w:eastAsia="ru-RU"/>
              </w:rPr>
            </w:pPr>
          </w:p>
        </w:tc>
        <w:tc>
          <w:tcPr>
            <w:tcW w:w="2128" w:type="dxa"/>
            <w:tcBorders>
              <w:top w:val="nil"/>
              <w:left w:val="nil"/>
              <w:bottom w:val="single" w:sz="4" w:space="0" w:color="auto"/>
              <w:right w:val="nil"/>
            </w:tcBorders>
          </w:tcPr>
          <w:p w:rsidR="00A70DCA" w:rsidRPr="003E6D7B" w:rsidRDefault="00A70DCA" w:rsidP="003E4CE4">
            <w:pPr>
              <w:spacing w:after="0" w:line="240" w:lineRule="auto"/>
              <w:jc w:val="center"/>
              <w:rPr>
                <w:rFonts w:ascii="Times New Roman" w:eastAsia="Times New Roman" w:hAnsi="Times New Roman" w:cs="Times New Roman"/>
                <w:sz w:val="24"/>
                <w:szCs w:val="24"/>
                <w:lang w:val="en-US" w:eastAsia="ru-RU"/>
              </w:rPr>
            </w:pPr>
          </w:p>
        </w:tc>
      </w:tr>
      <w:tr w:rsidR="00A70DCA" w:rsidRPr="003E6D7B" w:rsidTr="003E4CE4">
        <w:trPr>
          <w:cantSplit/>
        </w:trPr>
        <w:tc>
          <w:tcPr>
            <w:tcW w:w="3262" w:type="dxa"/>
            <w:tcBorders>
              <w:top w:val="single" w:sz="4" w:space="0" w:color="auto"/>
              <w:left w:val="nil"/>
              <w:bottom w:val="nil"/>
              <w:right w:val="nil"/>
            </w:tcBorders>
          </w:tcPr>
          <w:p w:rsidR="00A70DCA" w:rsidRPr="003E6D7B" w:rsidRDefault="00A70DCA" w:rsidP="003E4CE4">
            <w:pPr>
              <w:spacing w:after="0" w:line="240" w:lineRule="auto"/>
              <w:rPr>
                <w:rFonts w:ascii="Times New Roman" w:eastAsia="Times New Roman" w:hAnsi="Times New Roman" w:cs="Times New Roman"/>
                <w:sz w:val="14"/>
                <w:szCs w:val="14"/>
                <w:lang w:val="en-US" w:eastAsia="ru-RU"/>
              </w:rPr>
            </w:pPr>
          </w:p>
        </w:tc>
        <w:tc>
          <w:tcPr>
            <w:tcW w:w="2977" w:type="dxa"/>
            <w:hideMark/>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1560" w:type="dxa"/>
            <w:hideMark/>
          </w:tcPr>
          <w:p w:rsidR="00A70DCA" w:rsidRPr="00AA1ACA" w:rsidRDefault="00A70DCA" w:rsidP="003E4CE4">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rsidR="00A70DCA" w:rsidRPr="00AA1ACA" w:rsidRDefault="00A70DCA" w:rsidP="003E4CE4">
            <w:pPr>
              <w:spacing w:after="0" w:line="240" w:lineRule="auto"/>
              <w:rPr>
                <w:rFonts w:ascii="Times New Roman" w:eastAsia="Times New Roman" w:hAnsi="Times New Roman" w:cs="Times New Roman"/>
                <w:sz w:val="16"/>
                <w:szCs w:val="16"/>
                <w:lang w:eastAsia="ru-RU"/>
              </w:rPr>
            </w:pPr>
          </w:p>
        </w:tc>
        <w:tc>
          <w:tcPr>
            <w:tcW w:w="2128" w:type="dxa"/>
            <w:hideMark/>
          </w:tcPr>
          <w:p w:rsidR="00A70DCA" w:rsidRPr="003E6D7B" w:rsidRDefault="00A70DCA" w:rsidP="003E4CE4">
            <w:pPr>
              <w:spacing w:after="0" w:line="240" w:lineRule="auto"/>
              <w:jc w:val="center"/>
              <w:rPr>
                <w:rFonts w:ascii="Times New Roman" w:eastAsia="Times New Roman" w:hAnsi="Times New Roman" w:cs="Times New Roman"/>
                <w:sz w:val="16"/>
                <w:szCs w:val="16"/>
                <w:lang w:val="en-US" w:eastAsia="ru-RU"/>
              </w:rPr>
            </w:pPr>
            <w:r w:rsidRPr="003E6D7B">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3E6D7B">
              <w:rPr>
                <w:rFonts w:ascii="Times New Roman" w:eastAsia="Times New Roman" w:hAnsi="Times New Roman" w:cs="Times New Roman"/>
                <w:sz w:val="16"/>
                <w:szCs w:val="16"/>
                <w:lang w:val="en-US" w:eastAsia="ru-RU"/>
              </w:rPr>
              <w:t>)</w:t>
            </w:r>
          </w:p>
        </w:tc>
      </w:tr>
    </w:tbl>
    <w:p w:rsidR="00A70DCA" w:rsidRPr="003E6D7B" w:rsidRDefault="00A70DCA" w:rsidP="00A70DCA">
      <w:pPr>
        <w:spacing w:after="0" w:line="240" w:lineRule="auto"/>
        <w:rPr>
          <w:rFonts w:ascii="Times New Roman" w:eastAsia="Times New Roman" w:hAnsi="Times New Roman" w:cs="Times New Roman"/>
          <w:sz w:val="24"/>
          <w:szCs w:val="24"/>
          <w:lang w:val="en-US" w:eastAsia="ru-RU"/>
        </w:rPr>
      </w:pPr>
    </w:p>
    <w:p w:rsidR="00A70DCA" w:rsidRPr="003E6D7B"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3E6D7B"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3E6D7B"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3E6D7B"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rsidR="00A70DCA" w:rsidRPr="00BB2965" w:rsidRDefault="00A70DCA" w:rsidP="00A70DCA">
      <w:pPr>
        <w:widowControl w:val="0"/>
        <w:spacing w:after="0"/>
        <w:ind w:firstLine="709"/>
        <w:jc w:val="both"/>
        <w:rPr>
          <w:rFonts w:ascii="Times New Roman" w:eastAsia="Times New Roman" w:hAnsi="Times New Roman" w:cs="Times New Roman"/>
          <w:color w:val="000000"/>
          <w:sz w:val="26"/>
          <w:szCs w:val="26"/>
          <w:lang w:val="en-US"/>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r>
        <w:rPr>
          <w:rFonts w:ascii="Times New Roman" w:hAnsi="Times New Roman"/>
          <w:b/>
          <w:sz w:val="26"/>
        </w:rPr>
        <w:t xml:space="preserve">              Annex 8</w:t>
      </w:r>
    </w:p>
    <w:p w:rsidR="00A70DCA" w:rsidRPr="00AA1ACA" w:rsidRDefault="00A70DCA" w:rsidP="00A70DCA">
      <w:pPr>
        <w:spacing w:after="0" w:line="240" w:lineRule="auto"/>
        <w:ind w:left="5954"/>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rsidR="00A70DCA" w:rsidRPr="00AA1ACA" w:rsidRDefault="00A70DCA" w:rsidP="00A70D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rPr>
      </w:pPr>
    </w:p>
    <w:p w:rsidR="00A70DCA" w:rsidRPr="00AA1ACA" w:rsidRDefault="00A70DCA" w:rsidP="00A70DCA">
      <w:pPr>
        <w:spacing w:after="0" w:line="240" w:lineRule="auto"/>
        <w:jc w:val="center"/>
        <w:rPr>
          <w:rFonts w:ascii="Times New Roman" w:eastAsia="Times New Roman" w:hAnsi="Times New Roman" w:cs="Times New Roman"/>
          <w:sz w:val="24"/>
          <w:szCs w:val="24"/>
        </w:rPr>
      </w:pPr>
    </w:p>
    <w:p w:rsidR="00A70DCA" w:rsidRPr="00AA1ACA" w:rsidRDefault="00A70DCA" w:rsidP="00A70DC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hAnsi="Times New Roman"/>
          <w:b/>
          <w:sz w:val="26"/>
        </w:rPr>
        <w:t>Statement on Refusal to Provide Written Explanations</w:t>
      </w:r>
    </w:p>
    <w:p w:rsidR="00A70DCA" w:rsidRPr="00AA1ACA" w:rsidRDefault="00A70DCA" w:rsidP="00A70DCA">
      <w:pPr>
        <w:spacing w:after="0" w:line="240" w:lineRule="auto"/>
        <w:jc w:val="center"/>
        <w:rPr>
          <w:rFonts w:ascii="Times New Roman" w:eastAsia="Times New Roman" w:hAnsi="Times New Roman" w:cs="Times New Roman"/>
          <w:sz w:val="24"/>
          <w:szCs w:val="24"/>
        </w:rPr>
      </w:pPr>
    </w:p>
    <w:p w:rsidR="00A70DCA" w:rsidRPr="00AA1ACA" w:rsidRDefault="00A70DCA" w:rsidP="00A70DCA">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National Research University Higher School of Economics</w:t>
      </w:r>
    </w:p>
    <w:p w:rsidR="00A70DCA" w:rsidRPr="00AA1ACA" w:rsidRDefault="00A70DCA" w:rsidP="00A70DCA">
      <w:pPr>
        <w:spacing w:after="0" w:line="240" w:lineRule="auto"/>
        <w:jc w:val="center"/>
        <w:rPr>
          <w:rFonts w:ascii="Times New Roman" w:eastAsia="Times New Roman" w:hAnsi="Times New Roman" w:cs="Times New Roman"/>
          <w:sz w:val="24"/>
          <w:szCs w:val="24"/>
        </w:rPr>
      </w:pPr>
    </w:p>
    <w:p w:rsidR="00A70DCA" w:rsidRPr="00AA1ACA" w:rsidRDefault="00A70DCA" w:rsidP="00A70DCA">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70DCA" w:rsidRPr="00AA1ACA" w:rsidTr="003E4CE4">
        <w:tc>
          <w:tcPr>
            <w:tcW w:w="9889" w:type="dxa"/>
            <w:tcBorders>
              <w:top w:val="nil"/>
              <w:left w:val="nil"/>
              <w:bottom w:val="single" w:sz="4" w:space="0" w:color="auto"/>
              <w:right w:val="nil"/>
            </w:tcBorders>
          </w:tcPr>
          <w:p w:rsidR="00A70DCA" w:rsidRPr="00AA1ACA" w:rsidRDefault="00A70DCA" w:rsidP="003E4CE4">
            <w:pPr>
              <w:spacing w:after="0" w:line="240" w:lineRule="auto"/>
              <w:rPr>
                <w:rFonts w:ascii="Times New Roman" w:eastAsia="Times New Roman" w:hAnsi="Times New Roman" w:cs="Times New Roman"/>
                <w:sz w:val="24"/>
                <w:szCs w:val="24"/>
              </w:rPr>
            </w:pPr>
          </w:p>
        </w:tc>
      </w:tr>
      <w:tr w:rsidR="00A70DCA" w:rsidRPr="00AA1ACA" w:rsidTr="003E4CE4">
        <w:tc>
          <w:tcPr>
            <w:tcW w:w="9889" w:type="dxa"/>
            <w:tcBorders>
              <w:top w:val="single" w:sz="4" w:space="0" w:color="auto"/>
              <w:left w:val="nil"/>
              <w:bottom w:val="nil"/>
              <w:right w:val="nil"/>
            </w:tcBorders>
          </w:tcPr>
          <w:p w:rsidR="00A70DCA" w:rsidRPr="00AA1ACA" w:rsidRDefault="00A70DCA" w:rsidP="003E4CE4">
            <w:pPr>
              <w:spacing w:after="0" w:line="240" w:lineRule="auto"/>
              <w:jc w:val="center"/>
              <w:rPr>
                <w:rFonts w:ascii="Times New Roman" w:eastAsia="Times New Roman" w:hAnsi="Times New Roman" w:cs="Times New Roman"/>
                <w:sz w:val="20"/>
                <w:szCs w:val="24"/>
              </w:rPr>
            </w:pPr>
            <w:r>
              <w:rPr>
                <w:rFonts w:ascii="Times New Roman" w:hAnsi="Times New Roman"/>
                <w:sz w:val="20"/>
              </w:rPr>
              <w:t>(Name of a subdivision)</w:t>
            </w:r>
          </w:p>
        </w:tc>
      </w:tr>
    </w:tbl>
    <w:p w:rsidR="00A70DCA" w:rsidRPr="00AA1ACA" w:rsidRDefault="00A70DCA" w:rsidP="00A70DCA">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p>
    <w:p w:rsidR="00A70DCA" w:rsidRPr="00AA1ACA" w:rsidRDefault="00A70DCA" w:rsidP="00A70DCA">
      <w:pPr>
        <w:spacing w:after="0" w:line="240" w:lineRule="auto"/>
        <w:rPr>
          <w:rFonts w:ascii="Times New Roman" w:eastAsia="Times New Roman" w:hAnsi="Times New Roman" w:cs="Times New Roman"/>
          <w:sz w:val="24"/>
          <w:szCs w:val="24"/>
        </w:rPr>
      </w:pPr>
    </w:p>
    <w:p w:rsidR="00A70DCA" w:rsidRPr="00AA1ACA" w:rsidRDefault="00A70DCA" w:rsidP="00A70DCA">
      <w:pPr>
        <w:spacing w:after="0" w:line="240" w:lineRule="auto"/>
        <w:jc w:val="center"/>
        <w:rPr>
          <w:rFonts w:ascii="Times New Roman" w:eastAsia="Times New Roman" w:hAnsi="Times New Roman" w:cs="Times New Roman"/>
          <w:sz w:val="24"/>
          <w:szCs w:val="24"/>
        </w:rPr>
      </w:pPr>
      <w:proofErr w:type="gramStart"/>
      <w:r>
        <w:rPr>
          <w:rFonts w:ascii="Times New Roman" w:hAnsi="Times New Roman"/>
          <w:sz w:val="24"/>
        </w:rPr>
        <w:t>STATEMENT No.</w:t>
      </w:r>
      <w:proofErr w:type="gramEnd"/>
      <w:r>
        <w:rPr>
          <w:rFonts w:ascii="Times New Roman" w:hAnsi="Times New Roman"/>
          <w:sz w:val="24"/>
        </w:rPr>
        <w:t> ___</w:t>
      </w:r>
    </w:p>
    <w:p w:rsidR="00A70DCA" w:rsidRPr="00AA1ACA" w:rsidRDefault="00A70DCA" w:rsidP="00A70DCA">
      <w:pPr>
        <w:spacing w:after="0" w:line="240" w:lineRule="auto"/>
        <w:jc w:val="center"/>
        <w:rPr>
          <w:rFonts w:ascii="Times New Roman" w:eastAsia="Times New Roman" w:hAnsi="Times New Roman" w:cs="Times New Roman"/>
          <w:sz w:val="24"/>
          <w:szCs w:val="24"/>
        </w:rPr>
      </w:pPr>
      <w:proofErr w:type="gramStart"/>
      <w:r>
        <w:rPr>
          <w:rFonts w:ascii="Times New Roman" w:hAnsi="Times New Roman"/>
          <w:sz w:val="24"/>
        </w:rPr>
        <w:t>on</w:t>
      </w:r>
      <w:proofErr w:type="gramEnd"/>
      <w:r>
        <w:rPr>
          <w:rFonts w:ascii="Times New Roman" w:hAnsi="Times New Roman"/>
          <w:sz w:val="24"/>
        </w:rPr>
        <w:t xml:space="preserve"> the Employee’s Refusal to Provide Written Acknowledgement of the Directive on a Disciplinary Action </w:t>
      </w:r>
    </w:p>
    <w:p w:rsidR="00A70DCA" w:rsidRPr="00AA1ACA" w:rsidRDefault="00A70DCA" w:rsidP="00A70DCA">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70DCA" w:rsidRPr="00AA1ACA" w:rsidTr="003E4CE4">
        <w:tc>
          <w:tcPr>
            <w:tcW w:w="7068" w:type="dxa"/>
            <w:tcBorders>
              <w:top w:val="nil"/>
              <w:left w:val="nil"/>
              <w:bottom w:val="nil"/>
              <w:right w:val="nil"/>
            </w:tcBorders>
          </w:tcPr>
          <w:p w:rsidR="00A70DCA" w:rsidRPr="00AA1ACA" w:rsidRDefault="00A70DCA" w:rsidP="003E4CE4">
            <w:pPr>
              <w:spacing w:after="0" w:line="240" w:lineRule="auto"/>
              <w:jc w:val="both"/>
              <w:rPr>
                <w:rFonts w:ascii="Times New Roman" w:eastAsia="Times New Roman" w:hAnsi="Times New Roman" w:cs="Times New Roman"/>
                <w:sz w:val="24"/>
                <w:szCs w:val="24"/>
              </w:rPr>
            </w:pPr>
            <w:r>
              <w:rPr>
                <w:rFonts w:ascii="Times New Roman" w:hAnsi="Times New Roman"/>
                <w:sz w:val="24"/>
              </w:rPr>
              <w:t>Moscow</w:t>
            </w:r>
          </w:p>
        </w:tc>
        <w:tc>
          <w:tcPr>
            <w:tcW w:w="2679" w:type="dxa"/>
            <w:tcBorders>
              <w:top w:val="nil"/>
              <w:left w:val="nil"/>
              <w:bottom w:val="nil"/>
              <w:right w:val="nil"/>
            </w:tcBorders>
          </w:tcPr>
          <w:p w:rsidR="00A70DCA" w:rsidRPr="00AA1ACA" w:rsidRDefault="00A70DCA" w:rsidP="003E4CE4">
            <w:pPr>
              <w:spacing w:after="0" w:line="240" w:lineRule="auto"/>
              <w:jc w:val="both"/>
              <w:rPr>
                <w:rFonts w:ascii="Times New Roman" w:eastAsia="Times New Roman" w:hAnsi="Times New Roman" w:cs="Times New Roman"/>
                <w:sz w:val="24"/>
                <w:szCs w:val="24"/>
              </w:rPr>
            </w:pPr>
          </w:p>
        </w:tc>
      </w:tr>
      <w:tr w:rsidR="00A70DCA" w:rsidRPr="00AA1ACA" w:rsidTr="003E4CE4">
        <w:tc>
          <w:tcPr>
            <w:tcW w:w="7068" w:type="dxa"/>
            <w:tcBorders>
              <w:top w:val="nil"/>
              <w:left w:val="nil"/>
              <w:bottom w:val="nil"/>
              <w:right w:val="nil"/>
            </w:tcBorders>
          </w:tcPr>
          <w:p w:rsidR="00A70DCA" w:rsidRPr="00AA1ACA" w:rsidRDefault="00A70DCA" w:rsidP="003E4CE4">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tc>
        <w:tc>
          <w:tcPr>
            <w:tcW w:w="2679" w:type="dxa"/>
            <w:tcBorders>
              <w:top w:val="nil"/>
              <w:left w:val="nil"/>
              <w:bottom w:val="single" w:sz="4" w:space="0" w:color="auto"/>
              <w:right w:val="nil"/>
            </w:tcBorders>
          </w:tcPr>
          <w:p w:rsidR="00A70DCA" w:rsidRPr="00AA1ACA" w:rsidRDefault="00A70DCA" w:rsidP="003E4CE4">
            <w:pPr>
              <w:spacing w:after="0" w:line="240" w:lineRule="auto"/>
              <w:jc w:val="both"/>
              <w:rPr>
                <w:rFonts w:ascii="Times New Roman" w:eastAsia="Times New Roman" w:hAnsi="Times New Roman" w:cs="Times New Roman"/>
                <w:sz w:val="24"/>
                <w:szCs w:val="24"/>
              </w:rPr>
            </w:pPr>
          </w:p>
        </w:tc>
      </w:tr>
    </w:tbl>
    <w:p w:rsidR="00A70DCA" w:rsidRPr="00AA1ACA" w:rsidRDefault="00A70DCA" w:rsidP="00A70DCA">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roofErr w:type="gramStart"/>
      <w:r>
        <w:rPr>
          <w:rFonts w:ascii="Times New Roman" w:hAnsi="Times New Roman"/>
          <w:sz w:val="24"/>
        </w:rPr>
        <w:t>date</w:t>
      </w:r>
      <w:proofErr w:type="gramEnd"/>
      <w:r>
        <w:rPr>
          <w:rFonts w:ascii="Times New Roman" w:hAnsi="Times New Roman"/>
          <w:sz w:val="24"/>
        </w:rPr>
        <w:t>)</w:t>
      </w:r>
    </w:p>
    <w:p w:rsidR="00A70DCA" w:rsidRPr="00AA1ACA" w:rsidRDefault="00A70DCA" w:rsidP="00A70DCA">
      <w:pPr>
        <w:spacing w:after="0" w:line="240" w:lineRule="auto"/>
        <w:rPr>
          <w:rFonts w:ascii="Times New Roman" w:eastAsia="Times New Roman" w:hAnsi="Times New Roman" w:cs="Times New Roman"/>
          <w:sz w:val="24"/>
          <w:szCs w:val="24"/>
        </w:rPr>
      </w:pPr>
    </w:p>
    <w:p w:rsidR="00A70DCA" w:rsidRPr="00AA1ACA" w:rsidRDefault="00A70DCA" w:rsidP="00A70D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rPr>
        <w:t xml:space="preserve">This Statement has been drawn up to report that:  </w:t>
      </w:r>
    </w:p>
    <w:p w:rsidR="00A70DCA" w:rsidRPr="00AA1ACA" w:rsidRDefault="00A70DCA" w:rsidP="00A70DCA">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tbl>
      <w:tblPr>
        <w:tblW w:w="486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66"/>
        <w:gridCol w:w="1642"/>
        <w:gridCol w:w="255"/>
      </w:tblGrid>
      <w:tr w:rsidR="00A70DCA" w:rsidRPr="00AA1ACA" w:rsidTr="003E4CE4">
        <w:tc>
          <w:tcPr>
            <w:tcW w:w="3965" w:type="pct"/>
            <w:tcBorders>
              <w:top w:val="nil"/>
              <w:left w:val="nil"/>
              <w:bottom w:val="single" w:sz="4" w:space="0" w:color="auto"/>
              <w:right w:val="nil"/>
            </w:tcBorders>
            <w:vAlign w:val="bottom"/>
          </w:tcPr>
          <w:p w:rsidR="00A70DCA" w:rsidRPr="00AA1ACA" w:rsidRDefault="00A70DCA" w:rsidP="003E4CE4">
            <w:pPr>
              <w:spacing w:after="0" w:line="240" w:lineRule="auto"/>
              <w:ind w:firstLine="1673"/>
              <w:jc w:val="center"/>
              <w:rPr>
                <w:rFonts w:ascii="Times New Roman" w:eastAsia="Times New Roman" w:hAnsi="Times New Roman" w:cs="Times New Roman"/>
                <w:b/>
                <w:bCs/>
                <w:sz w:val="24"/>
                <w:szCs w:val="24"/>
              </w:rPr>
            </w:pPr>
          </w:p>
        </w:tc>
        <w:tc>
          <w:tcPr>
            <w:tcW w:w="1035" w:type="pct"/>
            <w:gridSpan w:val="2"/>
            <w:tcBorders>
              <w:top w:val="nil"/>
              <w:left w:val="nil"/>
              <w:bottom w:val="single" w:sz="4" w:space="0" w:color="auto"/>
              <w:right w:val="nil"/>
            </w:tcBorders>
            <w:vAlign w:val="bottom"/>
          </w:tcPr>
          <w:p w:rsidR="00A70DCA" w:rsidRPr="00AA1ACA" w:rsidRDefault="00A70DCA" w:rsidP="003E4CE4">
            <w:pPr>
              <w:spacing w:after="0" w:line="240" w:lineRule="auto"/>
              <w:jc w:val="center"/>
              <w:rPr>
                <w:rFonts w:ascii="Times New Roman" w:eastAsia="Times New Roman" w:hAnsi="Times New Roman" w:cs="Times New Roman"/>
                <w:sz w:val="24"/>
                <w:szCs w:val="24"/>
              </w:rPr>
            </w:pPr>
          </w:p>
        </w:tc>
      </w:tr>
      <w:tr w:rsidR="00A70DCA" w:rsidRPr="00AA1ACA" w:rsidTr="003E4CE4">
        <w:tc>
          <w:tcPr>
            <w:tcW w:w="5000" w:type="pct"/>
            <w:gridSpan w:val="3"/>
            <w:tcBorders>
              <w:top w:val="nil"/>
              <w:left w:val="nil"/>
              <w:bottom w:val="nil"/>
              <w:right w:val="nil"/>
            </w:tcBorders>
            <w:vAlign w:val="bottom"/>
          </w:tcPr>
          <w:p w:rsidR="00A70DCA" w:rsidRPr="00AA1ACA" w:rsidRDefault="00A70DCA" w:rsidP="003E4CE4">
            <w:pPr>
              <w:spacing w:after="0" w:line="240" w:lineRule="auto"/>
              <w:jc w:val="center"/>
              <w:rPr>
                <w:rFonts w:ascii="Times New Roman" w:eastAsia="Times New Roman" w:hAnsi="Times New Roman" w:cs="Times New Roman"/>
                <w:sz w:val="24"/>
                <w:szCs w:val="24"/>
              </w:rPr>
            </w:pPr>
            <w:r>
              <w:rPr>
                <w:rFonts w:ascii="Times New Roman" w:hAnsi="Times New Roman"/>
                <w:sz w:val="16"/>
              </w:rPr>
              <w:t>(full name)</w:t>
            </w:r>
          </w:p>
        </w:tc>
      </w:tr>
      <w:tr w:rsidR="00A70DCA" w:rsidRPr="00AA1ACA" w:rsidTr="003E4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left w:val="nil"/>
              <w:bottom w:val="single" w:sz="4" w:space="0" w:color="auto"/>
              <w:right w:val="nil"/>
            </w:tcBorders>
            <w:vAlign w:val="bottom"/>
          </w:tcPr>
          <w:p w:rsidR="00A70DCA" w:rsidRPr="00AA1ACA" w:rsidRDefault="00A70DCA" w:rsidP="003E4CE4">
            <w:pPr>
              <w:spacing w:after="0" w:line="240" w:lineRule="auto"/>
              <w:jc w:val="center"/>
              <w:rPr>
                <w:rFonts w:ascii="Times New Roman" w:eastAsia="Times New Roman" w:hAnsi="Times New Roman" w:cs="Times New Roman"/>
                <w:b/>
                <w:bCs/>
                <w:sz w:val="24"/>
                <w:szCs w:val="24"/>
              </w:rPr>
            </w:pPr>
          </w:p>
        </w:tc>
      </w:tr>
      <w:tr w:rsidR="00A70DCA" w:rsidRPr="00AA1ACA" w:rsidTr="003E4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single" w:sz="4" w:space="0" w:color="auto"/>
              <w:left w:val="nil"/>
              <w:bottom w:val="nil"/>
              <w:right w:val="nil"/>
            </w:tcBorders>
          </w:tcPr>
          <w:p w:rsidR="00A70DCA" w:rsidRPr="00AA1ACA" w:rsidRDefault="00A70DCA" w:rsidP="003E4CE4">
            <w:pPr>
              <w:spacing w:after="0" w:line="240" w:lineRule="auto"/>
              <w:jc w:val="center"/>
              <w:rPr>
                <w:rFonts w:ascii="Times New Roman" w:eastAsia="Times New Roman" w:hAnsi="Times New Roman" w:cs="Times New Roman"/>
                <w:sz w:val="16"/>
                <w:szCs w:val="16"/>
              </w:rPr>
            </w:pPr>
            <w:r>
              <w:rPr>
                <w:rFonts w:ascii="Times New Roman" w:hAnsi="Times New Roman"/>
                <w:sz w:val="16"/>
              </w:rPr>
              <w:t>(position (occupation, profession), qualification category or class)</w:t>
            </w:r>
          </w:p>
        </w:tc>
      </w:tr>
      <w:tr w:rsidR="00A70DCA" w:rsidRPr="00AA1ACA" w:rsidTr="003E4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rsidR="00A70DCA" w:rsidRPr="00AA1ACA" w:rsidRDefault="00A70DCA" w:rsidP="003E4CE4">
            <w:pPr>
              <w:spacing w:after="0" w:line="240" w:lineRule="auto"/>
              <w:jc w:val="center"/>
              <w:rPr>
                <w:rFonts w:ascii="Times New Roman" w:eastAsia="Times New Roman" w:hAnsi="Times New Roman" w:cs="Times New Roman"/>
                <w:b/>
                <w:bCs/>
                <w:sz w:val="24"/>
                <w:szCs w:val="24"/>
              </w:rPr>
            </w:pPr>
          </w:p>
        </w:tc>
      </w:tr>
      <w:tr w:rsidR="00A70DCA" w:rsidRPr="00AA1ACA" w:rsidTr="003E4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nil"/>
              <w:right w:val="nil"/>
            </w:tcBorders>
          </w:tcPr>
          <w:p w:rsidR="00A70DCA" w:rsidRPr="00AA1ACA" w:rsidRDefault="00A70DCA" w:rsidP="003E4CE4">
            <w:pPr>
              <w:spacing w:after="0" w:line="240" w:lineRule="auto"/>
              <w:jc w:val="center"/>
              <w:rPr>
                <w:rFonts w:ascii="Times New Roman" w:eastAsia="Times New Roman" w:hAnsi="Times New Roman" w:cs="Times New Roman"/>
                <w:sz w:val="16"/>
                <w:szCs w:val="16"/>
              </w:rPr>
            </w:pPr>
          </w:p>
        </w:tc>
      </w:tr>
      <w:tr w:rsidR="00A70DCA" w:rsidRPr="00AA1ACA" w:rsidTr="003E4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rsidR="00A70DCA" w:rsidRPr="00AA1ACA" w:rsidRDefault="00A70DCA" w:rsidP="003E4CE4">
            <w:pPr>
              <w:spacing w:after="0" w:line="240" w:lineRule="auto"/>
              <w:jc w:val="center"/>
              <w:rPr>
                <w:rFonts w:ascii="Times New Roman" w:eastAsia="Times New Roman" w:hAnsi="Times New Roman" w:cs="Times New Roman"/>
                <w:b/>
                <w:bCs/>
                <w:sz w:val="24"/>
                <w:szCs w:val="24"/>
              </w:rPr>
            </w:pPr>
          </w:p>
        </w:tc>
      </w:tr>
      <w:tr w:rsidR="00A70DCA" w:rsidRPr="00AA1ACA" w:rsidTr="003E4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
        </w:trPr>
        <w:tc>
          <w:tcPr>
            <w:tcW w:w="5000" w:type="pct"/>
            <w:gridSpan w:val="3"/>
            <w:tcBorders>
              <w:top w:val="single" w:sz="4" w:space="0" w:color="auto"/>
              <w:left w:val="nil"/>
              <w:bottom w:val="nil"/>
              <w:right w:val="nil"/>
            </w:tcBorders>
            <w:vAlign w:val="bottom"/>
          </w:tcPr>
          <w:p w:rsidR="00A70DCA" w:rsidRPr="00AA1ACA" w:rsidRDefault="00A70DCA" w:rsidP="003E4CE4">
            <w:pPr>
              <w:spacing w:after="0" w:line="240" w:lineRule="auto"/>
              <w:jc w:val="center"/>
              <w:rPr>
                <w:rFonts w:ascii="Times New Roman" w:eastAsia="Times New Roman" w:hAnsi="Times New Roman" w:cs="Times New Roman"/>
                <w:sz w:val="16"/>
                <w:szCs w:val="16"/>
              </w:rPr>
            </w:pPr>
            <w:r>
              <w:rPr>
                <w:rFonts w:ascii="Times New Roman" w:hAnsi="Times New Roman"/>
                <w:sz w:val="16"/>
              </w:rPr>
              <w:t>(subdivision)</w:t>
            </w:r>
          </w:p>
        </w:tc>
      </w:tr>
      <w:tr w:rsidR="00A70DCA" w:rsidRPr="00AA1ACA" w:rsidTr="003E4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Pr>
        <w:tc>
          <w:tcPr>
            <w:tcW w:w="4861" w:type="pct"/>
            <w:gridSpan w:val="2"/>
            <w:tcBorders>
              <w:top w:val="nil"/>
              <w:left w:val="nil"/>
              <w:bottom w:val="nil"/>
              <w:right w:val="nil"/>
            </w:tcBorders>
            <w:vAlign w:val="bottom"/>
          </w:tcPr>
          <w:p w:rsidR="00A70DCA" w:rsidRPr="00AA1ACA" w:rsidRDefault="00A70DCA" w:rsidP="003E4CE4">
            <w:pPr>
              <w:spacing w:after="0" w:line="240" w:lineRule="auto"/>
              <w:rPr>
                <w:rFonts w:ascii="Times New Roman" w:eastAsia="Times New Roman" w:hAnsi="Times New Roman" w:cs="Times New Roman"/>
                <w:sz w:val="24"/>
                <w:szCs w:val="24"/>
              </w:rPr>
            </w:pPr>
          </w:p>
          <w:p w:rsidR="00A70DCA" w:rsidRPr="00AA1ACA" w:rsidRDefault="00A70DCA" w:rsidP="003E4CE4">
            <w:pPr>
              <w:spacing w:after="0" w:line="240" w:lineRule="auto"/>
              <w:jc w:val="both"/>
              <w:rPr>
                <w:rFonts w:ascii="Times New Roman" w:eastAsia="Times New Roman" w:hAnsi="Times New Roman" w:cs="Times New Roman"/>
                <w:sz w:val="24"/>
                <w:szCs w:val="24"/>
              </w:rPr>
            </w:pPr>
            <w:proofErr w:type="gramStart"/>
            <w:r>
              <w:rPr>
                <w:rFonts w:ascii="Times New Roman" w:hAnsi="Times New Roman"/>
                <w:sz w:val="24"/>
              </w:rPr>
              <w:t>has</w:t>
            </w:r>
            <w:proofErr w:type="gramEnd"/>
            <w:r>
              <w:rPr>
                <w:rFonts w:ascii="Times New Roman" w:hAnsi="Times New Roman"/>
                <w:sz w:val="24"/>
              </w:rPr>
              <w:t xml:space="preserve"> refused to acknowledge in writing Directive No.________, dated __________ on a disciplinary action. </w:t>
            </w:r>
          </w:p>
          <w:p w:rsidR="00A70DCA" w:rsidRPr="00AA1ACA" w:rsidRDefault="00A70DCA" w:rsidP="003E4CE4">
            <w:pPr>
              <w:spacing w:after="0" w:line="240" w:lineRule="auto"/>
              <w:rPr>
                <w:rFonts w:ascii="Times New Roman" w:eastAsia="Times New Roman" w:hAnsi="Times New Roman" w:cs="Times New Roman"/>
                <w:sz w:val="24"/>
                <w:szCs w:val="24"/>
              </w:rPr>
            </w:pPr>
          </w:p>
          <w:p w:rsidR="00A70DCA" w:rsidRPr="00AA1ACA" w:rsidRDefault="00A70DCA" w:rsidP="003E4CE4">
            <w:pPr>
              <w:spacing w:after="0" w:line="240" w:lineRule="auto"/>
              <w:rPr>
                <w:rFonts w:ascii="Times New Roman" w:eastAsia="Times New Roman" w:hAnsi="Times New Roman" w:cs="Times New Roman"/>
                <w:sz w:val="24"/>
                <w:szCs w:val="24"/>
              </w:rPr>
            </w:pPr>
          </w:p>
        </w:tc>
      </w:tr>
    </w:tbl>
    <w:p w:rsidR="00A70DCA" w:rsidRPr="00AA1ACA" w:rsidRDefault="00A70DCA" w:rsidP="00A70DCA">
      <w:pPr>
        <w:spacing w:after="0" w:line="240" w:lineRule="auto"/>
        <w:rPr>
          <w:rFonts w:ascii="Times New Roman" w:eastAsia="Times New Roman" w:hAnsi="Times New Roman" w:cs="Times New Roman"/>
          <w:sz w:val="16"/>
          <w:szCs w:val="16"/>
        </w:rPr>
      </w:pPr>
      <w:r>
        <w:rPr>
          <w:rFonts w:ascii="Times New Roman" w:hAnsi="Times New Roman"/>
          <w:sz w:val="16"/>
        </w:rPr>
        <w:t xml:space="preserve">                                                                                                                                                                     </w:t>
      </w:r>
    </w:p>
    <w:tbl>
      <w:tblPr>
        <w:tblW w:w="10211" w:type="dxa"/>
        <w:tblInd w:w="28" w:type="dxa"/>
        <w:tblLayout w:type="fixed"/>
        <w:tblCellMar>
          <w:left w:w="28" w:type="dxa"/>
          <w:right w:w="28" w:type="dxa"/>
        </w:tblCellMar>
        <w:tblLook w:val="0000" w:firstRow="0" w:lastRow="0" w:firstColumn="0" w:lastColumn="0" w:noHBand="0" w:noVBand="0"/>
      </w:tblPr>
      <w:tblGrid>
        <w:gridCol w:w="3261"/>
        <w:gridCol w:w="2976"/>
        <w:gridCol w:w="144"/>
        <w:gridCol w:w="1559"/>
        <w:gridCol w:w="144"/>
        <w:gridCol w:w="2127"/>
      </w:tblGrid>
      <w:tr w:rsidR="00A70DCA" w:rsidRPr="00AA1ACA" w:rsidTr="003E4CE4">
        <w:trPr>
          <w:cantSplit/>
        </w:trPr>
        <w:tc>
          <w:tcPr>
            <w:tcW w:w="3261" w:type="dxa"/>
            <w:tcBorders>
              <w:bottom w:val="single" w:sz="4" w:space="0" w:color="auto"/>
            </w:tcBorders>
          </w:tcPr>
          <w:p w:rsidR="00A70DCA" w:rsidRPr="00AA1ACA" w:rsidRDefault="00A70DCA" w:rsidP="003E4CE4">
            <w:pPr>
              <w:spacing w:after="0" w:line="240" w:lineRule="auto"/>
              <w:rPr>
                <w:rFonts w:ascii="Times New Roman" w:eastAsia="Times New Roman" w:hAnsi="Times New Roman" w:cs="Times New Roman"/>
                <w:b/>
                <w:bCs/>
                <w:sz w:val="24"/>
                <w:szCs w:val="24"/>
              </w:rPr>
            </w:pPr>
          </w:p>
          <w:p w:rsidR="00A70DCA" w:rsidRPr="00AA1ACA" w:rsidRDefault="00A70DCA" w:rsidP="003E4CE4">
            <w:pPr>
              <w:spacing w:after="0" w:line="240" w:lineRule="auto"/>
              <w:rPr>
                <w:rFonts w:ascii="Times New Roman" w:eastAsia="Times New Roman" w:hAnsi="Times New Roman" w:cs="Times New Roman"/>
                <w:b/>
                <w:bCs/>
                <w:sz w:val="24"/>
                <w:szCs w:val="24"/>
              </w:rPr>
            </w:pPr>
          </w:p>
          <w:p w:rsidR="00A70DCA" w:rsidRPr="00AA1ACA" w:rsidRDefault="00A70DCA" w:rsidP="003E4CE4">
            <w:pPr>
              <w:spacing w:after="0" w:line="240" w:lineRule="auto"/>
              <w:rPr>
                <w:rFonts w:ascii="Times New Roman" w:eastAsia="Times New Roman" w:hAnsi="Times New Roman" w:cs="Times New Roman"/>
                <w:b/>
                <w:bCs/>
                <w:sz w:val="24"/>
                <w:szCs w:val="24"/>
              </w:rPr>
            </w:pPr>
          </w:p>
        </w:tc>
        <w:tc>
          <w:tcPr>
            <w:tcW w:w="2976"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rPr>
            </w:pPr>
          </w:p>
        </w:tc>
        <w:tc>
          <w:tcPr>
            <w:tcW w:w="144" w:type="dxa"/>
          </w:tcPr>
          <w:p w:rsidR="00A70DCA" w:rsidRPr="00AA1ACA" w:rsidRDefault="00A70DCA" w:rsidP="003E4CE4">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rPr>
            </w:pPr>
          </w:p>
        </w:tc>
        <w:tc>
          <w:tcPr>
            <w:tcW w:w="144" w:type="dxa"/>
          </w:tcPr>
          <w:p w:rsidR="00A70DCA" w:rsidRPr="00AA1ACA" w:rsidRDefault="00A70DCA" w:rsidP="003E4CE4">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rPr>
            </w:pPr>
          </w:p>
        </w:tc>
      </w:tr>
      <w:tr w:rsidR="00A70DCA" w:rsidRPr="00AA1ACA" w:rsidTr="003E4CE4">
        <w:trPr>
          <w:cantSplit/>
        </w:trPr>
        <w:tc>
          <w:tcPr>
            <w:tcW w:w="3261" w:type="dxa"/>
            <w:tcBorders>
              <w:top w:val="single" w:sz="4" w:space="0" w:color="auto"/>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4"/>
                <w:szCs w:val="14"/>
              </w:rPr>
            </w:pPr>
          </w:p>
        </w:tc>
        <w:tc>
          <w:tcPr>
            <w:tcW w:w="2976" w:type="dxa"/>
            <w:tcBorders>
              <w:top w:val="nil"/>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6"/>
                <w:szCs w:val="16"/>
              </w:rPr>
            </w:pPr>
            <w:r>
              <w:rPr>
                <w:rFonts w:ascii="Times New Roman" w:hAnsi="Times New Roman"/>
                <w:sz w:val="16"/>
              </w:rPr>
              <w:t>(position)</w:t>
            </w:r>
          </w:p>
        </w:tc>
        <w:tc>
          <w:tcPr>
            <w:tcW w:w="144" w:type="dxa"/>
            <w:tcBorders>
              <w:top w:val="nil"/>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6"/>
                <w:szCs w:val="16"/>
              </w:rPr>
            </w:pPr>
          </w:p>
        </w:tc>
        <w:tc>
          <w:tcPr>
            <w:tcW w:w="1559" w:type="dxa"/>
            <w:tcBorders>
              <w:top w:val="nil"/>
              <w:left w:val="nil"/>
              <w:bottom w:val="nil"/>
              <w:right w:val="nil"/>
            </w:tcBorders>
          </w:tcPr>
          <w:p w:rsidR="00A70DCA" w:rsidRPr="00AA1ACA" w:rsidRDefault="00A70DCA" w:rsidP="003E4CE4">
            <w:pPr>
              <w:spacing w:after="0" w:line="240" w:lineRule="auto"/>
              <w:jc w:val="center"/>
              <w:rPr>
                <w:rFonts w:ascii="Times New Roman" w:eastAsia="Times New Roman" w:hAnsi="Times New Roman" w:cs="Times New Roman"/>
                <w:sz w:val="16"/>
                <w:szCs w:val="16"/>
              </w:rPr>
            </w:pPr>
            <w:r>
              <w:rPr>
                <w:rFonts w:ascii="Times New Roman" w:hAnsi="Times New Roman"/>
                <w:sz w:val="16"/>
              </w:rPr>
              <w:t>(signature)</w:t>
            </w:r>
          </w:p>
        </w:tc>
        <w:tc>
          <w:tcPr>
            <w:tcW w:w="144" w:type="dxa"/>
            <w:tcBorders>
              <w:top w:val="nil"/>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6"/>
                <w:szCs w:val="16"/>
              </w:rPr>
            </w:pPr>
          </w:p>
        </w:tc>
        <w:tc>
          <w:tcPr>
            <w:tcW w:w="2127" w:type="dxa"/>
            <w:tcBorders>
              <w:top w:val="nil"/>
              <w:left w:val="nil"/>
              <w:bottom w:val="nil"/>
              <w:right w:val="nil"/>
            </w:tcBorders>
          </w:tcPr>
          <w:p w:rsidR="00A70DCA" w:rsidRPr="00AA1ACA" w:rsidRDefault="00A70DCA" w:rsidP="003E4CE4">
            <w:pPr>
              <w:spacing w:after="0" w:line="240" w:lineRule="auto"/>
              <w:jc w:val="center"/>
              <w:rPr>
                <w:rFonts w:ascii="Times New Roman" w:eastAsia="Times New Roman" w:hAnsi="Times New Roman" w:cs="Times New Roman"/>
                <w:sz w:val="16"/>
                <w:szCs w:val="16"/>
              </w:rPr>
            </w:pPr>
            <w:r>
              <w:rPr>
                <w:rFonts w:ascii="Times New Roman" w:hAnsi="Times New Roman"/>
                <w:sz w:val="16"/>
              </w:rPr>
              <w:t>(printed signature)</w:t>
            </w:r>
          </w:p>
        </w:tc>
      </w:tr>
      <w:tr w:rsidR="00A70DCA" w:rsidRPr="00AA1ACA" w:rsidTr="003E4CE4">
        <w:trPr>
          <w:cantSplit/>
        </w:trPr>
        <w:tc>
          <w:tcPr>
            <w:tcW w:w="3261" w:type="dxa"/>
            <w:tcBorders>
              <w:bottom w:val="single" w:sz="4" w:space="0" w:color="auto"/>
            </w:tcBorders>
          </w:tcPr>
          <w:p w:rsidR="00A70DCA" w:rsidRPr="00AA1ACA" w:rsidRDefault="00A70DCA" w:rsidP="003E4CE4">
            <w:pPr>
              <w:spacing w:after="0" w:line="240" w:lineRule="auto"/>
              <w:rPr>
                <w:rFonts w:ascii="Times New Roman" w:eastAsia="Times New Roman" w:hAnsi="Times New Roman" w:cs="Times New Roman"/>
                <w:b/>
                <w:bCs/>
                <w:sz w:val="24"/>
                <w:szCs w:val="24"/>
              </w:rPr>
            </w:pPr>
          </w:p>
          <w:p w:rsidR="00A70DCA" w:rsidRPr="00AA1ACA" w:rsidRDefault="00A70DCA" w:rsidP="003E4CE4">
            <w:pPr>
              <w:spacing w:after="0" w:line="240" w:lineRule="auto"/>
              <w:rPr>
                <w:rFonts w:ascii="Times New Roman" w:eastAsia="Times New Roman" w:hAnsi="Times New Roman" w:cs="Times New Roman"/>
                <w:b/>
                <w:bCs/>
                <w:sz w:val="24"/>
                <w:szCs w:val="24"/>
              </w:rPr>
            </w:pPr>
          </w:p>
        </w:tc>
        <w:tc>
          <w:tcPr>
            <w:tcW w:w="2976"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rPr>
            </w:pPr>
          </w:p>
        </w:tc>
        <w:tc>
          <w:tcPr>
            <w:tcW w:w="144" w:type="dxa"/>
          </w:tcPr>
          <w:p w:rsidR="00A70DCA" w:rsidRPr="00AA1ACA" w:rsidRDefault="00A70DCA" w:rsidP="003E4CE4">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rPr>
            </w:pPr>
          </w:p>
        </w:tc>
        <w:tc>
          <w:tcPr>
            <w:tcW w:w="144" w:type="dxa"/>
          </w:tcPr>
          <w:p w:rsidR="00A70DCA" w:rsidRPr="00AA1ACA" w:rsidRDefault="00A70DCA" w:rsidP="003E4CE4">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rPr>
            </w:pPr>
          </w:p>
        </w:tc>
      </w:tr>
      <w:tr w:rsidR="00A70DCA" w:rsidRPr="00AA1ACA" w:rsidTr="003E4CE4">
        <w:trPr>
          <w:cantSplit/>
        </w:trPr>
        <w:tc>
          <w:tcPr>
            <w:tcW w:w="3261" w:type="dxa"/>
            <w:tcBorders>
              <w:top w:val="single" w:sz="4" w:space="0" w:color="auto"/>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4"/>
                <w:szCs w:val="14"/>
              </w:rPr>
            </w:pPr>
          </w:p>
        </w:tc>
        <w:tc>
          <w:tcPr>
            <w:tcW w:w="2976" w:type="dxa"/>
            <w:tcBorders>
              <w:top w:val="nil"/>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6"/>
                <w:szCs w:val="16"/>
              </w:rPr>
            </w:pPr>
            <w:r>
              <w:rPr>
                <w:rFonts w:ascii="Times New Roman" w:hAnsi="Times New Roman"/>
                <w:sz w:val="16"/>
              </w:rPr>
              <w:t>(position)</w:t>
            </w:r>
          </w:p>
        </w:tc>
        <w:tc>
          <w:tcPr>
            <w:tcW w:w="144" w:type="dxa"/>
            <w:tcBorders>
              <w:top w:val="nil"/>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6"/>
                <w:szCs w:val="16"/>
              </w:rPr>
            </w:pPr>
          </w:p>
        </w:tc>
        <w:tc>
          <w:tcPr>
            <w:tcW w:w="1559" w:type="dxa"/>
            <w:tcBorders>
              <w:top w:val="nil"/>
              <w:left w:val="nil"/>
              <w:bottom w:val="nil"/>
              <w:right w:val="nil"/>
            </w:tcBorders>
          </w:tcPr>
          <w:p w:rsidR="00A70DCA" w:rsidRPr="00AA1ACA" w:rsidRDefault="00A70DCA" w:rsidP="003E4CE4">
            <w:pPr>
              <w:spacing w:after="0" w:line="240" w:lineRule="auto"/>
              <w:jc w:val="center"/>
              <w:rPr>
                <w:rFonts w:ascii="Times New Roman" w:eastAsia="Times New Roman" w:hAnsi="Times New Roman" w:cs="Times New Roman"/>
                <w:sz w:val="16"/>
                <w:szCs w:val="16"/>
              </w:rPr>
            </w:pPr>
            <w:r>
              <w:rPr>
                <w:rFonts w:ascii="Times New Roman" w:hAnsi="Times New Roman"/>
                <w:sz w:val="16"/>
              </w:rPr>
              <w:t>(signature)</w:t>
            </w:r>
          </w:p>
        </w:tc>
        <w:tc>
          <w:tcPr>
            <w:tcW w:w="144" w:type="dxa"/>
            <w:tcBorders>
              <w:top w:val="nil"/>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6"/>
                <w:szCs w:val="16"/>
              </w:rPr>
            </w:pPr>
          </w:p>
        </w:tc>
        <w:tc>
          <w:tcPr>
            <w:tcW w:w="2127" w:type="dxa"/>
            <w:tcBorders>
              <w:top w:val="nil"/>
              <w:left w:val="nil"/>
              <w:bottom w:val="nil"/>
              <w:right w:val="nil"/>
            </w:tcBorders>
          </w:tcPr>
          <w:p w:rsidR="00A70DCA" w:rsidRPr="00AA1ACA" w:rsidRDefault="00A70DCA" w:rsidP="003E4CE4">
            <w:pPr>
              <w:spacing w:after="0" w:line="240" w:lineRule="auto"/>
              <w:jc w:val="center"/>
              <w:rPr>
                <w:rFonts w:ascii="Times New Roman" w:eastAsia="Times New Roman" w:hAnsi="Times New Roman" w:cs="Times New Roman"/>
                <w:sz w:val="16"/>
                <w:szCs w:val="16"/>
              </w:rPr>
            </w:pPr>
            <w:r>
              <w:rPr>
                <w:rFonts w:ascii="Times New Roman" w:hAnsi="Times New Roman"/>
                <w:sz w:val="16"/>
              </w:rPr>
              <w:t>(printed signature)</w:t>
            </w:r>
          </w:p>
        </w:tc>
      </w:tr>
      <w:tr w:rsidR="00A70DCA" w:rsidRPr="00AA1ACA" w:rsidTr="003E4CE4">
        <w:trPr>
          <w:cantSplit/>
        </w:trPr>
        <w:tc>
          <w:tcPr>
            <w:tcW w:w="3261" w:type="dxa"/>
            <w:tcBorders>
              <w:bottom w:val="single" w:sz="4" w:space="0" w:color="auto"/>
            </w:tcBorders>
          </w:tcPr>
          <w:p w:rsidR="00A70DCA" w:rsidRPr="00AA1ACA" w:rsidRDefault="00A70DCA" w:rsidP="003E4CE4">
            <w:pPr>
              <w:spacing w:after="0" w:line="240" w:lineRule="auto"/>
              <w:rPr>
                <w:rFonts w:ascii="Times New Roman" w:eastAsia="Times New Roman" w:hAnsi="Times New Roman" w:cs="Times New Roman"/>
                <w:b/>
                <w:bCs/>
                <w:sz w:val="24"/>
                <w:szCs w:val="24"/>
              </w:rPr>
            </w:pPr>
          </w:p>
          <w:p w:rsidR="00A70DCA" w:rsidRPr="00AA1ACA" w:rsidRDefault="00A70DCA" w:rsidP="003E4CE4">
            <w:pPr>
              <w:spacing w:after="0" w:line="240" w:lineRule="auto"/>
              <w:rPr>
                <w:rFonts w:ascii="Times New Roman" w:eastAsia="Times New Roman" w:hAnsi="Times New Roman" w:cs="Times New Roman"/>
                <w:b/>
                <w:bCs/>
                <w:sz w:val="24"/>
                <w:szCs w:val="24"/>
              </w:rPr>
            </w:pPr>
          </w:p>
        </w:tc>
        <w:tc>
          <w:tcPr>
            <w:tcW w:w="2976"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rPr>
            </w:pPr>
          </w:p>
        </w:tc>
        <w:tc>
          <w:tcPr>
            <w:tcW w:w="144" w:type="dxa"/>
          </w:tcPr>
          <w:p w:rsidR="00A70DCA" w:rsidRPr="00AA1ACA" w:rsidRDefault="00A70DCA" w:rsidP="003E4CE4">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rPr>
            </w:pPr>
          </w:p>
        </w:tc>
        <w:tc>
          <w:tcPr>
            <w:tcW w:w="144" w:type="dxa"/>
          </w:tcPr>
          <w:p w:rsidR="00A70DCA" w:rsidRPr="00AA1ACA" w:rsidRDefault="00A70DCA" w:rsidP="003E4CE4">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nil"/>
            </w:tcBorders>
          </w:tcPr>
          <w:p w:rsidR="00A70DCA" w:rsidRPr="00AA1ACA" w:rsidRDefault="00A70DCA" w:rsidP="003E4CE4">
            <w:pPr>
              <w:spacing w:after="0" w:line="240" w:lineRule="auto"/>
              <w:jc w:val="center"/>
              <w:rPr>
                <w:rFonts w:ascii="Times New Roman" w:eastAsia="Times New Roman" w:hAnsi="Times New Roman" w:cs="Times New Roman"/>
                <w:sz w:val="24"/>
                <w:szCs w:val="24"/>
              </w:rPr>
            </w:pPr>
          </w:p>
        </w:tc>
      </w:tr>
      <w:tr w:rsidR="00A70DCA" w:rsidRPr="00AA1ACA" w:rsidTr="003E4CE4">
        <w:trPr>
          <w:cantSplit/>
        </w:trPr>
        <w:tc>
          <w:tcPr>
            <w:tcW w:w="3261" w:type="dxa"/>
            <w:tcBorders>
              <w:top w:val="single" w:sz="4" w:space="0" w:color="auto"/>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4"/>
                <w:szCs w:val="14"/>
              </w:rPr>
            </w:pPr>
          </w:p>
        </w:tc>
        <w:tc>
          <w:tcPr>
            <w:tcW w:w="2976" w:type="dxa"/>
            <w:tcBorders>
              <w:top w:val="nil"/>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6"/>
                <w:szCs w:val="16"/>
              </w:rPr>
            </w:pPr>
            <w:r>
              <w:rPr>
                <w:rFonts w:ascii="Times New Roman" w:hAnsi="Times New Roman"/>
                <w:sz w:val="16"/>
              </w:rPr>
              <w:t>(position)</w:t>
            </w:r>
          </w:p>
        </w:tc>
        <w:tc>
          <w:tcPr>
            <w:tcW w:w="144" w:type="dxa"/>
            <w:tcBorders>
              <w:top w:val="nil"/>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6"/>
                <w:szCs w:val="16"/>
              </w:rPr>
            </w:pPr>
          </w:p>
        </w:tc>
        <w:tc>
          <w:tcPr>
            <w:tcW w:w="1559" w:type="dxa"/>
            <w:tcBorders>
              <w:top w:val="nil"/>
              <w:left w:val="nil"/>
              <w:bottom w:val="nil"/>
              <w:right w:val="nil"/>
            </w:tcBorders>
          </w:tcPr>
          <w:p w:rsidR="00A70DCA" w:rsidRPr="00AA1ACA" w:rsidRDefault="00A70DCA" w:rsidP="003E4CE4">
            <w:pPr>
              <w:spacing w:after="0" w:line="240" w:lineRule="auto"/>
              <w:jc w:val="center"/>
              <w:rPr>
                <w:rFonts w:ascii="Times New Roman" w:eastAsia="Times New Roman" w:hAnsi="Times New Roman" w:cs="Times New Roman"/>
                <w:sz w:val="16"/>
                <w:szCs w:val="16"/>
              </w:rPr>
            </w:pPr>
            <w:r>
              <w:rPr>
                <w:rFonts w:ascii="Times New Roman" w:hAnsi="Times New Roman"/>
                <w:sz w:val="16"/>
              </w:rPr>
              <w:t>(signature)</w:t>
            </w:r>
          </w:p>
        </w:tc>
        <w:tc>
          <w:tcPr>
            <w:tcW w:w="144" w:type="dxa"/>
            <w:tcBorders>
              <w:top w:val="nil"/>
              <w:left w:val="nil"/>
              <w:bottom w:val="nil"/>
              <w:right w:val="nil"/>
            </w:tcBorders>
          </w:tcPr>
          <w:p w:rsidR="00A70DCA" w:rsidRPr="00AA1ACA" w:rsidRDefault="00A70DCA" w:rsidP="003E4CE4">
            <w:pPr>
              <w:spacing w:after="0" w:line="240" w:lineRule="auto"/>
              <w:rPr>
                <w:rFonts w:ascii="Times New Roman" w:eastAsia="Times New Roman" w:hAnsi="Times New Roman" w:cs="Times New Roman"/>
                <w:sz w:val="16"/>
                <w:szCs w:val="16"/>
              </w:rPr>
            </w:pPr>
          </w:p>
        </w:tc>
        <w:tc>
          <w:tcPr>
            <w:tcW w:w="2127" w:type="dxa"/>
            <w:tcBorders>
              <w:top w:val="nil"/>
              <w:left w:val="nil"/>
              <w:bottom w:val="nil"/>
              <w:right w:val="nil"/>
            </w:tcBorders>
          </w:tcPr>
          <w:p w:rsidR="00A70DCA" w:rsidRPr="00AA1ACA" w:rsidRDefault="00A70DCA" w:rsidP="003E4CE4">
            <w:pPr>
              <w:spacing w:after="0" w:line="240" w:lineRule="auto"/>
              <w:jc w:val="center"/>
              <w:rPr>
                <w:rFonts w:ascii="Times New Roman" w:eastAsia="Times New Roman" w:hAnsi="Times New Roman" w:cs="Times New Roman"/>
                <w:sz w:val="16"/>
                <w:szCs w:val="16"/>
              </w:rPr>
            </w:pPr>
            <w:r>
              <w:rPr>
                <w:rFonts w:ascii="Times New Roman" w:hAnsi="Times New Roman"/>
                <w:sz w:val="16"/>
              </w:rPr>
              <w:t>(printed signature)</w:t>
            </w:r>
          </w:p>
        </w:tc>
      </w:tr>
    </w:tbl>
    <w:p w:rsidR="00A70DCA" w:rsidRPr="00AA1ACA" w:rsidRDefault="00A70DCA" w:rsidP="00A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rPr>
      </w:pPr>
    </w:p>
    <w:p w:rsidR="00A70DCA" w:rsidRPr="00AA1ACA" w:rsidRDefault="00A70DCA" w:rsidP="00A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rPr>
      </w:pPr>
    </w:p>
    <w:p w:rsidR="00A70DCA" w:rsidRDefault="00A70DCA" w:rsidP="00A70DCA">
      <w:pPr>
        <w:spacing w:after="0" w:line="240" w:lineRule="auto"/>
        <w:ind w:left="5040"/>
        <w:outlineLvl w:val="0"/>
        <w:rPr>
          <w:rFonts w:ascii="Times New Roman" w:hAnsi="Times New Roman"/>
          <w:b/>
          <w:sz w:val="26"/>
        </w:rPr>
      </w:pPr>
      <w:r>
        <w:rPr>
          <w:rFonts w:ascii="Times New Roman" w:hAnsi="Times New Roman"/>
          <w:b/>
          <w:sz w:val="26"/>
        </w:rPr>
        <w:t xml:space="preserve">             </w:t>
      </w:r>
    </w:p>
    <w:p w:rsidR="00A70DCA" w:rsidRDefault="00A70DCA" w:rsidP="00A70DCA">
      <w:pPr>
        <w:spacing w:after="0" w:line="240" w:lineRule="auto"/>
        <w:ind w:left="5040"/>
        <w:outlineLvl w:val="0"/>
        <w:rPr>
          <w:rFonts w:ascii="Times New Roman" w:hAnsi="Times New Roman"/>
          <w:b/>
          <w:sz w:val="26"/>
        </w:rPr>
      </w:pPr>
    </w:p>
    <w:p w:rsidR="00A70DCA" w:rsidRDefault="00A70DCA" w:rsidP="00A70DCA">
      <w:pPr>
        <w:spacing w:after="0" w:line="240" w:lineRule="auto"/>
        <w:ind w:left="5040"/>
        <w:outlineLvl w:val="0"/>
        <w:rPr>
          <w:rFonts w:ascii="Times New Roman" w:hAnsi="Times New Roman"/>
          <w:b/>
          <w:sz w:val="26"/>
        </w:rPr>
      </w:pPr>
    </w:p>
    <w:p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r>
        <w:rPr>
          <w:rFonts w:ascii="Times New Roman" w:hAnsi="Times New Roman"/>
          <w:b/>
          <w:sz w:val="26"/>
        </w:rPr>
        <w:t xml:space="preserve">   </w:t>
      </w:r>
      <w:r>
        <w:rPr>
          <w:rFonts w:ascii="Times New Roman" w:hAnsi="Times New Roman"/>
          <w:b/>
          <w:sz w:val="26"/>
        </w:rPr>
        <w:tab/>
      </w:r>
      <w:r>
        <w:rPr>
          <w:rFonts w:ascii="Times New Roman" w:hAnsi="Times New Roman"/>
          <w:b/>
          <w:sz w:val="26"/>
        </w:rPr>
        <w:tab/>
        <w:t>Annex 9</w:t>
      </w:r>
    </w:p>
    <w:p w:rsidR="00A70DCA" w:rsidRPr="00AA1ACA" w:rsidRDefault="00A70DCA" w:rsidP="00A70DCA">
      <w:pPr>
        <w:spacing w:after="0" w:line="240" w:lineRule="auto"/>
        <w:ind w:left="5954"/>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rsidR="00A70DCA" w:rsidRPr="00AA1ACA" w:rsidRDefault="00A70DCA" w:rsidP="00A70D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rPr>
      </w:pPr>
    </w:p>
    <w:p w:rsidR="00A70DCA" w:rsidRPr="00AA1ACA" w:rsidRDefault="00A70DCA" w:rsidP="00A70DCA">
      <w:pPr>
        <w:spacing w:after="0" w:line="240" w:lineRule="auto"/>
        <w:jc w:val="center"/>
        <w:rPr>
          <w:rFonts w:ascii="Times New Roman" w:eastAsia="Times New Roman" w:hAnsi="Times New Roman" w:cs="Times New Roman"/>
          <w:sz w:val="24"/>
          <w:szCs w:val="24"/>
        </w:rPr>
      </w:pPr>
    </w:p>
    <w:p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r>
        <w:rPr>
          <w:rFonts w:ascii="Times New Roman" w:hAnsi="Times New Roman"/>
          <w:b/>
          <w:sz w:val="26"/>
        </w:rPr>
        <w:t>Scope and duration of preparatory and closing works performed by car drivers, as well as duration of related medical examinations of drivers</w:t>
      </w:r>
    </w:p>
    <w:p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p>
    <w:p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p>
    <w:p w:rsidR="00A70DCA" w:rsidRPr="00AA4ED8" w:rsidRDefault="00A70DCA" w:rsidP="00A70DCA">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rPr>
      </w:pPr>
      <w:r>
        <w:rPr>
          <w:rFonts w:ascii="Times New Roman" w:hAnsi="Times New Roman"/>
          <w:sz w:val="26"/>
        </w:rPr>
        <w:t xml:space="preserve">Scope and duration of preparatory and closing works performed by car drivers before departure and upon arrival: </w:t>
      </w:r>
    </w:p>
    <w:p w:rsidR="00A70DCA" w:rsidRPr="00AA4ED8" w:rsidRDefault="00A70DCA" w:rsidP="00A70DCA">
      <w:pPr>
        <w:pStyle w:val="a3"/>
        <w:autoSpaceDE w:val="0"/>
        <w:autoSpaceDN w:val="0"/>
        <w:adjustRightInd w:val="0"/>
        <w:spacing w:after="0"/>
        <w:ind w:left="1670"/>
        <w:jc w:val="both"/>
        <w:rPr>
          <w:rFonts w:ascii="Times New Roman" w:eastAsia="Times New Roman" w:hAnsi="Times New Roman" w:cs="Times New Roman"/>
          <w:sz w:val="26"/>
          <w:szCs w:val="26"/>
        </w:rPr>
      </w:pPr>
    </w:p>
    <w:p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4175"/>
      </w:tblGrid>
      <w:tr w:rsidR="00A70DCA" w:rsidRPr="00AA1ACA" w:rsidTr="003E4CE4">
        <w:tc>
          <w:tcPr>
            <w:tcW w:w="5387"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 xml:space="preserve">Scope  </w:t>
            </w:r>
          </w:p>
        </w:tc>
        <w:tc>
          <w:tcPr>
            <w:tcW w:w="4252"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Duration (min.)</w:t>
            </w:r>
          </w:p>
        </w:tc>
      </w:tr>
      <w:tr w:rsidR="00A70DCA" w:rsidRPr="00AA1ACA" w:rsidTr="003E4CE4">
        <w:tc>
          <w:tcPr>
            <w:tcW w:w="9639" w:type="dxa"/>
            <w:gridSpan w:val="2"/>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rPr>
                <w:rFonts w:ascii="Times New Roman" w:eastAsia="Times New Roman" w:hAnsi="Times New Roman" w:cs="Times New Roman"/>
                <w:color w:val="000000"/>
                <w:sz w:val="26"/>
                <w:szCs w:val="26"/>
              </w:rPr>
            </w:pPr>
            <w:r>
              <w:rPr>
                <w:rFonts w:ascii="Times New Roman" w:hAnsi="Times New Roman"/>
                <w:color w:val="000000"/>
                <w:sz w:val="26"/>
              </w:rPr>
              <w:t>Preparatory works:</w:t>
            </w:r>
          </w:p>
        </w:tc>
      </w:tr>
      <w:tr w:rsidR="00A70DCA" w:rsidRPr="00AA1ACA" w:rsidTr="003E4CE4">
        <w:tc>
          <w:tcPr>
            <w:tcW w:w="5387"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both"/>
              <w:rPr>
                <w:rFonts w:ascii="Times New Roman" w:eastAsia="Times New Roman" w:hAnsi="Times New Roman" w:cs="Times New Roman"/>
                <w:color w:val="000000"/>
                <w:sz w:val="26"/>
                <w:szCs w:val="26"/>
              </w:rPr>
            </w:pPr>
            <w:r>
              <w:rPr>
                <w:rFonts w:ascii="Times New Roman" w:hAnsi="Times New Roman"/>
                <w:color w:val="000000"/>
                <w:sz w:val="26"/>
              </w:rPr>
              <w:t>Trip ticket</w:t>
            </w:r>
          </w:p>
        </w:tc>
        <w:tc>
          <w:tcPr>
            <w:tcW w:w="4252"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5</w:t>
            </w:r>
          </w:p>
        </w:tc>
      </w:tr>
      <w:tr w:rsidR="00A70DCA" w:rsidRPr="00AA1ACA" w:rsidTr="003E4CE4">
        <w:tc>
          <w:tcPr>
            <w:tcW w:w="5387"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Motor vehicle inspection </w:t>
            </w:r>
          </w:p>
        </w:tc>
        <w:tc>
          <w:tcPr>
            <w:tcW w:w="4252"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10</w:t>
            </w:r>
          </w:p>
        </w:tc>
      </w:tr>
      <w:tr w:rsidR="00A70DCA" w:rsidRPr="00AA1ACA" w:rsidTr="003E4CE4">
        <w:tc>
          <w:tcPr>
            <w:tcW w:w="9639" w:type="dxa"/>
            <w:gridSpan w:val="2"/>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rPr>
                <w:rFonts w:ascii="Times New Roman" w:eastAsia="Times New Roman" w:hAnsi="Times New Roman" w:cs="Times New Roman"/>
                <w:color w:val="000000"/>
                <w:sz w:val="26"/>
                <w:szCs w:val="26"/>
              </w:rPr>
            </w:pPr>
            <w:r>
              <w:rPr>
                <w:rFonts w:ascii="Times New Roman" w:hAnsi="Times New Roman"/>
                <w:color w:val="000000"/>
                <w:sz w:val="26"/>
              </w:rPr>
              <w:t>Closing work stage:</w:t>
            </w:r>
          </w:p>
        </w:tc>
      </w:tr>
      <w:tr w:rsidR="00A70DCA" w:rsidRPr="00AA1ACA" w:rsidTr="003E4CE4">
        <w:tc>
          <w:tcPr>
            <w:tcW w:w="5387"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both"/>
              <w:rPr>
                <w:rFonts w:ascii="Times New Roman" w:eastAsia="Times New Roman" w:hAnsi="Times New Roman" w:cs="Times New Roman"/>
                <w:color w:val="000000"/>
                <w:sz w:val="26"/>
                <w:szCs w:val="26"/>
              </w:rPr>
            </w:pPr>
            <w:r>
              <w:rPr>
                <w:rFonts w:ascii="Times New Roman" w:hAnsi="Times New Roman"/>
                <w:color w:val="000000"/>
                <w:sz w:val="26"/>
              </w:rPr>
              <w:t>Motor vehicle inspection</w:t>
            </w:r>
          </w:p>
        </w:tc>
        <w:tc>
          <w:tcPr>
            <w:tcW w:w="4252"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10</w:t>
            </w:r>
          </w:p>
        </w:tc>
      </w:tr>
      <w:tr w:rsidR="00A70DCA" w:rsidRPr="00AA1ACA" w:rsidTr="003E4CE4">
        <w:tc>
          <w:tcPr>
            <w:tcW w:w="5387"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both"/>
              <w:rPr>
                <w:rFonts w:ascii="Times New Roman" w:eastAsia="Times New Roman" w:hAnsi="Times New Roman" w:cs="Times New Roman"/>
                <w:color w:val="000000"/>
                <w:sz w:val="26"/>
                <w:szCs w:val="26"/>
              </w:rPr>
            </w:pPr>
            <w:r>
              <w:rPr>
                <w:rFonts w:ascii="Times New Roman" w:hAnsi="Times New Roman"/>
                <w:color w:val="000000"/>
                <w:sz w:val="26"/>
              </w:rPr>
              <w:t>Trip ticket submission</w:t>
            </w:r>
          </w:p>
        </w:tc>
        <w:tc>
          <w:tcPr>
            <w:tcW w:w="4252"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5</w:t>
            </w:r>
          </w:p>
        </w:tc>
      </w:tr>
      <w:tr w:rsidR="00A70DCA" w:rsidRPr="00AA1ACA" w:rsidTr="003E4CE4">
        <w:tc>
          <w:tcPr>
            <w:tcW w:w="5387"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both"/>
              <w:rPr>
                <w:rFonts w:ascii="Times New Roman" w:eastAsia="Times New Roman" w:hAnsi="Times New Roman" w:cs="Times New Roman"/>
                <w:color w:val="000000"/>
                <w:sz w:val="26"/>
                <w:szCs w:val="26"/>
              </w:rPr>
            </w:pPr>
            <w:r>
              <w:rPr>
                <w:rFonts w:ascii="Times New Roman" w:hAnsi="Times New Roman"/>
                <w:color w:val="000000"/>
                <w:sz w:val="26"/>
              </w:rPr>
              <w:t>Total</w:t>
            </w:r>
          </w:p>
        </w:tc>
        <w:tc>
          <w:tcPr>
            <w:tcW w:w="4252"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30</w:t>
            </w:r>
          </w:p>
        </w:tc>
      </w:tr>
    </w:tbl>
    <w:p w:rsidR="00A70DCA" w:rsidRPr="00AA1ACA" w:rsidRDefault="00A70DCA" w:rsidP="00A70DCA">
      <w:pPr>
        <w:autoSpaceDE w:val="0"/>
        <w:autoSpaceDN w:val="0"/>
        <w:adjustRightInd w:val="0"/>
        <w:spacing w:after="0"/>
        <w:ind w:firstLine="710"/>
        <w:jc w:val="both"/>
        <w:rPr>
          <w:rFonts w:ascii="Times New Roman" w:eastAsia="Times New Roman" w:hAnsi="Times New Roman" w:cs="Times New Roman"/>
          <w:sz w:val="26"/>
          <w:szCs w:val="26"/>
        </w:rPr>
      </w:pPr>
    </w:p>
    <w:p w:rsidR="00A70DCA" w:rsidRPr="00AA4ED8" w:rsidRDefault="00A70DCA" w:rsidP="00A70DCA">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rPr>
      </w:pPr>
      <w:r>
        <w:rPr>
          <w:rFonts w:ascii="Times New Roman" w:hAnsi="Times New Roman"/>
          <w:sz w:val="26"/>
        </w:rPr>
        <w:t>The duration of medical examinations of car drivers before departure and upon arrival, as well as the time on the way to the place of a medical examination and back to the driver’s workplace:</w:t>
      </w:r>
    </w:p>
    <w:p w:rsidR="00A70DCA" w:rsidRPr="00AA4ED8" w:rsidRDefault="00A70DCA" w:rsidP="00A70DCA">
      <w:pPr>
        <w:pStyle w:val="a3"/>
        <w:autoSpaceDE w:val="0"/>
        <w:autoSpaceDN w:val="0"/>
        <w:adjustRightInd w:val="0"/>
        <w:spacing w:after="0"/>
        <w:ind w:left="0" w:firstLine="709"/>
        <w:jc w:val="both"/>
        <w:rPr>
          <w:rFonts w:ascii="Times New Roman" w:eastAsia="Times New Roman" w:hAnsi="Times New Roman" w:cs="Times New Roman"/>
          <w:sz w:val="26"/>
          <w:szCs w:val="26"/>
        </w:rPr>
      </w:pPr>
    </w:p>
    <w:tbl>
      <w:tblPr>
        <w:tblpPr w:leftFromText="180" w:rightFromText="180" w:vertAnchor="text" w:horzAnchor="margin" w:tblpX="108"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4237"/>
      </w:tblGrid>
      <w:tr w:rsidR="00A70DCA" w:rsidRPr="00AA1ACA" w:rsidTr="003E4CE4">
        <w:tc>
          <w:tcPr>
            <w:tcW w:w="53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sz w:val="26"/>
                <w:szCs w:val="26"/>
              </w:rPr>
            </w:pPr>
            <w:r>
              <w:rPr>
                <w:rFonts w:ascii="Times New Roman" w:hAnsi="Times New Roman"/>
                <w:sz w:val="26"/>
              </w:rPr>
              <w:t>Title</w:t>
            </w:r>
          </w:p>
        </w:tc>
        <w:tc>
          <w:tcPr>
            <w:tcW w:w="42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sz w:val="26"/>
                <w:szCs w:val="26"/>
              </w:rPr>
            </w:pPr>
            <w:r>
              <w:rPr>
                <w:rFonts w:ascii="Times New Roman" w:hAnsi="Times New Roman"/>
                <w:sz w:val="26"/>
              </w:rPr>
              <w:t>Duration (min.)</w:t>
            </w:r>
          </w:p>
        </w:tc>
      </w:tr>
      <w:tr w:rsidR="00A70DCA" w:rsidRPr="00AA1ACA" w:rsidTr="003E4CE4">
        <w:tc>
          <w:tcPr>
            <w:tcW w:w="53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rPr>
                <w:rFonts w:ascii="Times New Roman" w:eastAsia="Times New Roman" w:hAnsi="Times New Roman" w:cs="Times New Roman"/>
                <w:sz w:val="26"/>
                <w:szCs w:val="26"/>
              </w:rPr>
            </w:pPr>
            <w:r>
              <w:rPr>
                <w:rFonts w:ascii="Times New Roman" w:hAnsi="Times New Roman"/>
                <w:sz w:val="26"/>
              </w:rPr>
              <w:t>Medical examination of car driver before departure</w:t>
            </w:r>
          </w:p>
        </w:tc>
        <w:tc>
          <w:tcPr>
            <w:tcW w:w="42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sz w:val="26"/>
                <w:szCs w:val="26"/>
              </w:rPr>
            </w:pPr>
            <w:r>
              <w:rPr>
                <w:rFonts w:ascii="Times New Roman" w:hAnsi="Times New Roman"/>
                <w:sz w:val="26"/>
              </w:rPr>
              <w:t>15</w:t>
            </w:r>
          </w:p>
        </w:tc>
      </w:tr>
      <w:tr w:rsidR="00A70DCA" w:rsidRPr="00AA1ACA" w:rsidTr="003E4CE4">
        <w:tc>
          <w:tcPr>
            <w:tcW w:w="53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rPr>
                <w:rFonts w:ascii="Times New Roman" w:eastAsia="Times New Roman" w:hAnsi="Times New Roman" w:cs="Times New Roman"/>
                <w:sz w:val="26"/>
                <w:szCs w:val="26"/>
              </w:rPr>
            </w:pPr>
            <w:r>
              <w:rPr>
                <w:rFonts w:ascii="Times New Roman" w:hAnsi="Times New Roman"/>
                <w:sz w:val="26"/>
              </w:rPr>
              <w:t>Medical examination of car driver upon arrival</w:t>
            </w:r>
          </w:p>
        </w:tc>
        <w:tc>
          <w:tcPr>
            <w:tcW w:w="42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sz w:val="26"/>
                <w:szCs w:val="26"/>
              </w:rPr>
            </w:pPr>
            <w:r>
              <w:rPr>
                <w:rFonts w:ascii="Times New Roman" w:hAnsi="Times New Roman"/>
                <w:sz w:val="26"/>
              </w:rPr>
              <w:t>15</w:t>
            </w:r>
          </w:p>
        </w:tc>
      </w:tr>
      <w:tr w:rsidR="00A70DCA" w:rsidRPr="00AA1ACA" w:rsidTr="003E4CE4">
        <w:tc>
          <w:tcPr>
            <w:tcW w:w="53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rPr>
                <w:rFonts w:ascii="Times New Roman" w:eastAsia="Times New Roman" w:hAnsi="Times New Roman" w:cs="Times New Roman"/>
                <w:sz w:val="26"/>
                <w:szCs w:val="26"/>
              </w:rPr>
            </w:pPr>
            <w:r>
              <w:rPr>
                <w:rFonts w:ascii="Times New Roman" w:hAnsi="Times New Roman"/>
                <w:sz w:val="26"/>
              </w:rPr>
              <w:t>Time on the way to the place of the medical examination of car driver before departure and back to the driver’s workplace</w:t>
            </w:r>
          </w:p>
        </w:tc>
        <w:tc>
          <w:tcPr>
            <w:tcW w:w="42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sz w:val="26"/>
                <w:szCs w:val="26"/>
              </w:rPr>
            </w:pPr>
            <w:r>
              <w:rPr>
                <w:rFonts w:ascii="Times New Roman" w:hAnsi="Times New Roman"/>
                <w:sz w:val="26"/>
              </w:rPr>
              <w:t>5</w:t>
            </w:r>
          </w:p>
        </w:tc>
      </w:tr>
      <w:tr w:rsidR="00A70DCA" w:rsidRPr="00AA1ACA" w:rsidTr="003E4CE4">
        <w:tc>
          <w:tcPr>
            <w:tcW w:w="53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rPr>
                <w:rFonts w:ascii="Times New Roman" w:eastAsia="Times New Roman" w:hAnsi="Times New Roman" w:cs="Times New Roman"/>
                <w:color w:val="000000"/>
                <w:sz w:val="26"/>
                <w:szCs w:val="26"/>
              </w:rPr>
            </w:pPr>
            <w:r>
              <w:rPr>
                <w:rFonts w:ascii="Times New Roman" w:hAnsi="Times New Roman"/>
                <w:color w:val="000000"/>
                <w:sz w:val="26"/>
              </w:rPr>
              <w:t>Time on the way to the place of the medical examination of car driver upon arrival and back to the driver’s workplace</w:t>
            </w:r>
          </w:p>
        </w:tc>
        <w:tc>
          <w:tcPr>
            <w:tcW w:w="42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5</w:t>
            </w:r>
          </w:p>
        </w:tc>
      </w:tr>
      <w:tr w:rsidR="00A70DCA" w:rsidRPr="00AA1ACA" w:rsidTr="003E4CE4">
        <w:tc>
          <w:tcPr>
            <w:tcW w:w="53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autoSpaceDE w:val="0"/>
              <w:autoSpaceDN w:val="0"/>
              <w:adjustRightInd w:val="0"/>
              <w:spacing w:after="0"/>
              <w:rPr>
                <w:rFonts w:ascii="Times New Roman" w:eastAsia="Times New Roman" w:hAnsi="Times New Roman" w:cs="Times New Roman"/>
                <w:color w:val="000000"/>
                <w:sz w:val="26"/>
                <w:szCs w:val="26"/>
              </w:rPr>
            </w:pPr>
            <w:r>
              <w:rPr>
                <w:rFonts w:ascii="Times New Roman" w:hAnsi="Times New Roman"/>
                <w:color w:val="000000"/>
                <w:sz w:val="26"/>
              </w:rPr>
              <w:t>Total</w:t>
            </w:r>
          </w:p>
        </w:tc>
        <w:tc>
          <w:tcPr>
            <w:tcW w:w="4253" w:type="dxa"/>
            <w:tcBorders>
              <w:top w:val="single" w:sz="4" w:space="0" w:color="auto"/>
              <w:left w:val="single" w:sz="4" w:space="0" w:color="auto"/>
              <w:bottom w:val="single" w:sz="4" w:space="0" w:color="auto"/>
              <w:right w:val="single" w:sz="4" w:space="0" w:color="auto"/>
            </w:tcBorders>
            <w:hideMark/>
          </w:tcPr>
          <w:p w:rsidR="00A70DCA" w:rsidRPr="00AA1ACA" w:rsidRDefault="00A70DCA" w:rsidP="003E4CE4">
            <w:pPr>
              <w:widowControl w:val="0"/>
              <w:autoSpaceDE w:val="0"/>
              <w:autoSpaceDN w:val="0"/>
              <w:adjustRightInd w:val="0"/>
              <w:spacing w:after="0"/>
              <w:ind w:left="360"/>
              <w:jc w:val="center"/>
              <w:rPr>
                <w:rFonts w:ascii="Times New Roman" w:eastAsia="Times New Roman" w:hAnsi="Times New Roman" w:cs="Times New Roman"/>
                <w:color w:val="000000"/>
                <w:sz w:val="26"/>
                <w:szCs w:val="26"/>
              </w:rPr>
            </w:pPr>
            <w:r>
              <w:rPr>
                <w:rFonts w:ascii="Times New Roman" w:hAnsi="Times New Roman"/>
                <w:color w:val="000000"/>
                <w:sz w:val="26"/>
              </w:rPr>
              <w:t>40</w:t>
            </w:r>
          </w:p>
        </w:tc>
      </w:tr>
    </w:tbl>
    <w:p w:rsidR="00A70DCA" w:rsidRPr="00ED1277" w:rsidRDefault="00A70DCA" w:rsidP="00A70DCA">
      <w:pPr>
        <w:jc w:val="both"/>
        <w:rPr>
          <w:rFonts w:ascii="Times New Roman" w:hAnsi="Times New Roman" w:cs="Times New Roman"/>
        </w:rPr>
      </w:pPr>
    </w:p>
    <w:p w:rsidR="00A70DCA" w:rsidRPr="00181F91" w:rsidRDefault="00A70DCA" w:rsidP="00AA1ACA">
      <w:pPr>
        <w:widowControl w:val="0"/>
        <w:spacing w:after="0" w:line="240" w:lineRule="auto"/>
        <w:ind w:firstLine="709"/>
        <w:jc w:val="both"/>
        <w:rPr>
          <w:rFonts w:ascii="Arial Narrow" w:eastAsia="Times New Roman" w:hAnsi="Arial Narrow" w:cs="Times New Roman"/>
          <w:color w:val="000000"/>
          <w:lang w:val="en-US"/>
        </w:rPr>
      </w:pPr>
    </w:p>
    <w:sectPr w:rsidR="00A70DCA" w:rsidRPr="00181F91" w:rsidSect="00181F91">
      <w:pgSz w:w="11906" w:h="16838"/>
      <w:pgMar w:top="1134" w:right="850" w:bottom="1134" w:left="1701" w:header="72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13" w:rsidRDefault="00F23E13" w:rsidP="00AA1ACA">
      <w:pPr>
        <w:spacing w:after="0" w:line="240" w:lineRule="auto"/>
      </w:pPr>
      <w:r>
        <w:separator/>
      </w:r>
    </w:p>
  </w:endnote>
  <w:endnote w:type="continuationSeparator" w:id="0">
    <w:p w:rsidR="00F23E13" w:rsidRDefault="00F23E13" w:rsidP="00AA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CA" w:rsidRDefault="00A70DCA">
    <w:pPr>
      <w:pStyle w:val="af2"/>
      <w:jc w:val="right"/>
    </w:pPr>
    <w:r>
      <w:fldChar w:fldCharType="begin"/>
    </w:r>
    <w:r>
      <w:instrText>PAGE   \* MERGEFORMAT</w:instrText>
    </w:r>
    <w:r>
      <w:fldChar w:fldCharType="separate"/>
    </w:r>
    <w:r w:rsidR="00E32C53">
      <w:rPr>
        <w:noProof/>
      </w:rPr>
      <w:t>4</w:t>
    </w:r>
    <w:r>
      <w:fldChar w:fldCharType="end"/>
    </w:r>
  </w:p>
  <w:p w:rsidR="00A70DCA" w:rsidRPr="007C1EC0" w:rsidRDefault="00A70DCA" w:rsidP="00ED127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13" w:rsidRDefault="00F23E13" w:rsidP="00AA1ACA">
      <w:pPr>
        <w:spacing w:after="0" w:line="240" w:lineRule="auto"/>
      </w:pPr>
      <w:r>
        <w:separator/>
      </w:r>
    </w:p>
  </w:footnote>
  <w:footnote w:type="continuationSeparator" w:id="0">
    <w:p w:rsidR="00F23E13" w:rsidRDefault="00F23E13" w:rsidP="00AA1ACA">
      <w:pPr>
        <w:spacing w:after="0" w:line="240" w:lineRule="auto"/>
      </w:pPr>
      <w:r>
        <w:continuationSeparator/>
      </w:r>
    </w:p>
  </w:footnote>
  <w:footnote w:id="1">
    <w:p w:rsidR="00A70DCA" w:rsidRDefault="00A70DCA" w:rsidP="00A70DCA">
      <w:pPr>
        <w:pStyle w:val="af5"/>
      </w:pPr>
      <w:r>
        <w:rPr>
          <w:rStyle w:val="af7"/>
        </w:rPr>
        <w:footnoteRef/>
      </w:r>
      <w:r>
        <w:t xml:space="preserve"> Office hours for faculty members shall be established pursuant to p.5.3 hereof. </w:t>
      </w:r>
    </w:p>
    <w:p w:rsidR="00A70DCA" w:rsidRDefault="00A70DCA" w:rsidP="00A70DCA">
      <w:pPr>
        <w:pStyle w:val="af5"/>
      </w:pPr>
    </w:p>
  </w:footnote>
  <w:footnote w:id="2">
    <w:p w:rsidR="00A70DCA" w:rsidRDefault="00A70DCA" w:rsidP="00A70DCA">
      <w:pPr>
        <w:pStyle w:val="af5"/>
      </w:pPr>
      <w:r>
        <w:rPr>
          <w:rStyle w:val="af7"/>
        </w:rPr>
        <w:footnoteRef/>
      </w:r>
      <w:r>
        <w:t xml:space="preserve"> Office hours for faculty members shall be established pursuant to p.5.3 hereof. </w:t>
      </w:r>
    </w:p>
  </w:footnote>
  <w:footnote w:id="3">
    <w:p w:rsidR="00A70DCA" w:rsidRDefault="00A70DCA" w:rsidP="00A70DCA">
      <w:pPr>
        <w:pStyle w:val="af5"/>
        <w:jc w:val="both"/>
        <w:rPr>
          <w:sz w:val="22"/>
          <w:szCs w:val="22"/>
        </w:rPr>
      </w:pPr>
      <w:r>
        <w:rPr>
          <w:rStyle w:val="af7"/>
        </w:rPr>
        <w:footnoteRef/>
      </w:r>
      <w:r>
        <w:t xml:space="preserve"> </w:t>
      </w:r>
      <w:r>
        <w:rPr>
          <w:sz w:val="22"/>
        </w:rPr>
        <w:t xml:space="preserve">The total duration of regular annual paid leave (including prolonged paid leave) and additional annual paid leave granted for irregular working hours may not exceed 59 calendar days. </w:t>
      </w:r>
    </w:p>
  </w:footnote>
  <w:footnote w:id="4">
    <w:p w:rsidR="00A70DCA" w:rsidRDefault="00A70DCA" w:rsidP="00A70DCA">
      <w:pPr>
        <w:pStyle w:val="af5"/>
        <w:jc w:val="both"/>
        <w:rPr>
          <w:sz w:val="22"/>
          <w:szCs w:val="22"/>
        </w:rPr>
      </w:pPr>
      <w:r>
        <w:rPr>
          <w:rStyle w:val="af7"/>
        </w:rPr>
        <w:footnoteRef/>
      </w:r>
      <w:r>
        <w:t xml:space="preserve"> </w:t>
      </w:r>
      <w:r>
        <w:rPr>
          <w:sz w:val="22"/>
        </w:rPr>
        <w:t>An independent subdivision refers to a subdivision within the University that is not part of other subdivisions, except for HSE’s regional campuses.</w:t>
      </w:r>
    </w:p>
    <w:p w:rsidR="00A70DCA" w:rsidRDefault="00A70DCA" w:rsidP="00A70DCA">
      <w:pPr>
        <w:pStyle w:val="af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CA" w:rsidRDefault="00A70DCA" w:rsidP="00ED1277">
    <w:pPr>
      <w:tabs>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44A"/>
    <w:multiLevelType w:val="hybridMultilevel"/>
    <w:tmpl w:val="FA58BD26"/>
    <w:lvl w:ilvl="0" w:tplc="BFBE5A6C">
      <w:start w:val="1"/>
      <w:numFmt w:val="bullet"/>
      <w:lvlText w:val="-"/>
      <w:lvlJc w:val="left"/>
      <w:pPr>
        <w:tabs>
          <w:tab w:val="num" w:pos="1134"/>
        </w:tabs>
        <w:ind w:left="1114" w:hanging="340"/>
      </w:pPr>
      <w:rPr>
        <w:rFont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0D8F62B6"/>
    <w:multiLevelType w:val="multilevel"/>
    <w:tmpl w:val="8AA42B96"/>
    <w:lvl w:ilvl="0">
      <w:start w:val="1"/>
      <w:numFmt w:val="decimal"/>
      <w:lvlText w:val="%1."/>
      <w:lvlJc w:val="left"/>
      <w:pPr>
        <w:ind w:left="735" w:hanging="735"/>
      </w:pPr>
      <w:rPr>
        <w:rFonts w:cs="Times New Roman" w:hint="default"/>
      </w:rPr>
    </w:lvl>
    <w:lvl w:ilvl="1">
      <w:start w:val="1"/>
      <w:numFmt w:val="decimal"/>
      <w:lvlText w:val="%1.%2."/>
      <w:lvlJc w:val="left"/>
      <w:pPr>
        <w:ind w:left="144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0F0F5E42"/>
    <w:multiLevelType w:val="hybridMultilevel"/>
    <w:tmpl w:val="9104B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EA4D19"/>
    <w:multiLevelType w:val="hybridMultilevel"/>
    <w:tmpl w:val="1DEE998C"/>
    <w:lvl w:ilvl="0" w:tplc="72C8D284">
      <w:start w:val="1"/>
      <w:numFmt w:val="decimal"/>
      <w:lvlText w:val="%1."/>
      <w:lvlJc w:val="left"/>
      <w:pPr>
        <w:ind w:left="2145" w:hanging="876"/>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37359BE"/>
    <w:multiLevelType w:val="multilevel"/>
    <w:tmpl w:val="3B189726"/>
    <w:lvl w:ilvl="0">
      <w:start w:val="7"/>
      <w:numFmt w:val="decimal"/>
      <w:lvlText w:val="%1."/>
      <w:lvlJc w:val="left"/>
      <w:pPr>
        <w:ind w:left="390" w:hanging="390"/>
      </w:pPr>
      <w:rPr>
        <w:rFonts w:cs="Times New Roman" w:hint="default"/>
      </w:rPr>
    </w:lvl>
    <w:lvl w:ilvl="1">
      <w:start w:val="3"/>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080" w:hanging="1800"/>
      </w:pPr>
      <w:rPr>
        <w:rFonts w:cs="Times New Roman" w:hint="default"/>
      </w:rPr>
    </w:lvl>
  </w:abstractNum>
  <w:abstractNum w:abstractNumId="5">
    <w:nsid w:val="17205AAF"/>
    <w:multiLevelType w:val="multilevel"/>
    <w:tmpl w:val="8DFED72E"/>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FE20F1"/>
    <w:multiLevelType w:val="hybridMultilevel"/>
    <w:tmpl w:val="932EB3D4"/>
    <w:lvl w:ilvl="0" w:tplc="9098821A">
      <w:start w:val="8"/>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5248C"/>
    <w:multiLevelType w:val="multilevel"/>
    <w:tmpl w:val="0B480FEA"/>
    <w:lvl w:ilvl="0">
      <w:start w:val="1"/>
      <w:numFmt w:val="decimal"/>
      <w:lvlText w:val="%1."/>
      <w:lvlJc w:val="left"/>
      <w:pPr>
        <w:ind w:left="735" w:hanging="735"/>
      </w:pPr>
      <w:rPr>
        <w:rFonts w:cs="Times New Roman" w:hint="default"/>
      </w:rPr>
    </w:lvl>
    <w:lvl w:ilvl="1">
      <w:start w:val="1"/>
      <w:numFmt w:val="decimal"/>
      <w:lvlText w:val="%1.%2."/>
      <w:lvlJc w:val="left"/>
      <w:pPr>
        <w:ind w:left="1870" w:hanging="735"/>
      </w:pPr>
      <w:rPr>
        <w:rFonts w:cs="Times New Roman" w:hint="default"/>
        <w:sz w:val="26"/>
        <w:szCs w:val="26"/>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2A0180A"/>
    <w:multiLevelType w:val="hybridMultilevel"/>
    <w:tmpl w:val="1FA2D4CE"/>
    <w:lvl w:ilvl="0" w:tplc="B63A4546">
      <w:start w:val="1"/>
      <w:numFmt w:val="decimal"/>
      <w:lvlText w:val="%1."/>
      <w:lvlJc w:val="left"/>
      <w:pPr>
        <w:ind w:left="1670" w:hanging="9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3E246F4"/>
    <w:multiLevelType w:val="multilevel"/>
    <w:tmpl w:val="9D567652"/>
    <w:lvl w:ilvl="0">
      <w:start w:val="5"/>
      <w:numFmt w:val="decimal"/>
      <w:lvlText w:val="%1."/>
      <w:lvlJc w:val="left"/>
      <w:pPr>
        <w:ind w:left="390" w:hanging="390"/>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nsid w:val="24661A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4BC7A3F"/>
    <w:multiLevelType w:val="hybridMultilevel"/>
    <w:tmpl w:val="1BBC6776"/>
    <w:lvl w:ilvl="0" w:tplc="90E8A602">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2">
    <w:nsid w:val="25223E74"/>
    <w:multiLevelType w:val="hybridMultilevel"/>
    <w:tmpl w:val="E43673C0"/>
    <w:lvl w:ilvl="0" w:tplc="4844CE54">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B53FAF"/>
    <w:multiLevelType w:val="hybridMultilevel"/>
    <w:tmpl w:val="EE24792E"/>
    <w:lvl w:ilvl="0" w:tplc="1DBCF9DC">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4">
    <w:nsid w:val="2A0951BB"/>
    <w:multiLevelType w:val="multilevel"/>
    <w:tmpl w:val="7CE28992"/>
    <w:lvl w:ilvl="0">
      <w:start w:val="5"/>
      <w:numFmt w:val="decimal"/>
      <w:lvlText w:val="%1"/>
      <w:lvlJc w:val="left"/>
      <w:pPr>
        <w:ind w:left="465" w:hanging="465"/>
      </w:pPr>
      <w:rPr>
        <w:rFonts w:cs="Times New Roman" w:hint="default"/>
      </w:rPr>
    </w:lvl>
    <w:lvl w:ilvl="1">
      <w:start w:val="16"/>
      <w:numFmt w:val="decimal"/>
      <w:lvlText w:val="%1.%2"/>
      <w:lvlJc w:val="left"/>
      <w:pPr>
        <w:ind w:left="1175" w:hanging="46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5">
    <w:nsid w:val="3A0D345A"/>
    <w:multiLevelType w:val="multilevel"/>
    <w:tmpl w:val="176CEE74"/>
    <w:lvl w:ilvl="0">
      <w:start w:val="5"/>
      <w:numFmt w:val="decimal"/>
      <w:lvlText w:val="%1"/>
      <w:lvlJc w:val="left"/>
      <w:pPr>
        <w:ind w:left="360" w:hanging="360"/>
      </w:pPr>
      <w:rPr>
        <w:rFonts w:cs="Times New Roman" w:hint="default"/>
      </w:rPr>
    </w:lvl>
    <w:lvl w:ilvl="1">
      <w:start w:val="5"/>
      <w:numFmt w:val="decimal"/>
      <w:lvlText w:val="%1.%2"/>
      <w:lvlJc w:val="left"/>
      <w:pPr>
        <w:ind w:left="2204"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6">
    <w:nsid w:val="3F74113B"/>
    <w:multiLevelType w:val="hybridMultilevel"/>
    <w:tmpl w:val="5D2A906C"/>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9339AD"/>
    <w:multiLevelType w:val="hybridMultilevel"/>
    <w:tmpl w:val="B1385F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3C4688A"/>
    <w:multiLevelType w:val="multilevel"/>
    <w:tmpl w:val="75223678"/>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881482F"/>
    <w:multiLevelType w:val="multilevel"/>
    <w:tmpl w:val="F496DAF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9A457E1"/>
    <w:multiLevelType w:val="multilevel"/>
    <w:tmpl w:val="24C607A8"/>
    <w:lvl w:ilvl="0">
      <w:start w:val="5"/>
      <w:numFmt w:val="decimal"/>
      <w:lvlText w:val="%1."/>
      <w:lvlJc w:val="left"/>
      <w:pPr>
        <w:ind w:left="525" w:hanging="525"/>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A6C66F3"/>
    <w:multiLevelType w:val="hybridMultilevel"/>
    <w:tmpl w:val="970E8E16"/>
    <w:lvl w:ilvl="0" w:tplc="72C8D284">
      <w:start w:val="1"/>
      <w:numFmt w:val="decimal"/>
      <w:lvlText w:val="%1."/>
      <w:lvlJc w:val="left"/>
      <w:pPr>
        <w:ind w:left="1436" w:hanging="876"/>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2">
    <w:nsid w:val="4F983225"/>
    <w:multiLevelType w:val="hybridMultilevel"/>
    <w:tmpl w:val="E9DE82C8"/>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23">
    <w:nsid w:val="50202E7B"/>
    <w:multiLevelType w:val="hybridMultilevel"/>
    <w:tmpl w:val="A000C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29E32F5"/>
    <w:multiLevelType w:val="hybridMultilevel"/>
    <w:tmpl w:val="473646C6"/>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CC1D79"/>
    <w:multiLevelType w:val="multilevel"/>
    <w:tmpl w:val="EDD0C3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color w:val="auto"/>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52DA329B"/>
    <w:multiLevelType w:val="hybridMultilevel"/>
    <w:tmpl w:val="561263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C0301B"/>
    <w:multiLevelType w:val="multilevel"/>
    <w:tmpl w:val="65D65182"/>
    <w:lvl w:ilvl="0">
      <w:start w:val="5"/>
      <w:numFmt w:val="decimal"/>
      <w:lvlText w:val="%1."/>
      <w:lvlJc w:val="left"/>
      <w:pPr>
        <w:ind w:left="525" w:hanging="525"/>
      </w:pPr>
      <w:rPr>
        <w:rFonts w:cs="Times New Roman" w:hint="default"/>
      </w:rPr>
    </w:lvl>
    <w:lvl w:ilvl="1">
      <w:start w:val="2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5CD597D"/>
    <w:multiLevelType w:val="multilevel"/>
    <w:tmpl w:val="D6589944"/>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BD25F11"/>
    <w:multiLevelType w:val="hybridMultilevel"/>
    <w:tmpl w:val="B5FE483C"/>
    <w:lvl w:ilvl="0" w:tplc="4BEE82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4162FC"/>
    <w:multiLevelType w:val="hybridMultilevel"/>
    <w:tmpl w:val="6AD4D5F2"/>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31">
    <w:nsid w:val="645312E7"/>
    <w:multiLevelType w:val="multilevel"/>
    <w:tmpl w:val="B614A846"/>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2">
    <w:nsid w:val="656C3D6C"/>
    <w:multiLevelType w:val="multilevel"/>
    <w:tmpl w:val="F2C299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nsid w:val="6B114BCD"/>
    <w:multiLevelType w:val="hybridMultilevel"/>
    <w:tmpl w:val="6D9ECB5C"/>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nsid w:val="6EC30F30"/>
    <w:multiLevelType w:val="hybridMultilevel"/>
    <w:tmpl w:val="C57E11F8"/>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nsid w:val="73AD0132"/>
    <w:multiLevelType w:val="multilevel"/>
    <w:tmpl w:val="A2BA5D62"/>
    <w:lvl w:ilvl="0">
      <w:start w:val="5"/>
      <w:numFmt w:val="decimal"/>
      <w:lvlText w:val="%1."/>
      <w:lvlJc w:val="left"/>
      <w:pPr>
        <w:ind w:left="735" w:hanging="735"/>
      </w:pPr>
      <w:rPr>
        <w:rFonts w:cs="Times New Roman" w:hint="default"/>
      </w:rPr>
    </w:lvl>
    <w:lvl w:ilvl="1">
      <w:start w:val="7"/>
      <w:numFmt w:val="decimal"/>
      <w:lvlText w:val="%1.%2."/>
      <w:lvlJc w:val="left"/>
      <w:pPr>
        <w:ind w:left="73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7"/>
  </w:num>
  <w:num w:numId="2">
    <w:abstractNumId w:val="7"/>
  </w:num>
  <w:num w:numId="3">
    <w:abstractNumId w:val="26"/>
  </w:num>
  <w:num w:numId="4">
    <w:abstractNumId w:val="16"/>
  </w:num>
  <w:num w:numId="5">
    <w:abstractNumId w:val="30"/>
  </w:num>
  <w:num w:numId="6">
    <w:abstractNumId w:val="22"/>
  </w:num>
  <w:num w:numId="7">
    <w:abstractNumId w:val="21"/>
  </w:num>
  <w:num w:numId="8">
    <w:abstractNumId w:val="3"/>
  </w:num>
  <w:num w:numId="9">
    <w:abstractNumId w:val="29"/>
  </w:num>
  <w:num w:numId="10">
    <w:abstractNumId w:val="24"/>
  </w:num>
  <w:num w:numId="11">
    <w:abstractNumId w:val="33"/>
  </w:num>
  <w:num w:numId="12">
    <w:abstractNumId w:val="9"/>
  </w:num>
  <w:num w:numId="13">
    <w:abstractNumId w:val="20"/>
  </w:num>
  <w:num w:numId="14">
    <w:abstractNumId w:val="27"/>
  </w:num>
  <w:num w:numId="15">
    <w:abstractNumId w:val="28"/>
  </w:num>
  <w:num w:numId="16">
    <w:abstractNumId w:val="4"/>
  </w:num>
  <w:num w:numId="17">
    <w:abstractNumId w:val="25"/>
  </w:num>
  <w:num w:numId="18">
    <w:abstractNumId w:val="2"/>
  </w:num>
  <w:num w:numId="19">
    <w:abstractNumId w:val="0"/>
  </w:num>
  <w:num w:numId="20">
    <w:abstractNumId w:val="5"/>
  </w:num>
  <w:num w:numId="21">
    <w:abstractNumId w:val="19"/>
  </w:num>
  <w:num w:numId="22">
    <w:abstractNumId w:val="18"/>
  </w:num>
  <w:num w:numId="23">
    <w:abstractNumId w:val="34"/>
  </w:num>
  <w:num w:numId="24">
    <w:abstractNumId w:val="11"/>
  </w:num>
  <w:num w:numId="25">
    <w:abstractNumId w:val="13"/>
  </w:num>
  <w:num w:numId="26">
    <w:abstractNumId w:val="1"/>
  </w:num>
  <w:num w:numId="27">
    <w:abstractNumId w:val="12"/>
  </w:num>
  <w:num w:numId="28">
    <w:abstractNumId w:val="15"/>
  </w:num>
  <w:num w:numId="29">
    <w:abstractNumId w:val="14"/>
  </w:num>
  <w:num w:numId="30">
    <w:abstractNumId w:val="31"/>
  </w:num>
  <w:num w:numId="31">
    <w:abstractNumId w:val="35"/>
  </w:num>
  <w:num w:numId="32">
    <w:abstractNumId w:val="10"/>
  </w:num>
  <w:num w:numId="33">
    <w:abstractNumId w:val="3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xNLU0NTE2tTSwNDBT0lEKTi0uzszPAykwrAUA6wfYiywAAAA="/>
  </w:docVars>
  <w:rsids>
    <w:rsidRoot w:val="00691436"/>
    <w:rsid w:val="00001301"/>
    <w:rsid w:val="00002675"/>
    <w:rsid w:val="00004F92"/>
    <w:rsid w:val="00006139"/>
    <w:rsid w:val="00013EAE"/>
    <w:rsid w:val="000171B0"/>
    <w:rsid w:val="00033140"/>
    <w:rsid w:val="00034769"/>
    <w:rsid w:val="00045C32"/>
    <w:rsid w:val="0005203F"/>
    <w:rsid w:val="00057D0E"/>
    <w:rsid w:val="0006013A"/>
    <w:rsid w:val="000660A3"/>
    <w:rsid w:val="00066A1F"/>
    <w:rsid w:val="00067485"/>
    <w:rsid w:val="00067580"/>
    <w:rsid w:val="00074818"/>
    <w:rsid w:val="00077801"/>
    <w:rsid w:val="00084497"/>
    <w:rsid w:val="000A1EEB"/>
    <w:rsid w:val="000A294A"/>
    <w:rsid w:val="000B6053"/>
    <w:rsid w:val="000C41BA"/>
    <w:rsid w:val="000C4A66"/>
    <w:rsid w:val="000C58E5"/>
    <w:rsid w:val="000E0090"/>
    <w:rsid w:val="000E5010"/>
    <w:rsid w:val="000E57B3"/>
    <w:rsid w:val="000E7487"/>
    <w:rsid w:val="00113028"/>
    <w:rsid w:val="00115AC0"/>
    <w:rsid w:val="001225E5"/>
    <w:rsid w:val="001226BD"/>
    <w:rsid w:val="001240AC"/>
    <w:rsid w:val="00136E55"/>
    <w:rsid w:val="00140EAA"/>
    <w:rsid w:val="00151AF9"/>
    <w:rsid w:val="00181F91"/>
    <w:rsid w:val="00185EB6"/>
    <w:rsid w:val="00186952"/>
    <w:rsid w:val="001919E5"/>
    <w:rsid w:val="0019372F"/>
    <w:rsid w:val="001A7CFD"/>
    <w:rsid w:val="001B4180"/>
    <w:rsid w:val="001B650E"/>
    <w:rsid w:val="001B7033"/>
    <w:rsid w:val="001C3503"/>
    <w:rsid w:val="001C767F"/>
    <w:rsid w:val="001D0157"/>
    <w:rsid w:val="001D0A8A"/>
    <w:rsid w:val="001D3CB2"/>
    <w:rsid w:val="001D7E0E"/>
    <w:rsid w:val="001E10F5"/>
    <w:rsid w:val="001E14CA"/>
    <w:rsid w:val="001E2FF1"/>
    <w:rsid w:val="001F5CFE"/>
    <w:rsid w:val="0020131C"/>
    <w:rsid w:val="002015E4"/>
    <w:rsid w:val="00203340"/>
    <w:rsid w:val="0020574F"/>
    <w:rsid w:val="0020724D"/>
    <w:rsid w:val="002073DE"/>
    <w:rsid w:val="00215517"/>
    <w:rsid w:val="00216D10"/>
    <w:rsid w:val="002275BF"/>
    <w:rsid w:val="0023076A"/>
    <w:rsid w:val="0023474A"/>
    <w:rsid w:val="00244879"/>
    <w:rsid w:val="002453C5"/>
    <w:rsid w:val="0025414D"/>
    <w:rsid w:val="00262227"/>
    <w:rsid w:val="00262988"/>
    <w:rsid w:val="00263B15"/>
    <w:rsid w:val="00276AC9"/>
    <w:rsid w:val="0029414D"/>
    <w:rsid w:val="0029453C"/>
    <w:rsid w:val="002C42A0"/>
    <w:rsid w:val="002C7965"/>
    <w:rsid w:val="002D0D67"/>
    <w:rsid w:val="002D427E"/>
    <w:rsid w:val="002E68CC"/>
    <w:rsid w:val="00305C1D"/>
    <w:rsid w:val="00306572"/>
    <w:rsid w:val="00316BD5"/>
    <w:rsid w:val="003640C8"/>
    <w:rsid w:val="003646DC"/>
    <w:rsid w:val="00373E62"/>
    <w:rsid w:val="00377EB7"/>
    <w:rsid w:val="003822BA"/>
    <w:rsid w:val="00386AF0"/>
    <w:rsid w:val="003975AB"/>
    <w:rsid w:val="003A2652"/>
    <w:rsid w:val="003B43F5"/>
    <w:rsid w:val="003B47EB"/>
    <w:rsid w:val="003C7457"/>
    <w:rsid w:val="003D2BBD"/>
    <w:rsid w:val="003D4E2F"/>
    <w:rsid w:val="003D5DBE"/>
    <w:rsid w:val="003F1B04"/>
    <w:rsid w:val="003F4AEB"/>
    <w:rsid w:val="00402E11"/>
    <w:rsid w:val="004121F7"/>
    <w:rsid w:val="004202BB"/>
    <w:rsid w:val="004205B9"/>
    <w:rsid w:val="0043345F"/>
    <w:rsid w:val="004455F0"/>
    <w:rsid w:val="0045083B"/>
    <w:rsid w:val="00453A0F"/>
    <w:rsid w:val="0045690C"/>
    <w:rsid w:val="004619E1"/>
    <w:rsid w:val="0047089B"/>
    <w:rsid w:val="0047168E"/>
    <w:rsid w:val="00485B06"/>
    <w:rsid w:val="0049563D"/>
    <w:rsid w:val="004A39CD"/>
    <w:rsid w:val="004B0FC7"/>
    <w:rsid w:val="004B3774"/>
    <w:rsid w:val="004B55EA"/>
    <w:rsid w:val="004D64DD"/>
    <w:rsid w:val="004D7C98"/>
    <w:rsid w:val="004F6B51"/>
    <w:rsid w:val="004F7250"/>
    <w:rsid w:val="00501CDF"/>
    <w:rsid w:val="00503634"/>
    <w:rsid w:val="00503B0C"/>
    <w:rsid w:val="005150A3"/>
    <w:rsid w:val="005201A9"/>
    <w:rsid w:val="00520B85"/>
    <w:rsid w:val="00532CEC"/>
    <w:rsid w:val="00551425"/>
    <w:rsid w:val="00570596"/>
    <w:rsid w:val="00581A0E"/>
    <w:rsid w:val="00583F66"/>
    <w:rsid w:val="0058744A"/>
    <w:rsid w:val="005B324D"/>
    <w:rsid w:val="005C642B"/>
    <w:rsid w:val="005D583D"/>
    <w:rsid w:val="005D6106"/>
    <w:rsid w:val="005D67AB"/>
    <w:rsid w:val="005E0633"/>
    <w:rsid w:val="005E3A7C"/>
    <w:rsid w:val="005E5B35"/>
    <w:rsid w:val="005E7E4E"/>
    <w:rsid w:val="005F6215"/>
    <w:rsid w:val="006033D1"/>
    <w:rsid w:val="00605DE6"/>
    <w:rsid w:val="00606558"/>
    <w:rsid w:val="00612C27"/>
    <w:rsid w:val="00615000"/>
    <w:rsid w:val="00621239"/>
    <w:rsid w:val="006353CD"/>
    <w:rsid w:val="00635E7C"/>
    <w:rsid w:val="00636115"/>
    <w:rsid w:val="00636F41"/>
    <w:rsid w:val="006423B3"/>
    <w:rsid w:val="00647E9A"/>
    <w:rsid w:val="006520B0"/>
    <w:rsid w:val="006523F7"/>
    <w:rsid w:val="00670262"/>
    <w:rsid w:val="0067465A"/>
    <w:rsid w:val="00674939"/>
    <w:rsid w:val="006851EA"/>
    <w:rsid w:val="006873F2"/>
    <w:rsid w:val="00687EE7"/>
    <w:rsid w:val="00690D48"/>
    <w:rsid w:val="00691436"/>
    <w:rsid w:val="00691B5D"/>
    <w:rsid w:val="006A019B"/>
    <w:rsid w:val="006A3F64"/>
    <w:rsid w:val="006A6968"/>
    <w:rsid w:val="006B2242"/>
    <w:rsid w:val="006B5576"/>
    <w:rsid w:val="006D1AE1"/>
    <w:rsid w:val="006D1E5C"/>
    <w:rsid w:val="006D65F1"/>
    <w:rsid w:val="006E1CAB"/>
    <w:rsid w:val="006E6EBB"/>
    <w:rsid w:val="006E7101"/>
    <w:rsid w:val="006E7B1D"/>
    <w:rsid w:val="0070448E"/>
    <w:rsid w:val="0070526E"/>
    <w:rsid w:val="0071562C"/>
    <w:rsid w:val="00723DCE"/>
    <w:rsid w:val="00723F0A"/>
    <w:rsid w:val="00725CF5"/>
    <w:rsid w:val="00731368"/>
    <w:rsid w:val="0073751C"/>
    <w:rsid w:val="007875A3"/>
    <w:rsid w:val="007A0902"/>
    <w:rsid w:val="007A797A"/>
    <w:rsid w:val="007B18D6"/>
    <w:rsid w:val="007B5259"/>
    <w:rsid w:val="007F03F1"/>
    <w:rsid w:val="007F1686"/>
    <w:rsid w:val="007F7ACC"/>
    <w:rsid w:val="008066D8"/>
    <w:rsid w:val="00810BD8"/>
    <w:rsid w:val="0081433D"/>
    <w:rsid w:val="00822F54"/>
    <w:rsid w:val="00823B22"/>
    <w:rsid w:val="008311B6"/>
    <w:rsid w:val="0083449B"/>
    <w:rsid w:val="008352AE"/>
    <w:rsid w:val="00844C2B"/>
    <w:rsid w:val="00847F51"/>
    <w:rsid w:val="00865497"/>
    <w:rsid w:val="008725FA"/>
    <w:rsid w:val="008A38E9"/>
    <w:rsid w:val="008A4FF4"/>
    <w:rsid w:val="008B6025"/>
    <w:rsid w:val="008C67BE"/>
    <w:rsid w:val="008D4CF5"/>
    <w:rsid w:val="008E0FB3"/>
    <w:rsid w:val="008E3330"/>
    <w:rsid w:val="008E4118"/>
    <w:rsid w:val="008F046F"/>
    <w:rsid w:val="008F4DD6"/>
    <w:rsid w:val="008F6197"/>
    <w:rsid w:val="00901B66"/>
    <w:rsid w:val="009064EB"/>
    <w:rsid w:val="00907CA3"/>
    <w:rsid w:val="00911AF1"/>
    <w:rsid w:val="009225A4"/>
    <w:rsid w:val="00923689"/>
    <w:rsid w:val="0092388B"/>
    <w:rsid w:val="00934C16"/>
    <w:rsid w:val="009416D7"/>
    <w:rsid w:val="009775FC"/>
    <w:rsid w:val="00982A66"/>
    <w:rsid w:val="009925AE"/>
    <w:rsid w:val="009B0E2B"/>
    <w:rsid w:val="009C2664"/>
    <w:rsid w:val="009C2E5E"/>
    <w:rsid w:val="009F5242"/>
    <w:rsid w:val="00A04B6B"/>
    <w:rsid w:val="00A12155"/>
    <w:rsid w:val="00A23C26"/>
    <w:rsid w:val="00A2420F"/>
    <w:rsid w:val="00A32512"/>
    <w:rsid w:val="00A354C5"/>
    <w:rsid w:val="00A4165B"/>
    <w:rsid w:val="00A42B0E"/>
    <w:rsid w:val="00A4461B"/>
    <w:rsid w:val="00A5280F"/>
    <w:rsid w:val="00A61747"/>
    <w:rsid w:val="00A66EF6"/>
    <w:rsid w:val="00A70DCA"/>
    <w:rsid w:val="00A76F6F"/>
    <w:rsid w:val="00A77910"/>
    <w:rsid w:val="00A90124"/>
    <w:rsid w:val="00AA1ACA"/>
    <w:rsid w:val="00AA3316"/>
    <w:rsid w:val="00AA41CC"/>
    <w:rsid w:val="00AA4ED8"/>
    <w:rsid w:val="00AB2A68"/>
    <w:rsid w:val="00AC1038"/>
    <w:rsid w:val="00AD1D45"/>
    <w:rsid w:val="00AD27E3"/>
    <w:rsid w:val="00AE14A6"/>
    <w:rsid w:val="00AE6B6C"/>
    <w:rsid w:val="00AF5D58"/>
    <w:rsid w:val="00B011E1"/>
    <w:rsid w:val="00B057D4"/>
    <w:rsid w:val="00B10396"/>
    <w:rsid w:val="00B11A10"/>
    <w:rsid w:val="00B160EF"/>
    <w:rsid w:val="00B2088B"/>
    <w:rsid w:val="00B22744"/>
    <w:rsid w:val="00B23A30"/>
    <w:rsid w:val="00B24E45"/>
    <w:rsid w:val="00B264CD"/>
    <w:rsid w:val="00B27943"/>
    <w:rsid w:val="00B27FED"/>
    <w:rsid w:val="00B34D5F"/>
    <w:rsid w:val="00B35483"/>
    <w:rsid w:val="00B376AD"/>
    <w:rsid w:val="00B47B71"/>
    <w:rsid w:val="00B65C6C"/>
    <w:rsid w:val="00B71169"/>
    <w:rsid w:val="00B7351A"/>
    <w:rsid w:val="00B803CF"/>
    <w:rsid w:val="00B91446"/>
    <w:rsid w:val="00B92A2B"/>
    <w:rsid w:val="00B93560"/>
    <w:rsid w:val="00B9554F"/>
    <w:rsid w:val="00BA0613"/>
    <w:rsid w:val="00BA2857"/>
    <w:rsid w:val="00BA486E"/>
    <w:rsid w:val="00BA6226"/>
    <w:rsid w:val="00BB4390"/>
    <w:rsid w:val="00BB59E5"/>
    <w:rsid w:val="00BC5705"/>
    <w:rsid w:val="00BD456C"/>
    <w:rsid w:val="00BD4EC8"/>
    <w:rsid w:val="00BE70BA"/>
    <w:rsid w:val="00BF2620"/>
    <w:rsid w:val="00BF5D7A"/>
    <w:rsid w:val="00BF67CD"/>
    <w:rsid w:val="00C00FA1"/>
    <w:rsid w:val="00C051AE"/>
    <w:rsid w:val="00C063D9"/>
    <w:rsid w:val="00C06A8C"/>
    <w:rsid w:val="00C079E4"/>
    <w:rsid w:val="00C10422"/>
    <w:rsid w:val="00C12753"/>
    <w:rsid w:val="00C16CE9"/>
    <w:rsid w:val="00C36809"/>
    <w:rsid w:val="00C3778E"/>
    <w:rsid w:val="00C37D92"/>
    <w:rsid w:val="00C42053"/>
    <w:rsid w:val="00C82BD4"/>
    <w:rsid w:val="00C85987"/>
    <w:rsid w:val="00C87973"/>
    <w:rsid w:val="00CA18CD"/>
    <w:rsid w:val="00CC1C90"/>
    <w:rsid w:val="00CC2AF6"/>
    <w:rsid w:val="00CD4882"/>
    <w:rsid w:val="00CD4938"/>
    <w:rsid w:val="00CD550E"/>
    <w:rsid w:val="00CD67EC"/>
    <w:rsid w:val="00CD75B5"/>
    <w:rsid w:val="00CE3412"/>
    <w:rsid w:val="00CE7B40"/>
    <w:rsid w:val="00CF03F4"/>
    <w:rsid w:val="00CF3623"/>
    <w:rsid w:val="00D0607B"/>
    <w:rsid w:val="00D20C17"/>
    <w:rsid w:val="00D26475"/>
    <w:rsid w:val="00D30335"/>
    <w:rsid w:val="00D42A65"/>
    <w:rsid w:val="00D52089"/>
    <w:rsid w:val="00D527EB"/>
    <w:rsid w:val="00D62E6F"/>
    <w:rsid w:val="00D8576F"/>
    <w:rsid w:val="00D87DE8"/>
    <w:rsid w:val="00D90AE6"/>
    <w:rsid w:val="00DB0379"/>
    <w:rsid w:val="00DB5484"/>
    <w:rsid w:val="00DB5682"/>
    <w:rsid w:val="00DB68B6"/>
    <w:rsid w:val="00DB7B6A"/>
    <w:rsid w:val="00DC2F37"/>
    <w:rsid w:val="00DD7D3C"/>
    <w:rsid w:val="00DF5E18"/>
    <w:rsid w:val="00E075D6"/>
    <w:rsid w:val="00E104CA"/>
    <w:rsid w:val="00E25BC5"/>
    <w:rsid w:val="00E25D0A"/>
    <w:rsid w:val="00E27B41"/>
    <w:rsid w:val="00E32C53"/>
    <w:rsid w:val="00E33539"/>
    <w:rsid w:val="00E351BD"/>
    <w:rsid w:val="00E45C4F"/>
    <w:rsid w:val="00E46A39"/>
    <w:rsid w:val="00E648DE"/>
    <w:rsid w:val="00E84A13"/>
    <w:rsid w:val="00E90848"/>
    <w:rsid w:val="00E945A0"/>
    <w:rsid w:val="00EC0C3B"/>
    <w:rsid w:val="00ED1277"/>
    <w:rsid w:val="00ED5325"/>
    <w:rsid w:val="00EF04E3"/>
    <w:rsid w:val="00EF093A"/>
    <w:rsid w:val="00F0502D"/>
    <w:rsid w:val="00F11F72"/>
    <w:rsid w:val="00F23E13"/>
    <w:rsid w:val="00F243B4"/>
    <w:rsid w:val="00F32E12"/>
    <w:rsid w:val="00F55220"/>
    <w:rsid w:val="00F56444"/>
    <w:rsid w:val="00F65763"/>
    <w:rsid w:val="00F8426E"/>
    <w:rsid w:val="00FA0331"/>
    <w:rsid w:val="00FA149C"/>
    <w:rsid w:val="00FB1FC1"/>
    <w:rsid w:val="00FB4AF8"/>
    <w:rsid w:val="00FB5137"/>
    <w:rsid w:val="00FC3E59"/>
    <w:rsid w:val="00FD302C"/>
    <w:rsid w:val="00FE0C6D"/>
    <w:rsid w:val="00FE40A2"/>
    <w:rsid w:val="00FE676A"/>
    <w:rsid w:val="00FF1219"/>
    <w:rsid w:val="00FF3092"/>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1ACA"/>
    <w:pPr>
      <w:keepNext/>
      <w:keepLines/>
      <w:widowControl w:val="0"/>
      <w:spacing w:before="480" w:after="120" w:line="240" w:lineRule="auto"/>
      <w:ind w:firstLine="560"/>
      <w:contextualSpacing/>
      <w:jc w:val="both"/>
      <w:outlineLvl w:val="0"/>
    </w:pPr>
    <w:rPr>
      <w:rFonts w:ascii="Cambria" w:eastAsia="Times New Roman" w:hAnsi="Cambria" w:cs="Times New Roman"/>
      <w:b/>
      <w:bCs/>
      <w:color w:val="000000"/>
      <w:kern w:val="32"/>
      <w:sz w:val="32"/>
      <w:szCs w:val="32"/>
    </w:rPr>
  </w:style>
  <w:style w:type="paragraph" w:styleId="2">
    <w:name w:val="heading 2"/>
    <w:basedOn w:val="a"/>
    <w:next w:val="a"/>
    <w:link w:val="20"/>
    <w:uiPriority w:val="99"/>
    <w:qFormat/>
    <w:rsid w:val="00AA1ACA"/>
    <w:pPr>
      <w:keepNext/>
      <w:keepLines/>
      <w:widowControl w:val="0"/>
      <w:spacing w:before="360" w:after="80" w:line="240" w:lineRule="auto"/>
      <w:ind w:firstLine="560"/>
      <w:contextualSpacing/>
      <w:jc w:val="both"/>
      <w:outlineLvl w:val="1"/>
    </w:pPr>
    <w:rPr>
      <w:rFonts w:ascii="Cambria" w:eastAsia="Times New Roman" w:hAnsi="Cambria" w:cs="Times New Roman"/>
      <w:b/>
      <w:bCs/>
      <w:i/>
      <w:iCs/>
      <w:color w:val="000000"/>
      <w:sz w:val="28"/>
      <w:szCs w:val="28"/>
    </w:rPr>
  </w:style>
  <w:style w:type="paragraph" w:styleId="3">
    <w:name w:val="heading 3"/>
    <w:basedOn w:val="a"/>
    <w:next w:val="a"/>
    <w:link w:val="30"/>
    <w:uiPriority w:val="99"/>
    <w:qFormat/>
    <w:rsid w:val="00AA1ACA"/>
    <w:pPr>
      <w:keepNext/>
      <w:keepLines/>
      <w:widowControl w:val="0"/>
      <w:spacing w:before="280" w:after="80" w:line="240" w:lineRule="auto"/>
      <w:ind w:firstLine="560"/>
      <w:contextualSpacing/>
      <w:jc w:val="both"/>
      <w:outlineLvl w:val="2"/>
    </w:pPr>
    <w:rPr>
      <w:rFonts w:ascii="Cambria" w:eastAsia="Times New Roman" w:hAnsi="Cambria" w:cs="Times New Roman"/>
      <w:b/>
      <w:bCs/>
      <w:color w:val="000000"/>
      <w:sz w:val="26"/>
      <w:szCs w:val="26"/>
    </w:rPr>
  </w:style>
  <w:style w:type="paragraph" w:styleId="4">
    <w:name w:val="heading 4"/>
    <w:basedOn w:val="a"/>
    <w:next w:val="a"/>
    <w:link w:val="40"/>
    <w:uiPriority w:val="99"/>
    <w:qFormat/>
    <w:rsid w:val="00AA1ACA"/>
    <w:pPr>
      <w:keepNext/>
      <w:keepLines/>
      <w:widowControl w:val="0"/>
      <w:spacing w:before="240" w:after="40" w:line="240" w:lineRule="auto"/>
      <w:ind w:firstLine="560"/>
      <w:contextualSpacing/>
      <w:jc w:val="both"/>
      <w:outlineLvl w:val="3"/>
    </w:pPr>
    <w:rPr>
      <w:rFonts w:ascii="Calibri" w:eastAsia="Times New Roman" w:hAnsi="Calibri" w:cs="Times New Roman"/>
      <w:b/>
      <w:bCs/>
      <w:color w:val="000000"/>
      <w:sz w:val="28"/>
      <w:szCs w:val="28"/>
    </w:rPr>
  </w:style>
  <w:style w:type="paragraph" w:styleId="5">
    <w:name w:val="heading 5"/>
    <w:basedOn w:val="a"/>
    <w:next w:val="a"/>
    <w:link w:val="50"/>
    <w:uiPriority w:val="99"/>
    <w:qFormat/>
    <w:rsid w:val="00AA1ACA"/>
    <w:pPr>
      <w:keepNext/>
      <w:keepLines/>
      <w:widowControl w:val="0"/>
      <w:spacing w:before="220" w:after="40" w:line="240" w:lineRule="auto"/>
      <w:ind w:firstLine="560"/>
      <w:contextualSpacing/>
      <w:jc w:val="both"/>
      <w:outlineLvl w:val="4"/>
    </w:pPr>
    <w:rPr>
      <w:rFonts w:ascii="Calibri" w:eastAsia="Times New Roman" w:hAnsi="Calibri" w:cs="Times New Roman"/>
      <w:b/>
      <w:bCs/>
      <w:i/>
      <w:iCs/>
      <w:color w:val="000000"/>
      <w:sz w:val="26"/>
      <w:szCs w:val="26"/>
    </w:rPr>
  </w:style>
  <w:style w:type="paragraph" w:styleId="6">
    <w:name w:val="heading 6"/>
    <w:basedOn w:val="a"/>
    <w:next w:val="a"/>
    <w:link w:val="60"/>
    <w:uiPriority w:val="99"/>
    <w:qFormat/>
    <w:rsid w:val="00AA1ACA"/>
    <w:pPr>
      <w:keepNext/>
      <w:keepLines/>
      <w:widowControl w:val="0"/>
      <w:spacing w:before="200" w:after="40" w:line="240" w:lineRule="auto"/>
      <w:ind w:firstLine="560"/>
      <w:contextualSpacing/>
      <w:jc w:val="both"/>
      <w:outlineLvl w:val="5"/>
    </w:pPr>
    <w:rPr>
      <w:rFonts w:ascii="Calibri" w:eastAsia="Times New Roman" w:hAnsi="Calibri" w:cs="Times New Roman"/>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FE"/>
    <w:pPr>
      <w:ind w:left="720"/>
      <w:contextualSpacing/>
    </w:pPr>
  </w:style>
  <w:style w:type="character" w:customStyle="1" w:styleId="10">
    <w:name w:val="Заголовок 1 Знак"/>
    <w:basedOn w:val="a0"/>
    <w:link w:val="1"/>
    <w:uiPriority w:val="99"/>
    <w:rsid w:val="00AA1ACA"/>
    <w:rPr>
      <w:rFonts w:ascii="Cambria" w:eastAsia="Times New Roman" w:hAnsi="Cambria" w:cs="Times New Roman"/>
      <w:b/>
      <w:bCs/>
      <w:color w:val="000000"/>
      <w:kern w:val="32"/>
      <w:sz w:val="32"/>
      <w:szCs w:val="32"/>
      <w:lang w:eastAsia="en-GB"/>
    </w:rPr>
  </w:style>
  <w:style w:type="character" w:customStyle="1" w:styleId="20">
    <w:name w:val="Заголовок 2 Знак"/>
    <w:basedOn w:val="a0"/>
    <w:link w:val="2"/>
    <w:uiPriority w:val="99"/>
    <w:rsid w:val="00AA1ACA"/>
    <w:rPr>
      <w:rFonts w:ascii="Cambria" w:eastAsia="Times New Roman" w:hAnsi="Cambria" w:cs="Times New Roman"/>
      <w:b/>
      <w:bCs/>
      <w:i/>
      <w:iCs/>
      <w:color w:val="000000"/>
      <w:sz w:val="28"/>
      <w:szCs w:val="28"/>
      <w:lang w:eastAsia="en-GB"/>
    </w:rPr>
  </w:style>
  <w:style w:type="character" w:customStyle="1" w:styleId="30">
    <w:name w:val="Заголовок 3 Знак"/>
    <w:basedOn w:val="a0"/>
    <w:link w:val="3"/>
    <w:uiPriority w:val="99"/>
    <w:rsid w:val="00AA1ACA"/>
    <w:rPr>
      <w:rFonts w:ascii="Cambria" w:eastAsia="Times New Roman" w:hAnsi="Cambria" w:cs="Times New Roman"/>
      <w:b/>
      <w:bCs/>
      <w:color w:val="000000"/>
      <w:sz w:val="26"/>
      <w:szCs w:val="26"/>
      <w:lang w:eastAsia="en-GB"/>
    </w:rPr>
  </w:style>
  <w:style w:type="character" w:customStyle="1" w:styleId="40">
    <w:name w:val="Заголовок 4 Знак"/>
    <w:basedOn w:val="a0"/>
    <w:link w:val="4"/>
    <w:uiPriority w:val="99"/>
    <w:rsid w:val="00AA1ACA"/>
    <w:rPr>
      <w:rFonts w:ascii="Calibri" w:eastAsia="Times New Roman" w:hAnsi="Calibri" w:cs="Times New Roman"/>
      <w:b/>
      <w:bCs/>
      <w:color w:val="000000"/>
      <w:sz w:val="28"/>
      <w:szCs w:val="28"/>
      <w:lang w:eastAsia="en-GB"/>
    </w:rPr>
  </w:style>
  <w:style w:type="character" w:customStyle="1" w:styleId="50">
    <w:name w:val="Заголовок 5 Знак"/>
    <w:basedOn w:val="a0"/>
    <w:link w:val="5"/>
    <w:uiPriority w:val="99"/>
    <w:rsid w:val="00AA1ACA"/>
    <w:rPr>
      <w:rFonts w:ascii="Calibri" w:eastAsia="Times New Roman" w:hAnsi="Calibri" w:cs="Times New Roman"/>
      <w:b/>
      <w:bCs/>
      <w:i/>
      <w:iCs/>
      <w:color w:val="000000"/>
      <w:sz w:val="26"/>
      <w:szCs w:val="26"/>
      <w:lang w:eastAsia="en-GB"/>
    </w:rPr>
  </w:style>
  <w:style w:type="character" w:customStyle="1" w:styleId="60">
    <w:name w:val="Заголовок 6 Знак"/>
    <w:basedOn w:val="a0"/>
    <w:link w:val="6"/>
    <w:uiPriority w:val="99"/>
    <w:rsid w:val="00AA1ACA"/>
    <w:rPr>
      <w:rFonts w:ascii="Calibri" w:eastAsia="Times New Roman" w:hAnsi="Calibri" w:cs="Times New Roman"/>
      <w:b/>
      <w:bCs/>
      <w:color w:val="000000"/>
      <w:sz w:val="20"/>
      <w:szCs w:val="20"/>
      <w:lang w:eastAsia="en-GB"/>
    </w:rPr>
  </w:style>
  <w:style w:type="numbering" w:customStyle="1" w:styleId="11">
    <w:name w:val="Нет списка1"/>
    <w:next w:val="a2"/>
    <w:uiPriority w:val="99"/>
    <w:semiHidden/>
    <w:unhideWhenUsed/>
    <w:rsid w:val="00AA1ACA"/>
  </w:style>
  <w:style w:type="table" w:customStyle="1" w:styleId="TableNormal1">
    <w:name w:val="Table Normal1"/>
    <w:uiPriority w:val="99"/>
    <w:rsid w:val="00AA1ACA"/>
    <w:pPr>
      <w:widowControl w:val="0"/>
      <w:spacing w:after="0" w:line="240" w:lineRule="auto"/>
      <w:ind w:firstLine="560"/>
      <w:jc w:val="both"/>
    </w:pPr>
    <w:rPr>
      <w:rFonts w:ascii="Times New Roman" w:eastAsia="Times New Roman" w:hAnsi="Times New Roman" w:cs="Times New Roman"/>
      <w:color w:val="000000"/>
      <w:sz w:val="24"/>
      <w:szCs w:val="24"/>
    </w:rPr>
    <w:tblPr>
      <w:tblCellMar>
        <w:top w:w="0" w:type="dxa"/>
        <w:left w:w="0" w:type="dxa"/>
        <w:bottom w:w="0" w:type="dxa"/>
        <w:right w:w="0" w:type="dxa"/>
      </w:tblCellMar>
    </w:tblPr>
  </w:style>
  <w:style w:type="paragraph" w:styleId="a4">
    <w:name w:val="Title"/>
    <w:basedOn w:val="a"/>
    <w:next w:val="a"/>
    <w:link w:val="a5"/>
    <w:uiPriority w:val="99"/>
    <w:qFormat/>
    <w:rsid w:val="00AA1ACA"/>
    <w:pPr>
      <w:keepNext/>
      <w:keepLines/>
      <w:widowControl w:val="0"/>
      <w:spacing w:before="480" w:after="120" w:line="240" w:lineRule="auto"/>
      <w:ind w:firstLine="560"/>
      <w:contextualSpacing/>
      <w:jc w:val="both"/>
    </w:pPr>
    <w:rPr>
      <w:rFonts w:ascii="Cambria" w:eastAsia="Times New Roman" w:hAnsi="Cambria" w:cs="Times New Roman"/>
      <w:b/>
      <w:bCs/>
      <w:color w:val="000000"/>
      <w:kern w:val="28"/>
      <w:sz w:val="32"/>
      <w:szCs w:val="32"/>
    </w:rPr>
  </w:style>
  <w:style w:type="character" w:customStyle="1" w:styleId="a5">
    <w:name w:val="Название Знак"/>
    <w:basedOn w:val="a0"/>
    <w:link w:val="a4"/>
    <w:uiPriority w:val="99"/>
    <w:rsid w:val="00AA1ACA"/>
    <w:rPr>
      <w:rFonts w:ascii="Cambria" w:eastAsia="Times New Roman" w:hAnsi="Cambria" w:cs="Times New Roman"/>
      <w:b/>
      <w:bCs/>
      <w:color w:val="000000"/>
      <w:kern w:val="28"/>
      <w:sz w:val="32"/>
      <w:szCs w:val="32"/>
      <w:lang w:eastAsia="en-GB"/>
    </w:rPr>
  </w:style>
  <w:style w:type="paragraph" w:styleId="a6">
    <w:name w:val="Subtitle"/>
    <w:basedOn w:val="a"/>
    <w:next w:val="a"/>
    <w:link w:val="a7"/>
    <w:uiPriority w:val="99"/>
    <w:qFormat/>
    <w:rsid w:val="00AA1ACA"/>
    <w:pPr>
      <w:keepNext/>
      <w:keepLines/>
      <w:widowControl w:val="0"/>
      <w:spacing w:before="360" w:after="80" w:line="240" w:lineRule="auto"/>
      <w:ind w:firstLine="560"/>
      <w:contextualSpacing/>
      <w:jc w:val="both"/>
    </w:pPr>
    <w:rPr>
      <w:rFonts w:ascii="Cambria" w:eastAsia="Times New Roman" w:hAnsi="Cambria" w:cs="Times New Roman"/>
      <w:color w:val="000000"/>
      <w:sz w:val="24"/>
      <w:szCs w:val="24"/>
    </w:rPr>
  </w:style>
  <w:style w:type="character" w:customStyle="1" w:styleId="a7">
    <w:name w:val="Подзаголовок Знак"/>
    <w:basedOn w:val="a0"/>
    <w:link w:val="a6"/>
    <w:uiPriority w:val="99"/>
    <w:rsid w:val="00AA1ACA"/>
    <w:rPr>
      <w:rFonts w:ascii="Cambria" w:eastAsia="Times New Roman" w:hAnsi="Cambria" w:cs="Times New Roman"/>
      <w:color w:val="000000"/>
      <w:sz w:val="24"/>
      <w:szCs w:val="24"/>
      <w:lang w:eastAsia="en-GB"/>
    </w:rPr>
  </w:style>
  <w:style w:type="table" w:customStyle="1" w:styleId="a8">
    <w:name w:val="„Џ‘џ"/>
    <w:basedOn w:val="TableNormal1"/>
    <w:uiPriority w:val="99"/>
    <w:rsid w:val="00AA1ACA"/>
    <w:tblPr>
      <w:tblStyleRowBandSize w:val="1"/>
      <w:tblStyleColBandSize w:val="1"/>
      <w:tblCellMar>
        <w:top w:w="0" w:type="dxa"/>
        <w:left w:w="108" w:type="dxa"/>
        <w:bottom w:w="0" w:type="dxa"/>
        <w:right w:w="108" w:type="dxa"/>
      </w:tblCellMar>
    </w:tblPr>
  </w:style>
  <w:style w:type="paragraph" w:styleId="a9">
    <w:name w:val="annotation text"/>
    <w:basedOn w:val="a"/>
    <w:link w:val="aa"/>
    <w:uiPriority w:val="99"/>
    <w:semiHidden/>
    <w:rsid w:val="00AA1ACA"/>
    <w:pPr>
      <w:widowControl w:val="0"/>
      <w:spacing w:after="0" w:line="240" w:lineRule="auto"/>
      <w:ind w:firstLine="560"/>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AA1ACA"/>
    <w:rPr>
      <w:rFonts w:ascii="Times New Roman" w:eastAsia="Times New Roman" w:hAnsi="Times New Roman" w:cs="Times New Roman"/>
      <w:sz w:val="20"/>
      <w:szCs w:val="20"/>
      <w:lang w:eastAsia="en-GB"/>
    </w:rPr>
  </w:style>
  <w:style w:type="character" w:styleId="ab">
    <w:name w:val="annotation reference"/>
    <w:uiPriority w:val="99"/>
    <w:semiHidden/>
    <w:rsid w:val="00AA1ACA"/>
    <w:rPr>
      <w:rFonts w:cs="Times New Roman"/>
      <w:sz w:val="16"/>
    </w:rPr>
  </w:style>
  <w:style w:type="paragraph" w:styleId="ac">
    <w:name w:val="Balloon Text"/>
    <w:basedOn w:val="a"/>
    <w:link w:val="ad"/>
    <w:uiPriority w:val="99"/>
    <w:semiHidden/>
    <w:rsid w:val="00AA1ACA"/>
    <w:pPr>
      <w:widowControl w:val="0"/>
      <w:spacing w:after="0" w:line="240" w:lineRule="auto"/>
      <w:ind w:firstLine="560"/>
      <w:jc w:val="both"/>
    </w:pPr>
    <w:rPr>
      <w:rFonts w:ascii="Tahoma" w:eastAsia="Times New Roman" w:hAnsi="Tahoma" w:cs="Times New Roman"/>
      <w:sz w:val="16"/>
      <w:szCs w:val="16"/>
    </w:rPr>
  </w:style>
  <w:style w:type="character" w:customStyle="1" w:styleId="ad">
    <w:name w:val="Текст выноски Знак"/>
    <w:basedOn w:val="a0"/>
    <w:link w:val="ac"/>
    <w:uiPriority w:val="99"/>
    <w:semiHidden/>
    <w:rsid w:val="00AA1ACA"/>
    <w:rPr>
      <w:rFonts w:ascii="Tahoma" w:eastAsia="Times New Roman" w:hAnsi="Tahoma" w:cs="Times New Roman"/>
      <w:sz w:val="16"/>
      <w:szCs w:val="16"/>
      <w:lang w:eastAsia="en-GB"/>
    </w:rPr>
  </w:style>
  <w:style w:type="paragraph" w:styleId="ae">
    <w:name w:val="annotation subject"/>
    <w:basedOn w:val="a9"/>
    <w:next w:val="a9"/>
    <w:link w:val="af"/>
    <w:uiPriority w:val="99"/>
    <w:semiHidden/>
    <w:rsid w:val="00AA1ACA"/>
    <w:rPr>
      <w:b/>
      <w:bCs/>
    </w:rPr>
  </w:style>
  <w:style w:type="character" w:customStyle="1" w:styleId="af">
    <w:name w:val="Тема примечания Знак"/>
    <w:basedOn w:val="aa"/>
    <w:link w:val="ae"/>
    <w:uiPriority w:val="99"/>
    <w:semiHidden/>
    <w:rsid w:val="00AA1ACA"/>
    <w:rPr>
      <w:rFonts w:ascii="Times New Roman" w:eastAsia="Times New Roman" w:hAnsi="Times New Roman" w:cs="Times New Roman"/>
      <w:b/>
      <w:bCs/>
      <w:sz w:val="20"/>
      <w:szCs w:val="20"/>
      <w:lang w:eastAsia="en-GB"/>
    </w:rPr>
  </w:style>
  <w:style w:type="paragraph" w:customStyle="1" w:styleId="12">
    <w:name w:val="_ЊљЊ’ЌЏШ1"/>
    <w:hidden/>
    <w:uiPriority w:val="99"/>
    <w:semiHidden/>
    <w:rsid w:val="00AA1ACA"/>
    <w:pPr>
      <w:spacing w:after="0" w:line="240" w:lineRule="auto"/>
    </w:pPr>
    <w:rPr>
      <w:rFonts w:ascii="Times New Roman" w:eastAsia="Times New Roman" w:hAnsi="Times New Roman" w:cs="Times New Roman"/>
      <w:color w:val="000000"/>
      <w:sz w:val="24"/>
      <w:szCs w:val="24"/>
    </w:rPr>
  </w:style>
  <w:style w:type="paragraph" w:customStyle="1" w:styleId="13">
    <w:name w:val="Л‡Ќ€љ –•Џ–ђ€1"/>
    <w:basedOn w:val="a"/>
    <w:uiPriority w:val="99"/>
    <w:rsid w:val="00AA1ACA"/>
    <w:pPr>
      <w:widowControl w:val="0"/>
      <w:spacing w:after="0" w:line="240" w:lineRule="auto"/>
      <w:ind w:left="720" w:firstLine="560"/>
      <w:contextualSpacing/>
      <w:jc w:val="both"/>
    </w:pPr>
    <w:rPr>
      <w:rFonts w:ascii="Times New Roman" w:eastAsia="Times New Roman" w:hAnsi="Times New Roman" w:cs="Times New Roman"/>
      <w:color w:val="000000"/>
      <w:sz w:val="24"/>
      <w:szCs w:val="24"/>
    </w:rPr>
  </w:style>
  <w:style w:type="paragraph" w:styleId="af0">
    <w:name w:val="header"/>
    <w:basedOn w:val="a"/>
    <w:link w:val="af1"/>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AA1ACA"/>
    <w:rPr>
      <w:rFonts w:ascii="Times New Roman" w:eastAsia="Times New Roman" w:hAnsi="Times New Roman" w:cs="Times New Roman"/>
      <w:sz w:val="20"/>
      <w:szCs w:val="20"/>
      <w:lang w:eastAsia="en-GB"/>
    </w:rPr>
  </w:style>
  <w:style w:type="paragraph" w:styleId="af2">
    <w:name w:val="footer"/>
    <w:basedOn w:val="a"/>
    <w:link w:val="af3"/>
    <w:uiPriority w:val="99"/>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AA1ACA"/>
    <w:rPr>
      <w:rFonts w:ascii="Times New Roman" w:eastAsia="Times New Roman" w:hAnsi="Times New Roman" w:cs="Times New Roman"/>
      <w:sz w:val="20"/>
      <w:szCs w:val="20"/>
      <w:lang w:eastAsia="en-GB"/>
    </w:rPr>
  </w:style>
  <w:style w:type="paragraph" w:customStyle="1" w:styleId="ConsPlusNormal">
    <w:name w:val="ConsPlusNormal"/>
    <w:uiPriority w:val="99"/>
    <w:rsid w:val="00AA1ACA"/>
    <w:pPr>
      <w:autoSpaceDE w:val="0"/>
      <w:autoSpaceDN w:val="0"/>
      <w:adjustRightInd w:val="0"/>
      <w:spacing w:after="0" w:line="240" w:lineRule="auto"/>
    </w:pPr>
    <w:rPr>
      <w:rFonts w:ascii="Times New Roman" w:eastAsia="Times New Roman" w:hAnsi="Times New Roman" w:cs="Times New Roman"/>
      <w:color w:val="000000"/>
      <w:sz w:val="26"/>
      <w:szCs w:val="26"/>
    </w:rPr>
  </w:style>
  <w:style w:type="paragraph" w:styleId="31">
    <w:name w:val="Body Text 3"/>
    <w:basedOn w:val="a"/>
    <w:link w:val="32"/>
    <w:uiPriority w:val="99"/>
    <w:rsid w:val="00AA1ACA"/>
    <w:pPr>
      <w:spacing w:after="0" w:line="240" w:lineRule="auto"/>
      <w:jc w:val="both"/>
    </w:pPr>
    <w:rPr>
      <w:rFonts w:ascii="Times New Roman" w:eastAsia="Times New Roman" w:hAnsi="Times New Roman" w:cs="Times New Roman"/>
      <w:sz w:val="20"/>
      <w:szCs w:val="20"/>
    </w:rPr>
  </w:style>
  <w:style w:type="character" w:customStyle="1" w:styleId="32">
    <w:name w:val="Основной текст 3 Знак"/>
    <w:basedOn w:val="a0"/>
    <w:link w:val="31"/>
    <w:uiPriority w:val="99"/>
    <w:rsid w:val="00AA1ACA"/>
    <w:rPr>
      <w:rFonts w:ascii="Times New Roman" w:eastAsia="Times New Roman" w:hAnsi="Times New Roman" w:cs="Times New Roman"/>
      <w:sz w:val="20"/>
      <w:szCs w:val="20"/>
      <w:lang w:eastAsia="en-GB"/>
    </w:rPr>
  </w:style>
  <w:style w:type="table" w:styleId="af4">
    <w:name w:val="Table Grid"/>
    <w:basedOn w:val="a1"/>
    <w:rsid w:val="00AA1A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AA1ACA"/>
    <w:pPr>
      <w:spacing w:after="0" w:line="240" w:lineRule="auto"/>
    </w:pPr>
    <w:rPr>
      <w:rFonts w:ascii="Times New Roman" w:eastAsia="Times New Roman" w:hAnsi="Times New Roman" w:cs="Times New Roman"/>
      <w:sz w:val="24"/>
      <w:szCs w:val="24"/>
    </w:rPr>
  </w:style>
  <w:style w:type="paragraph" w:styleId="af5">
    <w:name w:val="footnote text"/>
    <w:basedOn w:val="a"/>
    <w:link w:val="af6"/>
    <w:rsid w:val="00AA1ACA"/>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AA1ACA"/>
    <w:rPr>
      <w:rFonts w:ascii="Times New Roman" w:eastAsia="Times New Roman" w:hAnsi="Times New Roman" w:cs="Times New Roman"/>
      <w:sz w:val="20"/>
      <w:szCs w:val="20"/>
      <w:lang w:eastAsia="en-GB"/>
    </w:rPr>
  </w:style>
  <w:style w:type="character" w:styleId="af7">
    <w:name w:val="footnote reference"/>
    <w:rsid w:val="00AA1ACA"/>
    <w:rPr>
      <w:vertAlign w:val="superscript"/>
    </w:rPr>
  </w:style>
  <w:style w:type="paragraph" w:styleId="af8">
    <w:name w:val="Normal (Web)"/>
    <w:basedOn w:val="a"/>
    <w:unhideWhenUsed/>
    <w:rsid w:val="00AA1ACA"/>
    <w:pPr>
      <w:spacing w:before="100" w:beforeAutospacing="1" w:after="100" w:afterAutospacing="1" w:line="240" w:lineRule="auto"/>
    </w:pPr>
    <w:rPr>
      <w:rFonts w:ascii="Times New Roman" w:eastAsia="Times New Roman" w:hAnsi="Times New Roman" w:cs="Times New Roman"/>
      <w:color w:val="000080"/>
      <w:sz w:val="20"/>
      <w:szCs w:val="20"/>
    </w:rPr>
  </w:style>
  <w:style w:type="paragraph" w:styleId="af9">
    <w:name w:val="Revision"/>
    <w:hidden/>
    <w:uiPriority w:val="99"/>
    <w:semiHidden/>
    <w:rsid w:val="00B711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1ACA"/>
    <w:pPr>
      <w:keepNext/>
      <w:keepLines/>
      <w:widowControl w:val="0"/>
      <w:spacing w:before="480" w:after="120" w:line="240" w:lineRule="auto"/>
      <w:ind w:firstLine="560"/>
      <w:contextualSpacing/>
      <w:jc w:val="both"/>
      <w:outlineLvl w:val="0"/>
    </w:pPr>
    <w:rPr>
      <w:rFonts w:ascii="Cambria" w:eastAsia="Times New Roman" w:hAnsi="Cambria" w:cs="Times New Roman"/>
      <w:b/>
      <w:bCs/>
      <w:color w:val="000000"/>
      <w:kern w:val="32"/>
      <w:sz w:val="32"/>
      <w:szCs w:val="32"/>
    </w:rPr>
  </w:style>
  <w:style w:type="paragraph" w:styleId="2">
    <w:name w:val="heading 2"/>
    <w:basedOn w:val="a"/>
    <w:next w:val="a"/>
    <w:link w:val="20"/>
    <w:uiPriority w:val="99"/>
    <w:qFormat/>
    <w:rsid w:val="00AA1ACA"/>
    <w:pPr>
      <w:keepNext/>
      <w:keepLines/>
      <w:widowControl w:val="0"/>
      <w:spacing w:before="360" w:after="80" w:line="240" w:lineRule="auto"/>
      <w:ind w:firstLine="560"/>
      <w:contextualSpacing/>
      <w:jc w:val="both"/>
      <w:outlineLvl w:val="1"/>
    </w:pPr>
    <w:rPr>
      <w:rFonts w:ascii="Cambria" w:eastAsia="Times New Roman" w:hAnsi="Cambria" w:cs="Times New Roman"/>
      <w:b/>
      <w:bCs/>
      <w:i/>
      <w:iCs/>
      <w:color w:val="000000"/>
      <w:sz w:val="28"/>
      <w:szCs w:val="28"/>
    </w:rPr>
  </w:style>
  <w:style w:type="paragraph" w:styleId="3">
    <w:name w:val="heading 3"/>
    <w:basedOn w:val="a"/>
    <w:next w:val="a"/>
    <w:link w:val="30"/>
    <w:uiPriority w:val="99"/>
    <w:qFormat/>
    <w:rsid w:val="00AA1ACA"/>
    <w:pPr>
      <w:keepNext/>
      <w:keepLines/>
      <w:widowControl w:val="0"/>
      <w:spacing w:before="280" w:after="80" w:line="240" w:lineRule="auto"/>
      <w:ind w:firstLine="560"/>
      <w:contextualSpacing/>
      <w:jc w:val="both"/>
      <w:outlineLvl w:val="2"/>
    </w:pPr>
    <w:rPr>
      <w:rFonts w:ascii="Cambria" w:eastAsia="Times New Roman" w:hAnsi="Cambria" w:cs="Times New Roman"/>
      <w:b/>
      <w:bCs/>
      <w:color w:val="000000"/>
      <w:sz w:val="26"/>
      <w:szCs w:val="26"/>
    </w:rPr>
  </w:style>
  <w:style w:type="paragraph" w:styleId="4">
    <w:name w:val="heading 4"/>
    <w:basedOn w:val="a"/>
    <w:next w:val="a"/>
    <w:link w:val="40"/>
    <w:uiPriority w:val="99"/>
    <w:qFormat/>
    <w:rsid w:val="00AA1ACA"/>
    <w:pPr>
      <w:keepNext/>
      <w:keepLines/>
      <w:widowControl w:val="0"/>
      <w:spacing w:before="240" w:after="40" w:line="240" w:lineRule="auto"/>
      <w:ind w:firstLine="560"/>
      <w:contextualSpacing/>
      <w:jc w:val="both"/>
      <w:outlineLvl w:val="3"/>
    </w:pPr>
    <w:rPr>
      <w:rFonts w:ascii="Calibri" w:eastAsia="Times New Roman" w:hAnsi="Calibri" w:cs="Times New Roman"/>
      <w:b/>
      <w:bCs/>
      <w:color w:val="000000"/>
      <w:sz w:val="28"/>
      <w:szCs w:val="28"/>
    </w:rPr>
  </w:style>
  <w:style w:type="paragraph" w:styleId="5">
    <w:name w:val="heading 5"/>
    <w:basedOn w:val="a"/>
    <w:next w:val="a"/>
    <w:link w:val="50"/>
    <w:uiPriority w:val="99"/>
    <w:qFormat/>
    <w:rsid w:val="00AA1ACA"/>
    <w:pPr>
      <w:keepNext/>
      <w:keepLines/>
      <w:widowControl w:val="0"/>
      <w:spacing w:before="220" w:after="40" w:line="240" w:lineRule="auto"/>
      <w:ind w:firstLine="560"/>
      <w:contextualSpacing/>
      <w:jc w:val="both"/>
      <w:outlineLvl w:val="4"/>
    </w:pPr>
    <w:rPr>
      <w:rFonts w:ascii="Calibri" w:eastAsia="Times New Roman" w:hAnsi="Calibri" w:cs="Times New Roman"/>
      <w:b/>
      <w:bCs/>
      <w:i/>
      <w:iCs/>
      <w:color w:val="000000"/>
      <w:sz w:val="26"/>
      <w:szCs w:val="26"/>
    </w:rPr>
  </w:style>
  <w:style w:type="paragraph" w:styleId="6">
    <w:name w:val="heading 6"/>
    <w:basedOn w:val="a"/>
    <w:next w:val="a"/>
    <w:link w:val="60"/>
    <w:uiPriority w:val="99"/>
    <w:qFormat/>
    <w:rsid w:val="00AA1ACA"/>
    <w:pPr>
      <w:keepNext/>
      <w:keepLines/>
      <w:widowControl w:val="0"/>
      <w:spacing w:before="200" w:after="40" w:line="240" w:lineRule="auto"/>
      <w:ind w:firstLine="560"/>
      <w:contextualSpacing/>
      <w:jc w:val="both"/>
      <w:outlineLvl w:val="5"/>
    </w:pPr>
    <w:rPr>
      <w:rFonts w:ascii="Calibri" w:eastAsia="Times New Roman" w:hAnsi="Calibri" w:cs="Times New Roman"/>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FE"/>
    <w:pPr>
      <w:ind w:left="720"/>
      <w:contextualSpacing/>
    </w:pPr>
  </w:style>
  <w:style w:type="character" w:customStyle="1" w:styleId="10">
    <w:name w:val="Заголовок 1 Знак"/>
    <w:basedOn w:val="a0"/>
    <w:link w:val="1"/>
    <w:uiPriority w:val="99"/>
    <w:rsid w:val="00AA1ACA"/>
    <w:rPr>
      <w:rFonts w:ascii="Cambria" w:eastAsia="Times New Roman" w:hAnsi="Cambria" w:cs="Times New Roman"/>
      <w:b/>
      <w:bCs/>
      <w:color w:val="000000"/>
      <w:kern w:val="32"/>
      <w:sz w:val="32"/>
      <w:szCs w:val="32"/>
      <w:lang w:eastAsia="en-GB"/>
    </w:rPr>
  </w:style>
  <w:style w:type="character" w:customStyle="1" w:styleId="20">
    <w:name w:val="Заголовок 2 Знак"/>
    <w:basedOn w:val="a0"/>
    <w:link w:val="2"/>
    <w:uiPriority w:val="99"/>
    <w:rsid w:val="00AA1ACA"/>
    <w:rPr>
      <w:rFonts w:ascii="Cambria" w:eastAsia="Times New Roman" w:hAnsi="Cambria" w:cs="Times New Roman"/>
      <w:b/>
      <w:bCs/>
      <w:i/>
      <w:iCs/>
      <w:color w:val="000000"/>
      <w:sz w:val="28"/>
      <w:szCs w:val="28"/>
      <w:lang w:eastAsia="en-GB"/>
    </w:rPr>
  </w:style>
  <w:style w:type="character" w:customStyle="1" w:styleId="30">
    <w:name w:val="Заголовок 3 Знак"/>
    <w:basedOn w:val="a0"/>
    <w:link w:val="3"/>
    <w:uiPriority w:val="99"/>
    <w:rsid w:val="00AA1ACA"/>
    <w:rPr>
      <w:rFonts w:ascii="Cambria" w:eastAsia="Times New Roman" w:hAnsi="Cambria" w:cs="Times New Roman"/>
      <w:b/>
      <w:bCs/>
      <w:color w:val="000000"/>
      <w:sz w:val="26"/>
      <w:szCs w:val="26"/>
      <w:lang w:eastAsia="en-GB"/>
    </w:rPr>
  </w:style>
  <w:style w:type="character" w:customStyle="1" w:styleId="40">
    <w:name w:val="Заголовок 4 Знак"/>
    <w:basedOn w:val="a0"/>
    <w:link w:val="4"/>
    <w:uiPriority w:val="99"/>
    <w:rsid w:val="00AA1ACA"/>
    <w:rPr>
      <w:rFonts w:ascii="Calibri" w:eastAsia="Times New Roman" w:hAnsi="Calibri" w:cs="Times New Roman"/>
      <w:b/>
      <w:bCs/>
      <w:color w:val="000000"/>
      <w:sz w:val="28"/>
      <w:szCs w:val="28"/>
      <w:lang w:eastAsia="en-GB"/>
    </w:rPr>
  </w:style>
  <w:style w:type="character" w:customStyle="1" w:styleId="50">
    <w:name w:val="Заголовок 5 Знак"/>
    <w:basedOn w:val="a0"/>
    <w:link w:val="5"/>
    <w:uiPriority w:val="99"/>
    <w:rsid w:val="00AA1ACA"/>
    <w:rPr>
      <w:rFonts w:ascii="Calibri" w:eastAsia="Times New Roman" w:hAnsi="Calibri" w:cs="Times New Roman"/>
      <w:b/>
      <w:bCs/>
      <w:i/>
      <w:iCs/>
      <w:color w:val="000000"/>
      <w:sz w:val="26"/>
      <w:szCs w:val="26"/>
      <w:lang w:eastAsia="en-GB"/>
    </w:rPr>
  </w:style>
  <w:style w:type="character" w:customStyle="1" w:styleId="60">
    <w:name w:val="Заголовок 6 Знак"/>
    <w:basedOn w:val="a0"/>
    <w:link w:val="6"/>
    <w:uiPriority w:val="99"/>
    <w:rsid w:val="00AA1ACA"/>
    <w:rPr>
      <w:rFonts w:ascii="Calibri" w:eastAsia="Times New Roman" w:hAnsi="Calibri" w:cs="Times New Roman"/>
      <w:b/>
      <w:bCs/>
      <w:color w:val="000000"/>
      <w:sz w:val="20"/>
      <w:szCs w:val="20"/>
      <w:lang w:eastAsia="en-GB"/>
    </w:rPr>
  </w:style>
  <w:style w:type="numbering" w:customStyle="1" w:styleId="11">
    <w:name w:val="Нет списка1"/>
    <w:next w:val="a2"/>
    <w:uiPriority w:val="99"/>
    <w:semiHidden/>
    <w:unhideWhenUsed/>
    <w:rsid w:val="00AA1ACA"/>
  </w:style>
  <w:style w:type="table" w:customStyle="1" w:styleId="TableNormal1">
    <w:name w:val="Table Normal1"/>
    <w:uiPriority w:val="99"/>
    <w:rsid w:val="00AA1ACA"/>
    <w:pPr>
      <w:widowControl w:val="0"/>
      <w:spacing w:after="0" w:line="240" w:lineRule="auto"/>
      <w:ind w:firstLine="560"/>
      <w:jc w:val="both"/>
    </w:pPr>
    <w:rPr>
      <w:rFonts w:ascii="Times New Roman" w:eastAsia="Times New Roman" w:hAnsi="Times New Roman" w:cs="Times New Roman"/>
      <w:color w:val="000000"/>
      <w:sz w:val="24"/>
      <w:szCs w:val="24"/>
    </w:rPr>
    <w:tblPr>
      <w:tblCellMar>
        <w:top w:w="0" w:type="dxa"/>
        <w:left w:w="0" w:type="dxa"/>
        <w:bottom w:w="0" w:type="dxa"/>
        <w:right w:w="0" w:type="dxa"/>
      </w:tblCellMar>
    </w:tblPr>
  </w:style>
  <w:style w:type="paragraph" w:styleId="a4">
    <w:name w:val="Title"/>
    <w:basedOn w:val="a"/>
    <w:next w:val="a"/>
    <w:link w:val="a5"/>
    <w:uiPriority w:val="99"/>
    <w:qFormat/>
    <w:rsid w:val="00AA1ACA"/>
    <w:pPr>
      <w:keepNext/>
      <w:keepLines/>
      <w:widowControl w:val="0"/>
      <w:spacing w:before="480" w:after="120" w:line="240" w:lineRule="auto"/>
      <w:ind w:firstLine="560"/>
      <w:contextualSpacing/>
      <w:jc w:val="both"/>
    </w:pPr>
    <w:rPr>
      <w:rFonts w:ascii="Cambria" w:eastAsia="Times New Roman" w:hAnsi="Cambria" w:cs="Times New Roman"/>
      <w:b/>
      <w:bCs/>
      <w:color w:val="000000"/>
      <w:kern w:val="28"/>
      <w:sz w:val="32"/>
      <w:szCs w:val="32"/>
    </w:rPr>
  </w:style>
  <w:style w:type="character" w:customStyle="1" w:styleId="a5">
    <w:name w:val="Название Знак"/>
    <w:basedOn w:val="a0"/>
    <w:link w:val="a4"/>
    <w:uiPriority w:val="99"/>
    <w:rsid w:val="00AA1ACA"/>
    <w:rPr>
      <w:rFonts w:ascii="Cambria" w:eastAsia="Times New Roman" w:hAnsi="Cambria" w:cs="Times New Roman"/>
      <w:b/>
      <w:bCs/>
      <w:color w:val="000000"/>
      <w:kern w:val="28"/>
      <w:sz w:val="32"/>
      <w:szCs w:val="32"/>
      <w:lang w:eastAsia="en-GB"/>
    </w:rPr>
  </w:style>
  <w:style w:type="paragraph" w:styleId="a6">
    <w:name w:val="Subtitle"/>
    <w:basedOn w:val="a"/>
    <w:next w:val="a"/>
    <w:link w:val="a7"/>
    <w:uiPriority w:val="99"/>
    <w:qFormat/>
    <w:rsid w:val="00AA1ACA"/>
    <w:pPr>
      <w:keepNext/>
      <w:keepLines/>
      <w:widowControl w:val="0"/>
      <w:spacing w:before="360" w:after="80" w:line="240" w:lineRule="auto"/>
      <w:ind w:firstLine="560"/>
      <w:contextualSpacing/>
      <w:jc w:val="both"/>
    </w:pPr>
    <w:rPr>
      <w:rFonts w:ascii="Cambria" w:eastAsia="Times New Roman" w:hAnsi="Cambria" w:cs="Times New Roman"/>
      <w:color w:val="000000"/>
      <w:sz w:val="24"/>
      <w:szCs w:val="24"/>
    </w:rPr>
  </w:style>
  <w:style w:type="character" w:customStyle="1" w:styleId="a7">
    <w:name w:val="Подзаголовок Знак"/>
    <w:basedOn w:val="a0"/>
    <w:link w:val="a6"/>
    <w:uiPriority w:val="99"/>
    <w:rsid w:val="00AA1ACA"/>
    <w:rPr>
      <w:rFonts w:ascii="Cambria" w:eastAsia="Times New Roman" w:hAnsi="Cambria" w:cs="Times New Roman"/>
      <w:color w:val="000000"/>
      <w:sz w:val="24"/>
      <w:szCs w:val="24"/>
      <w:lang w:eastAsia="en-GB"/>
    </w:rPr>
  </w:style>
  <w:style w:type="table" w:customStyle="1" w:styleId="a8">
    <w:name w:val="„Џ‘џ"/>
    <w:basedOn w:val="TableNormal1"/>
    <w:uiPriority w:val="99"/>
    <w:rsid w:val="00AA1ACA"/>
    <w:tblPr>
      <w:tblStyleRowBandSize w:val="1"/>
      <w:tblStyleColBandSize w:val="1"/>
      <w:tblCellMar>
        <w:top w:w="0" w:type="dxa"/>
        <w:left w:w="108" w:type="dxa"/>
        <w:bottom w:w="0" w:type="dxa"/>
        <w:right w:w="108" w:type="dxa"/>
      </w:tblCellMar>
    </w:tblPr>
  </w:style>
  <w:style w:type="paragraph" w:styleId="a9">
    <w:name w:val="annotation text"/>
    <w:basedOn w:val="a"/>
    <w:link w:val="aa"/>
    <w:uiPriority w:val="99"/>
    <w:semiHidden/>
    <w:rsid w:val="00AA1ACA"/>
    <w:pPr>
      <w:widowControl w:val="0"/>
      <w:spacing w:after="0" w:line="240" w:lineRule="auto"/>
      <w:ind w:firstLine="560"/>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AA1ACA"/>
    <w:rPr>
      <w:rFonts w:ascii="Times New Roman" w:eastAsia="Times New Roman" w:hAnsi="Times New Roman" w:cs="Times New Roman"/>
      <w:sz w:val="20"/>
      <w:szCs w:val="20"/>
      <w:lang w:eastAsia="en-GB"/>
    </w:rPr>
  </w:style>
  <w:style w:type="character" w:styleId="ab">
    <w:name w:val="annotation reference"/>
    <w:uiPriority w:val="99"/>
    <w:semiHidden/>
    <w:rsid w:val="00AA1ACA"/>
    <w:rPr>
      <w:rFonts w:cs="Times New Roman"/>
      <w:sz w:val="16"/>
    </w:rPr>
  </w:style>
  <w:style w:type="paragraph" w:styleId="ac">
    <w:name w:val="Balloon Text"/>
    <w:basedOn w:val="a"/>
    <w:link w:val="ad"/>
    <w:uiPriority w:val="99"/>
    <w:semiHidden/>
    <w:rsid w:val="00AA1ACA"/>
    <w:pPr>
      <w:widowControl w:val="0"/>
      <w:spacing w:after="0" w:line="240" w:lineRule="auto"/>
      <w:ind w:firstLine="560"/>
      <w:jc w:val="both"/>
    </w:pPr>
    <w:rPr>
      <w:rFonts w:ascii="Tahoma" w:eastAsia="Times New Roman" w:hAnsi="Tahoma" w:cs="Times New Roman"/>
      <w:sz w:val="16"/>
      <w:szCs w:val="16"/>
    </w:rPr>
  </w:style>
  <w:style w:type="character" w:customStyle="1" w:styleId="ad">
    <w:name w:val="Текст выноски Знак"/>
    <w:basedOn w:val="a0"/>
    <w:link w:val="ac"/>
    <w:uiPriority w:val="99"/>
    <w:semiHidden/>
    <w:rsid w:val="00AA1ACA"/>
    <w:rPr>
      <w:rFonts w:ascii="Tahoma" w:eastAsia="Times New Roman" w:hAnsi="Tahoma" w:cs="Times New Roman"/>
      <w:sz w:val="16"/>
      <w:szCs w:val="16"/>
      <w:lang w:eastAsia="en-GB"/>
    </w:rPr>
  </w:style>
  <w:style w:type="paragraph" w:styleId="ae">
    <w:name w:val="annotation subject"/>
    <w:basedOn w:val="a9"/>
    <w:next w:val="a9"/>
    <w:link w:val="af"/>
    <w:uiPriority w:val="99"/>
    <w:semiHidden/>
    <w:rsid w:val="00AA1ACA"/>
    <w:rPr>
      <w:b/>
      <w:bCs/>
    </w:rPr>
  </w:style>
  <w:style w:type="character" w:customStyle="1" w:styleId="af">
    <w:name w:val="Тема примечания Знак"/>
    <w:basedOn w:val="aa"/>
    <w:link w:val="ae"/>
    <w:uiPriority w:val="99"/>
    <w:semiHidden/>
    <w:rsid w:val="00AA1ACA"/>
    <w:rPr>
      <w:rFonts w:ascii="Times New Roman" w:eastAsia="Times New Roman" w:hAnsi="Times New Roman" w:cs="Times New Roman"/>
      <w:b/>
      <w:bCs/>
      <w:sz w:val="20"/>
      <w:szCs w:val="20"/>
      <w:lang w:eastAsia="en-GB"/>
    </w:rPr>
  </w:style>
  <w:style w:type="paragraph" w:customStyle="1" w:styleId="12">
    <w:name w:val="_ЊљЊ’ЌЏШ1"/>
    <w:hidden/>
    <w:uiPriority w:val="99"/>
    <w:semiHidden/>
    <w:rsid w:val="00AA1ACA"/>
    <w:pPr>
      <w:spacing w:after="0" w:line="240" w:lineRule="auto"/>
    </w:pPr>
    <w:rPr>
      <w:rFonts w:ascii="Times New Roman" w:eastAsia="Times New Roman" w:hAnsi="Times New Roman" w:cs="Times New Roman"/>
      <w:color w:val="000000"/>
      <w:sz w:val="24"/>
      <w:szCs w:val="24"/>
    </w:rPr>
  </w:style>
  <w:style w:type="paragraph" w:customStyle="1" w:styleId="13">
    <w:name w:val="Л‡Ќ€љ –•Џ–ђ€1"/>
    <w:basedOn w:val="a"/>
    <w:uiPriority w:val="99"/>
    <w:rsid w:val="00AA1ACA"/>
    <w:pPr>
      <w:widowControl w:val="0"/>
      <w:spacing w:after="0" w:line="240" w:lineRule="auto"/>
      <w:ind w:left="720" w:firstLine="560"/>
      <w:contextualSpacing/>
      <w:jc w:val="both"/>
    </w:pPr>
    <w:rPr>
      <w:rFonts w:ascii="Times New Roman" w:eastAsia="Times New Roman" w:hAnsi="Times New Roman" w:cs="Times New Roman"/>
      <w:color w:val="000000"/>
      <w:sz w:val="24"/>
      <w:szCs w:val="24"/>
    </w:rPr>
  </w:style>
  <w:style w:type="paragraph" w:styleId="af0">
    <w:name w:val="header"/>
    <w:basedOn w:val="a"/>
    <w:link w:val="af1"/>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AA1ACA"/>
    <w:rPr>
      <w:rFonts w:ascii="Times New Roman" w:eastAsia="Times New Roman" w:hAnsi="Times New Roman" w:cs="Times New Roman"/>
      <w:sz w:val="20"/>
      <w:szCs w:val="20"/>
      <w:lang w:eastAsia="en-GB"/>
    </w:rPr>
  </w:style>
  <w:style w:type="paragraph" w:styleId="af2">
    <w:name w:val="footer"/>
    <w:basedOn w:val="a"/>
    <w:link w:val="af3"/>
    <w:uiPriority w:val="99"/>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AA1ACA"/>
    <w:rPr>
      <w:rFonts w:ascii="Times New Roman" w:eastAsia="Times New Roman" w:hAnsi="Times New Roman" w:cs="Times New Roman"/>
      <w:sz w:val="20"/>
      <w:szCs w:val="20"/>
      <w:lang w:eastAsia="en-GB"/>
    </w:rPr>
  </w:style>
  <w:style w:type="paragraph" w:customStyle="1" w:styleId="ConsPlusNormal">
    <w:name w:val="ConsPlusNormal"/>
    <w:uiPriority w:val="99"/>
    <w:rsid w:val="00AA1ACA"/>
    <w:pPr>
      <w:autoSpaceDE w:val="0"/>
      <w:autoSpaceDN w:val="0"/>
      <w:adjustRightInd w:val="0"/>
      <w:spacing w:after="0" w:line="240" w:lineRule="auto"/>
    </w:pPr>
    <w:rPr>
      <w:rFonts w:ascii="Times New Roman" w:eastAsia="Times New Roman" w:hAnsi="Times New Roman" w:cs="Times New Roman"/>
      <w:color w:val="000000"/>
      <w:sz w:val="26"/>
      <w:szCs w:val="26"/>
    </w:rPr>
  </w:style>
  <w:style w:type="paragraph" w:styleId="31">
    <w:name w:val="Body Text 3"/>
    <w:basedOn w:val="a"/>
    <w:link w:val="32"/>
    <w:uiPriority w:val="99"/>
    <w:rsid w:val="00AA1ACA"/>
    <w:pPr>
      <w:spacing w:after="0" w:line="240" w:lineRule="auto"/>
      <w:jc w:val="both"/>
    </w:pPr>
    <w:rPr>
      <w:rFonts w:ascii="Times New Roman" w:eastAsia="Times New Roman" w:hAnsi="Times New Roman" w:cs="Times New Roman"/>
      <w:sz w:val="20"/>
      <w:szCs w:val="20"/>
    </w:rPr>
  </w:style>
  <w:style w:type="character" w:customStyle="1" w:styleId="32">
    <w:name w:val="Основной текст 3 Знак"/>
    <w:basedOn w:val="a0"/>
    <w:link w:val="31"/>
    <w:uiPriority w:val="99"/>
    <w:rsid w:val="00AA1ACA"/>
    <w:rPr>
      <w:rFonts w:ascii="Times New Roman" w:eastAsia="Times New Roman" w:hAnsi="Times New Roman" w:cs="Times New Roman"/>
      <w:sz w:val="20"/>
      <w:szCs w:val="20"/>
      <w:lang w:eastAsia="en-GB"/>
    </w:rPr>
  </w:style>
  <w:style w:type="table" w:styleId="af4">
    <w:name w:val="Table Grid"/>
    <w:basedOn w:val="a1"/>
    <w:rsid w:val="00AA1A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AA1ACA"/>
    <w:pPr>
      <w:spacing w:after="0" w:line="240" w:lineRule="auto"/>
    </w:pPr>
    <w:rPr>
      <w:rFonts w:ascii="Times New Roman" w:eastAsia="Times New Roman" w:hAnsi="Times New Roman" w:cs="Times New Roman"/>
      <w:sz w:val="24"/>
      <w:szCs w:val="24"/>
    </w:rPr>
  </w:style>
  <w:style w:type="paragraph" w:styleId="af5">
    <w:name w:val="footnote text"/>
    <w:basedOn w:val="a"/>
    <w:link w:val="af6"/>
    <w:rsid w:val="00AA1ACA"/>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AA1ACA"/>
    <w:rPr>
      <w:rFonts w:ascii="Times New Roman" w:eastAsia="Times New Roman" w:hAnsi="Times New Roman" w:cs="Times New Roman"/>
      <w:sz w:val="20"/>
      <w:szCs w:val="20"/>
      <w:lang w:eastAsia="en-GB"/>
    </w:rPr>
  </w:style>
  <w:style w:type="character" w:styleId="af7">
    <w:name w:val="footnote reference"/>
    <w:rsid w:val="00AA1ACA"/>
    <w:rPr>
      <w:vertAlign w:val="superscript"/>
    </w:rPr>
  </w:style>
  <w:style w:type="paragraph" w:styleId="af8">
    <w:name w:val="Normal (Web)"/>
    <w:basedOn w:val="a"/>
    <w:unhideWhenUsed/>
    <w:rsid w:val="00AA1ACA"/>
    <w:pPr>
      <w:spacing w:before="100" w:beforeAutospacing="1" w:after="100" w:afterAutospacing="1" w:line="240" w:lineRule="auto"/>
    </w:pPr>
    <w:rPr>
      <w:rFonts w:ascii="Times New Roman" w:eastAsia="Times New Roman" w:hAnsi="Times New Roman" w:cs="Times New Roman"/>
      <w:color w:val="000080"/>
      <w:sz w:val="20"/>
      <w:szCs w:val="20"/>
    </w:rPr>
  </w:style>
  <w:style w:type="paragraph" w:styleId="af9">
    <w:name w:val="Revision"/>
    <w:hidden/>
    <w:uiPriority w:val="99"/>
    <w:semiHidden/>
    <w:rsid w:val="00B71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4759-E3B1-4EF0-B509-F7339AEC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11261</Words>
  <Characters>64189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Ахмерова А.Р.</dc:creator>
  <cp:lastModifiedBy>Мезенцева Юлия Юрьвена</cp:lastModifiedBy>
  <cp:revision>3</cp:revision>
  <dcterms:created xsi:type="dcterms:W3CDTF">2017-06-06T10:02:00Z</dcterms:created>
  <dcterms:modified xsi:type="dcterms:W3CDTF">2017-06-06T10:03:00Z</dcterms:modified>
</cp:coreProperties>
</file>