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E6A1" w14:textId="68C46286" w:rsidR="005E28F5" w:rsidRDefault="005E28F5" w:rsidP="005E28F5">
      <w:pPr>
        <w:keepNext/>
        <w:spacing w:before="120" w:after="120" w:line="240" w:lineRule="auto"/>
        <w:jc w:val="center"/>
        <w:outlineLvl w:val="0"/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</w:pPr>
      <w:r w:rsidRPr="005E28F5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Перечень лечебно-профилактических учреждений</w:t>
      </w:r>
      <w:r w:rsidR="00B43BD1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 xml:space="preserve"> по </w:t>
      </w:r>
      <w:r w:rsidR="0088706C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страховым планам</w:t>
      </w:r>
      <w:r w:rsidR="00B541F7"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 xml:space="preserve"> 18с (взрослые), 18дс (дети 0-1), 18пс (дети 1-18)</w:t>
      </w:r>
    </w:p>
    <w:p w14:paraId="5104A1B2" w14:textId="66CA9C12" w:rsidR="00420240" w:rsidRPr="005E28F5" w:rsidRDefault="00420240" w:rsidP="005E28F5">
      <w:pPr>
        <w:keepNext/>
        <w:spacing w:before="120" w:after="120" w:line="240" w:lineRule="auto"/>
        <w:jc w:val="center"/>
        <w:outlineLvl w:val="0"/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</w:pPr>
      <w:r>
        <w:rPr>
          <w:rFonts w:asciiTheme="majorHAnsi" w:eastAsiaTheme="minorHAnsi" w:hAnsiTheme="majorHAnsi" w:cs="Times New Roman"/>
          <w:b/>
          <w:bCs/>
          <w:color w:val="FF6700" w:themeColor="text2"/>
          <w:kern w:val="32"/>
          <w:sz w:val="28"/>
          <w:szCs w:val="32"/>
          <w:lang w:eastAsia="en-US"/>
        </w:rPr>
        <w:t>+ стоматология на базе сети «ЛИК»</w:t>
      </w: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"/>
        <w:gridCol w:w="4536"/>
      </w:tblGrid>
      <w:tr w:rsidR="001F0991" w14:paraId="7A384603" w14:textId="77777777" w:rsidTr="00B541F7">
        <w:trPr>
          <w:trHeight w:val="286"/>
        </w:trPr>
        <w:tc>
          <w:tcPr>
            <w:tcW w:w="5813" w:type="dxa"/>
            <w:gridSpan w:val="2"/>
            <w:shd w:val="solid" w:color="FF6600" w:fill="auto"/>
          </w:tcPr>
          <w:p w14:paraId="2EBEB869" w14:textId="5BD7F880" w:rsidR="001F0991" w:rsidRDefault="001F0991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bookmarkStart w:id="1" w:name="ЛПУ"/>
            <w:bookmarkEnd w:id="1"/>
            <w:r>
              <w:rPr>
                <w:rFonts w:ascii="Tahoma" w:hAnsi="Tahoma" w:cs="Tahoma"/>
                <w:b/>
                <w:bCs/>
                <w:color w:val="FFFFFF"/>
              </w:rPr>
              <w:t>План 18</w:t>
            </w:r>
            <w:r w:rsidR="00B541F7">
              <w:rPr>
                <w:rFonts w:ascii="Tahoma" w:hAnsi="Tahoma" w:cs="Tahoma"/>
                <w:b/>
                <w:bCs/>
                <w:color w:val="FFFFFF"/>
              </w:rPr>
              <w:t xml:space="preserve"> (В</w:t>
            </w:r>
            <w:r>
              <w:rPr>
                <w:rFonts w:ascii="Tahoma" w:hAnsi="Tahoma" w:cs="Tahoma"/>
                <w:b/>
                <w:bCs/>
                <w:color w:val="FFFFFF"/>
              </w:rPr>
              <w:t>зрослые</w:t>
            </w:r>
            <w:r w:rsidR="00B541F7">
              <w:rPr>
                <w:rFonts w:ascii="Tahoma" w:hAnsi="Tahoma" w:cs="Tahoma"/>
                <w:b/>
                <w:bCs/>
                <w:color w:val="FFFFFF"/>
              </w:rPr>
              <w:t>)</w:t>
            </w:r>
          </w:p>
        </w:tc>
        <w:tc>
          <w:tcPr>
            <w:tcW w:w="4536" w:type="dxa"/>
            <w:shd w:val="solid" w:color="FF6600" w:fill="auto"/>
          </w:tcPr>
          <w:p w14:paraId="65B56032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F0991" w14:paraId="429B9168" w14:textId="77777777" w:rsidTr="00B541F7">
        <w:trPr>
          <w:trHeight w:val="286"/>
        </w:trPr>
        <w:tc>
          <w:tcPr>
            <w:tcW w:w="5813" w:type="dxa"/>
            <w:gridSpan w:val="2"/>
          </w:tcPr>
          <w:p w14:paraId="5BE2D7DA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Наименование и адрес ЛПУ</w:t>
            </w:r>
          </w:p>
        </w:tc>
        <w:tc>
          <w:tcPr>
            <w:tcW w:w="4536" w:type="dxa"/>
          </w:tcPr>
          <w:p w14:paraId="287F9C4A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Виды помощи</w:t>
            </w:r>
          </w:p>
        </w:tc>
      </w:tr>
      <w:tr w:rsidR="001F0991" w14:paraId="1B4E15FA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63C3DBA6" w14:textId="77777777" w:rsidR="001F0991" w:rsidRP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1F0991">
              <w:rPr>
                <w:rFonts w:ascii="Tahoma" w:hAnsi="Tahoma" w:cs="Tahoma"/>
                <w:color w:val="FF0000"/>
              </w:rPr>
              <w:t>ГУДП "</w:t>
            </w:r>
            <w:proofErr w:type="spellStart"/>
            <w:r w:rsidRPr="001F0991">
              <w:rPr>
                <w:rFonts w:ascii="Tahoma" w:hAnsi="Tahoma" w:cs="Tahoma"/>
                <w:color w:val="FF0000"/>
              </w:rPr>
              <w:t>Мединцентр</w:t>
            </w:r>
            <w:proofErr w:type="spellEnd"/>
            <w:r w:rsidRPr="001F0991">
              <w:rPr>
                <w:rFonts w:ascii="Tahoma" w:hAnsi="Tahoma" w:cs="Tahoma"/>
                <w:color w:val="FF0000"/>
              </w:rPr>
              <w:t xml:space="preserve"> "</w:t>
            </w:r>
            <w:proofErr w:type="spellStart"/>
            <w:r w:rsidRPr="001F0991">
              <w:rPr>
                <w:rFonts w:ascii="Tahoma" w:hAnsi="Tahoma" w:cs="Tahoma"/>
                <w:color w:val="FF0000"/>
              </w:rPr>
              <w:t>ГлавУПДК</w:t>
            </w:r>
            <w:proofErr w:type="spellEnd"/>
            <w:r w:rsidRPr="001F0991">
              <w:rPr>
                <w:rFonts w:ascii="Tahoma" w:hAnsi="Tahoma" w:cs="Tahoma"/>
                <w:color w:val="FF0000"/>
              </w:rPr>
              <w:t>" при МИД России"</w:t>
            </w:r>
          </w:p>
          <w:p w14:paraId="6BCE4B9D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F0991">
              <w:rPr>
                <w:rFonts w:ascii="Tahoma" w:hAnsi="Tahoma" w:cs="Tahoma"/>
                <w:color w:val="FF0000"/>
              </w:rPr>
              <w:t xml:space="preserve">4-й Добрынинский </w:t>
            </w:r>
            <w:proofErr w:type="spellStart"/>
            <w:r w:rsidRPr="001F0991">
              <w:rPr>
                <w:rFonts w:ascii="Tahoma" w:hAnsi="Tahoma" w:cs="Tahoma"/>
                <w:color w:val="FF0000"/>
              </w:rPr>
              <w:t>пер.,дом</w:t>
            </w:r>
            <w:proofErr w:type="spellEnd"/>
            <w:r w:rsidRPr="001F0991">
              <w:rPr>
                <w:rFonts w:ascii="Tahoma" w:hAnsi="Tahoma" w:cs="Tahoma"/>
                <w:color w:val="FF0000"/>
              </w:rPr>
              <w:t xml:space="preserve"> 4 (</w:t>
            </w:r>
            <w:proofErr w:type="spellStart"/>
            <w:r w:rsidRPr="001F0991">
              <w:rPr>
                <w:rFonts w:ascii="Tahoma" w:hAnsi="Tahoma" w:cs="Tahoma"/>
                <w:color w:val="FF0000"/>
              </w:rPr>
              <w:t>м."Добрынинская</w:t>
            </w:r>
            <w:proofErr w:type="spellEnd"/>
            <w:r w:rsidRPr="001F0991">
              <w:rPr>
                <w:rFonts w:ascii="Tahoma" w:hAnsi="Tahoma" w:cs="Tahoma"/>
                <w:color w:val="FF0000"/>
              </w:rPr>
              <w:t>")</w:t>
            </w:r>
          </w:p>
        </w:tc>
        <w:tc>
          <w:tcPr>
            <w:tcW w:w="4536" w:type="dxa"/>
            <w:shd w:val="clear" w:color="auto" w:fill="auto"/>
          </w:tcPr>
          <w:p w14:paraId="6437BDD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0CB1C7E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075B0426" w14:textId="77777777" w:rsidTr="00B541F7">
        <w:trPr>
          <w:trHeight w:val="3152"/>
        </w:trPr>
        <w:tc>
          <w:tcPr>
            <w:tcW w:w="5813" w:type="dxa"/>
            <w:gridSpan w:val="2"/>
            <w:shd w:val="clear" w:color="auto" w:fill="auto"/>
          </w:tcPr>
          <w:p w14:paraId="096CE7A5" w14:textId="2B6B581D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ДЖИ ЭМ ЭС - поликлиническое отделение, </w:t>
            </w:r>
            <w:proofErr w:type="spellStart"/>
            <w:r>
              <w:rPr>
                <w:rFonts w:ascii="Tahoma" w:hAnsi="Tahoma" w:cs="Tahoma"/>
                <w:color w:val="000000"/>
              </w:rPr>
              <w:t>стоматологиеческое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отделение,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Николощеповский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1-й пер, д.6, стр.1 (м. Смоленская)</w:t>
            </w:r>
          </w:p>
          <w:p w14:paraId="31FF4D7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GMS </w:t>
            </w:r>
            <w:proofErr w:type="spellStart"/>
            <w:r>
              <w:rPr>
                <w:rFonts w:ascii="Tahoma" w:hAnsi="Tahoma" w:cs="Tahoma"/>
                <w:color w:val="000000"/>
              </w:rPr>
              <w:t>Clinic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</w:rPr>
              <w:t>Глобал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Медикал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Систем)-поликлиническое отделение, ул. 2-я Ямская, д.9, (м. Марьина Роща)</w:t>
            </w:r>
          </w:p>
          <w:p w14:paraId="2A4C256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ДЖИ ЭМ ЭС ДЕНТАЛ-стоматологическое </w:t>
            </w:r>
            <w:proofErr w:type="spellStart"/>
            <w:r>
              <w:rPr>
                <w:rFonts w:ascii="Tahoma" w:hAnsi="Tahoma" w:cs="Tahoma"/>
                <w:color w:val="000000"/>
              </w:rPr>
              <w:t>отделениеМосква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Николощеповский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1-й пер, д.6, стр.1 (м. Смоленская)</w:t>
            </w:r>
          </w:p>
          <w:p w14:paraId="464493D9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ДЖИ ЭМ ЭС ХОСПИТАЛ-Консультативно-диагностическое </w:t>
            </w:r>
            <w:proofErr w:type="spellStart"/>
            <w:r>
              <w:rPr>
                <w:rFonts w:ascii="Tahoma" w:hAnsi="Tahoma" w:cs="Tahoma"/>
                <w:color w:val="000000"/>
              </w:rPr>
              <w:t>отделениеМосква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Каланчевская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д.45 (</w:t>
            </w:r>
            <w:proofErr w:type="spellStart"/>
            <w:r>
              <w:rPr>
                <w:rFonts w:ascii="Tahoma" w:hAnsi="Tahoma" w:cs="Tahoma"/>
                <w:color w:val="000000"/>
              </w:rPr>
              <w:t>м.Комсомольская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6EA0D3A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5173BBA" w14:textId="3C0A54B2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6BE0FFBD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49BAD469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ВИП-отделение ЗАО "Центральная поликлиника Литфонда" </w:t>
            </w:r>
          </w:p>
          <w:p w14:paraId="1F73993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1-я Аэропортовская, дом 5 (</w:t>
            </w:r>
            <w:proofErr w:type="spellStart"/>
            <w:r>
              <w:rPr>
                <w:rFonts w:ascii="Tahoma" w:hAnsi="Tahoma" w:cs="Tahoma"/>
                <w:color w:val="000000"/>
              </w:rPr>
              <w:t>м."Аэропорт</w:t>
            </w:r>
            <w:proofErr w:type="spellEnd"/>
            <w:r>
              <w:rPr>
                <w:rFonts w:ascii="Tahoma" w:hAnsi="Tahoma" w:cs="Tahoma"/>
                <w:color w:val="000000"/>
              </w:rPr>
              <w:t>")</w:t>
            </w:r>
          </w:p>
        </w:tc>
        <w:tc>
          <w:tcPr>
            <w:tcW w:w="4536" w:type="dxa"/>
            <w:shd w:val="clear" w:color="auto" w:fill="auto"/>
          </w:tcPr>
          <w:p w14:paraId="437A8B53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D74FB7E" w14:textId="4F3FC4A5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54AAE83D" w14:textId="77777777" w:rsidTr="00B541F7">
        <w:trPr>
          <w:trHeight w:val="1999"/>
        </w:trPr>
        <w:tc>
          <w:tcPr>
            <w:tcW w:w="5813" w:type="dxa"/>
            <w:gridSpan w:val="2"/>
            <w:shd w:val="clear" w:color="auto" w:fill="auto"/>
          </w:tcPr>
          <w:p w14:paraId="31BFF63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"Лечебный центр"</w:t>
            </w:r>
          </w:p>
          <w:p w14:paraId="2C565050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ул.Тимура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Фрунзе, д.15/1 (</w:t>
            </w:r>
            <w:proofErr w:type="spellStart"/>
            <w:r>
              <w:rPr>
                <w:rFonts w:ascii="Tahoma" w:hAnsi="Tahoma" w:cs="Tahoma"/>
                <w:color w:val="000000"/>
              </w:rPr>
              <w:t>м."Парк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культуры")</w:t>
            </w:r>
          </w:p>
          <w:p w14:paraId="0653D1DA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ФИЛИАЛЫ (Только АПП): </w:t>
            </w:r>
          </w:p>
          <w:p w14:paraId="58A641EE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Житная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д.10, </w:t>
            </w:r>
            <w:proofErr w:type="spellStart"/>
            <w:r>
              <w:rPr>
                <w:rFonts w:ascii="Tahoma" w:hAnsi="Tahoma" w:cs="Tahoma"/>
                <w:color w:val="000000"/>
              </w:rPr>
              <w:t>м.Октябрьская</w:t>
            </w:r>
            <w:proofErr w:type="spellEnd"/>
          </w:p>
          <w:p w14:paraId="7D3C27F7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Зубовский б-р, д.16-20, стр.1,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м.Парк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культуры</w:t>
            </w:r>
          </w:p>
          <w:p w14:paraId="07D62D23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Рязанский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д.2/1, корп.3</w:t>
            </w:r>
          </w:p>
        </w:tc>
        <w:tc>
          <w:tcPr>
            <w:tcW w:w="4536" w:type="dxa"/>
            <w:shd w:val="clear" w:color="auto" w:fill="auto"/>
          </w:tcPr>
          <w:p w14:paraId="15DAE4A6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422C34B" w14:textId="09826CCE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29868274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44406F9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ФГБУ "Поликлиника № 4" УДП РФ </w:t>
            </w:r>
          </w:p>
          <w:p w14:paraId="7706BAC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Кутузовский проспект, дом 20 (</w:t>
            </w:r>
            <w:proofErr w:type="spellStart"/>
            <w:r>
              <w:rPr>
                <w:rFonts w:ascii="Tahoma" w:hAnsi="Tahoma" w:cs="Tahoma"/>
                <w:color w:val="000000"/>
              </w:rPr>
              <w:t>м."Кутузовская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") </w:t>
            </w:r>
          </w:p>
        </w:tc>
        <w:tc>
          <w:tcPr>
            <w:tcW w:w="4536" w:type="dxa"/>
            <w:shd w:val="clear" w:color="auto" w:fill="auto"/>
          </w:tcPr>
          <w:p w14:paraId="467C679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6E8515F" w14:textId="2D9E8018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3577FA2F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284766E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ФГБУ «Поликлиника № 5» Управления делами Президента Российской Федерации </w:t>
            </w:r>
          </w:p>
          <w:p w14:paraId="564429D9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Плющиха, д.14, (м. Смоленская)</w:t>
            </w:r>
          </w:p>
        </w:tc>
        <w:tc>
          <w:tcPr>
            <w:tcW w:w="4536" w:type="dxa"/>
            <w:shd w:val="clear" w:color="auto" w:fill="auto"/>
          </w:tcPr>
          <w:p w14:paraId="34006BE5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3BA8472" w14:textId="0F37F521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254C8CA4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56C59EB6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Международный центр охраны здоровья </w:t>
            </w:r>
          </w:p>
          <w:p w14:paraId="76668A73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ул. Октябрьская, д.2 (м. "Новослободская")</w:t>
            </w:r>
          </w:p>
        </w:tc>
        <w:tc>
          <w:tcPr>
            <w:tcW w:w="4536" w:type="dxa"/>
            <w:shd w:val="clear" w:color="auto" w:fill="auto"/>
          </w:tcPr>
          <w:p w14:paraId="1D76EDAA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9ACCD4A" w14:textId="76884555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4B12734A" w14:textId="77777777" w:rsidTr="00B541F7">
        <w:trPr>
          <w:trHeight w:val="1142"/>
        </w:trPr>
        <w:tc>
          <w:tcPr>
            <w:tcW w:w="5813" w:type="dxa"/>
            <w:gridSpan w:val="2"/>
            <w:shd w:val="clear" w:color="auto" w:fill="auto"/>
          </w:tcPr>
          <w:p w14:paraId="04BC339E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ФГБУ "ЛРЦ "Изумруд" (</w:t>
            </w:r>
            <w:proofErr w:type="spellStart"/>
            <w:r>
              <w:rPr>
                <w:rFonts w:ascii="Tahoma" w:hAnsi="Tahoma" w:cs="Tahoma"/>
                <w:color w:val="000000"/>
              </w:rPr>
              <w:t>бавшая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ФГУ "Поликлиника Минсельхоза России") </w:t>
            </w:r>
          </w:p>
          <w:p w14:paraId="4314E52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Садовая-Спасская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д.11, стр.1 (м. Красные ворота)</w:t>
            </w:r>
          </w:p>
        </w:tc>
        <w:tc>
          <w:tcPr>
            <w:tcW w:w="4536" w:type="dxa"/>
            <w:shd w:val="clear" w:color="auto" w:fill="auto"/>
          </w:tcPr>
          <w:p w14:paraId="6A250771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1A17BAD" w14:textId="299B7815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0217817F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1DDDB6C0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"Скандинавский центр здоровья" </w:t>
            </w:r>
          </w:p>
          <w:p w14:paraId="5DB8A78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2-я Кабельная ул., д.2а(</w:t>
            </w:r>
            <w:proofErr w:type="spellStart"/>
            <w:r>
              <w:rPr>
                <w:rFonts w:ascii="Tahoma" w:hAnsi="Tahoma" w:cs="Tahoma"/>
                <w:color w:val="000000"/>
              </w:rPr>
              <w:t>м."Авиамоторная</w:t>
            </w:r>
            <w:proofErr w:type="spellEnd"/>
            <w:r>
              <w:rPr>
                <w:rFonts w:ascii="Tahoma" w:hAnsi="Tahoma" w:cs="Tahoma"/>
                <w:color w:val="000000"/>
              </w:rPr>
              <w:t>")</w:t>
            </w:r>
          </w:p>
        </w:tc>
        <w:tc>
          <w:tcPr>
            <w:tcW w:w="4536" w:type="dxa"/>
            <w:shd w:val="clear" w:color="auto" w:fill="auto"/>
          </w:tcPr>
          <w:p w14:paraId="47AE881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0CB7CBF1" w14:textId="0DA750FE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7ED5420C" w14:textId="77777777" w:rsidTr="00B541F7">
        <w:trPr>
          <w:trHeight w:val="1358"/>
        </w:trPr>
        <w:tc>
          <w:tcPr>
            <w:tcW w:w="5813" w:type="dxa"/>
            <w:gridSpan w:val="2"/>
            <w:shd w:val="clear" w:color="auto" w:fill="auto"/>
          </w:tcPr>
          <w:p w14:paraId="5ACF874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ЗАО "</w:t>
            </w:r>
            <w:proofErr w:type="spellStart"/>
            <w:r>
              <w:rPr>
                <w:rFonts w:ascii="Tahoma" w:hAnsi="Tahoma" w:cs="Tahoma"/>
                <w:color w:val="000000"/>
              </w:rPr>
              <w:t>Коопвнешторг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 </w:t>
            </w:r>
          </w:p>
          <w:p w14:paraId="66868E95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Б.Черкасский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пер., д.13(</w:t>
            </w:r>
            <w:proofErr w:type="spellStart"/>
            <w:r>
              <w:rPr>
                <w:rFonts w:ascii="Tahoma" w:hAnsi="Tahoma" w:cs="Tahoma"/>
                <w:color w:val="000000"/>
              </w:rPr>
              <w:t>м."Лубянка</w:t>
            </w:r>
            <w:proofErr w:type="spellEnd"/>
            <w:r>
              <w:rPr>
                <w:rFonts w:ascii="Tahoma" w:hAnsi="Tahoma" w:cs="Tahoma"/>
                <w:color w:val="000000"/>
              </w:rPr>
              <w:t>")</w:t>
            </w:r>
          </w:p>
          <w:p w14:paraId="5318D367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Лубянский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проезд, д.15, стр.2 м. Лубянка, м. Китай-город –  лечебно-восстановительный Комплекс, доступ по направлению Страховщика NEW</w:t>
            </w:r>
          </w:p>
        </w:tc>
        <w:tc>
          <w:tcPr>
            <w:tcW w:w="4536" w:type="dxa"/>
            <w:shd w:val="clear" w:color="auto" w:fill="auto"/>
          </w:tcPr>
          <w:p w14:paraId="4E37CD8A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B93594B" w14:textId="4DD5063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4CF1A86A" w14:textId="77777777" w:rsidTr="00B541F7">
        <w:trPr>
          <w:trHeight w:val="2256"/>
        </w:trPr>
        <w:tc>
          <w:tcPr>
            <w:tcW w:w="5813" w:type="dxa"/>
            <w:gridSpan w:val="2"/>
            <w:shd w:val="clear" w:color="auto" w:fill="auto"/>
          </w:tcPr>
          <w:p w14:paraId="5653C237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ФГБУ 52 консультативно-диагностический центр Министерства обороны РФ (ФГБУ "52 КДЦ" Минобороны России):</w:t>
            </w:r>
          </w:p>
          <w:p w14:paraId="664E9B8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Планетная, д.3, м. "Динамо"</w:t>
            </w:r>
          </w:p>
          <w:p w14:paraId="70B2A625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Филиал "52 КДЦ" Минобороны РФ (Скаковая):</w:t>
            </w:r>
          </w:p>
          <w:p w14:paraId="109CDA8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Скаковая, 16, м. "Динамо"</w:t>
            </w:r>
          </w:p>
          <w:p w14:paraId="6C78DF22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Филиал ФГБУ «52 КДЦ» Минобороны России (на Кржижановского):</w:t>
            </w:r>
          </w:p>
          <w:p w14:paraId="741516F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Кржижановского, д.24/35, корп.6</w:t>
            </w:r>
          </w:p>
        </w:tc>
        <w:tc>
          <w:tcPr>
            <w:tcW w:w="4536" w:type="dxa"/>
            <w:shd w:val="clear" w:color="auto" w:fill="auto"/>
          </w:tcPr>
          <w:p w14:paraId="71D219B9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09884CA9" w14:textId="2431B6A9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6CE7FBA7" w14:textId="77777777" w:rsidTr="00B541F7">
        <w:trPr>
          <w:trHeight w:val="1142"/>
        </w:trPr>
        <w:tc>
          <w:tcPr>
            <w:tcW w:w="5813" w:type="dxa"/>
            <w:gridSpan w:val="2"/>
            <w:shd w:val="clear" w:color="auto" w:fill="auto"/>
          </w:tcPr>
          <w:p w14:paraId="6DD6CD1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Федеральное государственное бюджетное учреждение здравоохранения Поликлиника № 1 Российской академии наук </w:t>
            </w:r>
          </w:p>
          <w:p w14:paraId="6487ACD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Сретенский бульвар, дом 6/1 (м. "Чистые пруды")</w:t>
            </w:r>
          </w:p>
        </w:tc>
        <w:tc>
          <w:tcPr>
            <w:tcW w:w="4536" w:type="dxa"/>
            <w:shd w:val="clear" w:color="auto" w:fill="auto"/>
          </w:tcPr>
          <w:p w14:paraId="08A0EA26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B13426C" w14:textId="20436662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1C4FAB55" w14:textId="77777777" w:rsidTr="00B541F7">
        <w:trPr>
          <w:trHeight w:val="1428"/>
        </w:trPr>
        <w:tc>
          <w:tcPr>
            <w:tcW w:w="5813" w:type="dxa"/>
            <w:gridSpan w:val="2"/>
            <w:shd w:val="clear" w:color="auto" w:fill="auto"/>
          </w:tcPr>
          <w:p w14:paraId="1AAE2E61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"Клиника ЛМС" "(Клиника "Будь здоров")</w:t>
            </w:r>
          </w:p>
          <w:p w14:paraId="27360AB1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Последний пер., д.28; (м. Сухаревская)</w:t>
            </w:r>
          </w:p>
          <w:p w14:paraId="5F44FEC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Комсомольский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д.28 (м. 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14:paraId="74EE9691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Сущевский вал, д. 12, (м. </w:t>
            </w:r>
            <w:proofErr w:type="spellStart"/>
            <w:r>
              <w:rPr>
                <w:rFonts w:ascii="Tahoma" w:hAnsi="Tahoma" w:cs="Tahoma"/>
                <w:color w:val="000000"/>
              </w:rPr>
              <w:t>Савеловская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Марьина Роща, Менделеевская)</w:t>
            </w:r>
          </w:p>
        </w:tc>
        <w:tc>
          <w:tcPr>
            <w:tcW w:w="4536" w:type="dxa"/>
            <w:shd w:val="clear" w:color="auto" w:fill="auto"/>
          </w:tcPr>
          <w:p w14:paraId="396BD5B8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7C1AE7C" w14:textId="78F2BD92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0C7A1FB3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376C9F0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ФГУП "ГОЗНАК"</w:t>
            </w:r>
          </w:p>
          <w:p w14:paraId="5D1D2CB3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ул. Мытная, д. 19(м. Добрынинская, </w:t>
            </w:r>
            <w:proofErr w:type="spellStart"/>
            <w:r>
              <w:rPr>
                <w:rFonts w:ascii="Tahoma" w:hAnsi="Tahoma" w:cs="Tahoma"/>
                <w:color w:val="000000"/>
              </w:rPr>
              <w:t>Шаболовская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1C04FD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7D2C91D" w14:textId="59C47C4B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50312272" w14:textId="77777777" w:rsidTr="00B541F7">
        <w:trPr>
          <w:trHeight w:val="1142"/>
        </w:trPr>
        <w:tc>
          <w:tcPr>
            <w:tcW w:w="5813" w:type="dxa"/>
            <w:gridSpan w:val="2"/>
            <w:shd w:val="clear" w:color="auto" w:fill="auto"/>
          </w:tcPr>
          <w:p w14:paraId="441ED86A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ФГБУ Научный центр неврологии РАМН (бывшая Поликлиника Российской Академии медицинских наук) </w:t>
            </w:r>
          </w:p>
          <w:p w14:paraId="6E6131C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ул. Воронцово поле, дом 14 (</w:t>
            </w:r>
            <w:proofErr w:type="spellStart"/>
            <w:r>
              <w:rPr>
                <w:rFonts w:ascii="Tahoma" w:hAnsi="Tahoma" w:cs="Tahoma"/>
                <w:color w:val="000000"/>
              </w:rPr>
              <w:t>м."Курская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") </w:t>
            </w:r>
          </w:p>
        </w:tc>
        <w:tc>
          <w:tcPr>
            <w:tcW w:w="4536" w:type="dxa"/>
            <w:shd w:val="clear" w:color="auto" w:fill="auto"/>
          </w:tcPr>
          <w:p w14:paraId="168D0356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9D94B78" w14:textId="3AC5C47F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1AF52325" w14:textId="77777777" w:rsidTr="00B541F7">
        <w:trPr>
          <w:trHeight w:val="571"/>
        </w:trPr>
        <w:tc>
          <w:tcPr>
            <w:tcW w:w="5813" w:type="dxa"/>
            <w:gridSpan w:val="2"/>
            <w:shd w:val="clear" w:color="auto" w:fill="auto"/>
          </w:tcPr>
          <w:p w14:paraId="08033FD1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НУЗ "Центральная поликлиника ОАО "РЖД" </w:t>
            </w:r>
          </w:p>
          <w:p w14:paraId="7FB3E49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ул. Н </w:t>
            </w:r>
            <w:proofErr w:type="spellStart"/>
            <w:r>
              <w:rPr>
                <w:rFonts w:ascii="Tahoma" w:hAnsi="Tahoma" w:cs="Tahoma"/>
                <w:color w:val="000000"/>
              </w:rPr>
              <w:t>Басманная</w:t>
            </w:r>
            <w:proofErr w:type="spellEnd"/>
            <w:r>
              <w:rPr>
                <w:rFonts w:ascii="Tahoma" w:hAnsi="Tahoma" w:cs="Tahoma"/>
                <w:color w:val="000000"/>
              </w:rPr>
              <w:t>, дом 5(</w:t>
            </w:r>
            <w:proofErr w:type="spellStart"/>
            <w:r>
              <w:rPr>
                <w:rFonts w:ascii="Tahoma" w:hAnsi="Tahoma" w:cs="Tahoma"/>
                <w:color w:val="000000"/>
              </w:rPr>
              <w:t>м."Красные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ворота") </w:t>
            </w:r>
          </w:p>
        </w:tc>
        <w:tc>
          <w:tcPr>
            <w:tcW w:w="4536" w:type="dxa"/>
            <w:shd w:val="clear" w:color="auto" w:fill="auto"/>
          </w:tcPr>
          <w:p w14:paraId="1430891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C7BF865" w14:textId="25089DD6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1C1F8499" w14:textId="77777777" w:rsidTr="00B541F7">
        <w:trPr>
          <w:trHeight w:val="4902"/>
        </w:trPr>
        <w:tc>
          <w:tcPr>
            <w:tcW w:w="5813" w:type="dxa"/>
            <w:gridSpan w:val="2"/>
            <w:shd w:val="clear" w:color="auto" w:fill="auto"/>
          </w:tcPr>
          <w:p w14:paraId="65262A6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Доктор рядом: в Строгино ул. Кулакова, д. 20, стр.1Л, т/п Орбита (</w:t>
            </w:r>
            <w:proofErr w:type="spellStart"/>
            <w:r>
              <w:rPr>
                <w:rFonts w:ascii="Tahoma" w:hAnsi="Tahoma" w:cs="Tahoma"/>
                <w:color w:val="000000"/>
              </w:rPr>
              <w:t>м.Строгино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); в </w:t>
            </w:r>
            <w:proofErr w:type="spellStart"/>
            <w:r>
              <w:rPr>
                <w:rFonts w:ascii="Tahoma" w:hAnsi="Tahoma" w:cs="Tahoma"/>
                <w:color w:val="000000"/>
              </w:rPr>
              <w:t>Некрасовке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Некрасовка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Проспект защитников Москвы, д.15 (м. Жулебино); в Дмитровском районе ул. Ангарская, д. 45, к.1 (м. Речной вокзал); в </w:t>
            </w:r>
            <w:proofErr w:type="spellStart"/>
            <w:r>
              <w:rPr>
                <w:rFonts w:ascii="Tahoma" w:hAnsi="Tahoma" w:cs="Tahoma"/>
                <w:color w:val="000000"/>
              </w:rPr>
              <w:t>Ховрино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ул. Фестивальная, д. 32, к.1 (м. Речной вокзал); в Кузьминках ул. Юных </w:t>
            </w:r>
            <w:proofErr w:type="spellStart"/>
            <w:r>
              <w:rPr>
                <w:rFonts w:ascii="Tahoma" w:hAnsi="Tahoma" w:cs="Tahoma"/>
                <w:color w:val="000000"/>
              </w:rPr>
              <w:t>Лениницев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 59, к.1 (м. Кузьминки); в Северном Тушино ул. Героев Панфиловцев, д. 18, к. 2 (м. Планерная); в Южном Медведково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Молодцова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 25, к.2(м. Бабушкинская); в Очаково-Матвеевское ул. Веерная, д. 1, к.7, ул. Озерная, д. 10 (м. Славянский бульвар); в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ул. Летчика Бабушкина, д. 42 (м. Бабушкинская); в Очаково-</w:t>
            </w:r>
            <w:proofErr w:type="spellStart"/>
            <w:r>
              <w:rPr>
                <w:rFonts w:ascii="Tahoma" w:hAnsi="Tahoma" w:cs="Tahoma"/>
                <w:color w:val="000000"/>
              </w:rPr>
              <w:t>Матвеевское,Москва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Озерная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д.10 (м. Юго-Западная); на </w:t>
            </w:r>
            <w:proofErr w:type="spellStart"/>
            <w:r>
              <w:rPr>
                <w:rFonts w:ascii="Tahoma" w:hAnsi="Tahoma" w:cs="Tahoma"/>
                <w:color w:val="000000"/>
              </w:rPr>
              <w:t>Симоновском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валу,Москва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Симоновский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Вал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д.15, стр.2, (м. Пролетарская); на 1-ом </w:t>
            </w:r>
            <w:proofErr w:type="spellStart"/>
            <w:r>
              <w:rPr>
                <w:rFonts w:ascii="Tahoma" w:hAnsi="Tahoma" w:cs="Tahoma"/>
                <w:color w:val="000000"/>
              </w:rPr>
              <w:t>Нагатинском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проезде,Москва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Нагатинский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1-й проезд, д.11, корп.1, (м. </w:t>
            </w:r>
            <w:proofErr w:type="spellStart"/>
            <w:r>
              <w:rPr>
                <w:rFonts w:ascii="Tahoma" w:hAnsi="Tahoma" w:cs="Tahoma"/>
                <w:color w:val="000000"/>
              </w:rPr>
              <w:t>Нагатинская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м. Коломенская) </w:t>
            </w:r>
          </w:p>
        </w:tc>
        <w:tc>
          <w:tcPr>
            <w:tcW w:w="4536" w:type="dxa"/>
            <w:shd w:val="clear" w:color="auto" w:fill="auto"/>
          </w:tcPr>
          <w:p w14:paraId="0435B9A4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Амбулаторно-поликлиническая помощь</w:t>
            </w:r>
          </w:p>
        </w:tc>
      </w:tr>
      <w:tr w:rsidR="001F0991" w14:paraId="5B3B4EFD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002EA805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ООО Медицина АльфаСтрахования (Комсомольский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д.17, стр.11, м. 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BEB62B8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8F07168" w14:textId="40372268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03739FBA" w14:textId="77777777" w:rsidTr="00B541F7">
        <w:trPr>
          <w:trHeight w:val="1810"/>
        </w:trPr>
        <w:tc>
          <w:tcPr>
            <w:tcW w:w="5813" w:type="dxa"/>
            <w:gridSpan w:val="2"/>
            <w:shd w:val="clear" w:color="auto" w:fill="auto"/>
          </w:tcPr>
          <w:p w14:paraId="0D522E90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КРЕДЕ ЭКСПЕРТО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Клиника Современных Медицинских Технологий; пер Головин Б., д.4 (м. Трубная); Товарищеский пер., 10 стр1 (м. Таганская); Товарищеский пер, 8, стр.2 (м. Таганская); г Москва, Александра Солженицына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д.40, стр.1, (м. Марксистская); г Москва, Товарищеский пер. д. 10 стр.2, (м. Марксистская) - только АПП</w:t>
            </w:r>
          </w:p>
        </w:tc>
        <w:tc>
          <w:tcPr>
            <w:tcW w:w="4536" w:type="dxa"/>
            <w:shd w:val="clear" w:color="auto" w:fill="auto"/>
          </w:tcPr>
          <w:p w14:paraId="2A50EAB2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4D11086" w14:textId="7D4869EE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4C6218DC" w14:textId="77777777" w:rsidTr="00B541F7">
        <w:trPr>
          <w:trHeight w:val="857"/>
        </w:trPr>
        <w:tc>
          <w:tcPr>
            <w:tcW w:w="5813" w:type="dxa"/>
            <w:gridSpan w:val="2"/>
            <w:shd w:val="clear" w:color="auto" w:fill="auto"/>
          </w:tcPr>
          <w:p w14:paraId="05C35B25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АЛМ Медицина (ул. </w:t>
            </w:r>
            <w:proofErr w:type="spellStart"/>
            <w:r>
              <w:rPr>
                <w:rFonts w:ascii="Tahoma" w:hAnsi="Tahoma" w:cs="Tahoma"/>
                <w:color w:val="000000"/>
              </w:rPr>
              <w:t>Новочеремушкинская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д.55 м. Новые </w:t>
            </w:r>
            <w:proofErr w:type="spellStart"/>
            <w:r>
              <w:rPr>
                <w:rFonts w:ascii="Tahoma" w:hAnsi="Tahoma" w:cs="Tahoma"/>
                <w:color w:val="000000"/>
              </w:rPr>
              <w:t>черемушки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D9533E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28C533D" w14:textId="3FF59B22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7448482A" w14:textId="77777777" w:rsidTr="00B541F7">
        <w:trPr>
          <w:trHeight w:val="286"/>
        </w:trPr>
        <w:tc>
          <w:tcPr>
            <w:tcW w:w="5760" w:type="dxa"/>
            <w:shd w:val="solid" w:color="FF6600" w:fill="auto"/>
          </w:tcPr>
          <w:p w14:paraId="437AA39B" w14:textId="00CDA0DC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План  18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дс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18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</w:rPr>
              <w:t>пс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</w:rPr>
              <w:t xml:space="preserve"> (Дети)</w:t>
            </w:r>
          </w:p>
        </w:tc>
        <w:tc>
          <w:tcPr>
            <w:tcW w:w="4589" w:type="dxa"/>
            <w:gridSpan w:val="2"/>
            <w:shd w:val="solid" w:color="FF6600" w:fill="auto"/>
          </w:tcPr>
          <w:p w14:paraId="52E347DA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B541F7" w14:paraId="233ECE5C" w14:textId="77777777" w:rsidTr="00B541F7">
        <w:trPr>
          <w:trHeight w:val="286"/>
        </w:trPr>
        <w:tc>
          <w:tcPr>
            <w:tcW w:w="5760" w:type="dxa"/>
          </w:tcPr>
          <w:p w14:paraId="14056886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Наименование и адрес ЛПУ</w:t>
            </w:r>
          </w:p>
        </w:tc>
        <w:tc>
          <w:tcPr>
            <w:tcW w:w="4589" w:type="dxa"/>
            <w:gridSpan w:val="2"/>
          </w:tcPr>
          <w:p w14:paraId="2E879A7F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Виды помощи</w:t>
            </w:r>
          </w:p>
        </w:tc>
      </w:tr>
      <w:tr w:rsidR="00B541F7" w14:paraId="7F8D057B" w14:textId="77777777" w:rsidTr="00EF43D1">
        <w:trPr>
          <w:trHeight w:val="857"/>
        </w:trPr>
        <w:tc>
          <w:tcPr>
            <w:tcW w:w="5760" w:type="dxa"/>
            <w:shd w:val="clear" w:color="auto" w:fill="auto"/>
          </w:tcPr>
          <w:p w14:paraId="422A1C9B" w14:textId="77777777" w:rsidR="00B541F7" w:rsidRDefault="00B541F7" w:rsidP="00EF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541F7">
              <w:rPr>
                <w:rFonts w:ascii="Tahoma" w:hAnsi="Tahoma" w:cs="Tahoma"/>
                <w:color w:val="FF0000"/>
              </w:rPr>
              <w:t>ГУДП "</w:t>
            </w:r>
            <w:proofErr w:type="spellStart"/>
            <w:r w:rsidRPr="00B541F7">
              <w:rPr>
                <w:rFonts w:ascii="Tahoma" w:hAnsi="Tahoma" w:cs="Tahoma"/>
                <w:color w:val="FF0000"/>
              </w:rPr>
              <w:t>Мединцентр</w:t>
            </w:r>
            <w:proofErr w:type="spellEnd"/>
            <w:r w:rsidRPr="00B541F7">
              <w:rPr>
                <w:rFonts w:ascii="Tahoma" w:hAnsi="Tahoma" w:cs="Tahoma"/>
                <w:color w:val="FF0000"/>
              </w:rPr>
              <w:t xml:space="preserve"> "</w:t>
            </w:r>
            <w:proofErr w:type="spellStart"/>
            <w:r w:rsidRPr="00B541F7">
              <w:rPr>
                <w:rFonts w:ascii="Tahoma" w:hAnsi="Tahoma" w:cs="Tahoma"/>
                <w:color w:val="FF0000"/>
              </w:rPr>
              <w:t>ГлавУПДК</w:t>
            </w:r>
            <w:proofErr w:type="spellEnd"/>
            <w:r w:rsidRPr="00B541F7">
              <w:rPr>
                <w:rFonts w:ascii="Tahoma" w:hAnsi="Tahoma" w:cs="Tahoma"/>
                <w:color w:val="FF0000"/>
              </w:rPr>
              <w:t>" при МИД России" (</w:t>
            </w:r>
            <w:proofErr w:type="spellStart"/>
            <w:r w:rsidRPr="00B541F7">
              <w:rPr>
                <w:rFonts w:ascii="Tahoma" w:hAnsi="Tahoma" w:cs="Tahoma"/>
                <w:color w:val="FF0000"/>
              </w:rPr>
              <w:t>м."Добрынинская</w:t>
            </w:r>
            <w:proofErr w:type="spellEnd"/>
            <w:r w:rsidRPr="00B541F7">
              <w:rPr>
                <w:rFonts w:ascii="Tahoma" w:hAnsi="Tahoma" w:cs="Tahoma"/>
                <w:color w:val="FF0000"/>
              </w:rPr>
              <w:t xml:space="preserve">", 4-й Добрынинский пер., д.4) 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64984970" w14:textId="77777777" w:rsidR="00B541F7" w:rsidRDefault="00B541F7" w:rsidP="00EF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D304327" w14:textId="77777777" w:rsidR="00B541F7" w:rsidRDefault="00B541F7" w:rsidP="00EF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7A283177" w14:textId="77777777" w:rsidTr="00B541F7">
        <w:trPr>
          <w:trHeight w:val="1142"/>
        </w:trPr>
        <w:tc>
          <w:tcPr>
            <w:tcW w:w="5760" w:type="dxa"/>
          </w:tcPr>
          <w:p w14:paraId="3B7F5931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ФГЛПУ "Поликлиника Министерства экономического развития РФ" (Скатертный пер., д.10, м. Арбатская) ПРИКРЕПЛЕНИЕ НОВЫХ ЗАСТРАХОВАННЫХ ОТКРЫТО С 15.01.14 г. </w:t>
            </w:r>
          </w:p>
        </w:tc>
        <w:tc>
          <w:tcPr>
            <w:tcW w:w="4589" w:type="dxa"/>
            <w:gridSpan w:val="2"/>
          </w:tcPr>
          <w:p w14:paraId="0ED82C4D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909DB20" w14:textId="1628315C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2F89905F" w14:textId="77777777" w:rsidTr="00B541F7">
        <w:trPr>
          <w:trHeight w:val="857"/>
        </w:trPr>
        <w:tc>
          <w:tcPr>
            <w:tcW w:w="5760" w:type="dxa"/>
          </w:tcPr>
          <w:p w14:paraId="72FE9013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"Он Клиник </w:t>
            </w:r>
            <w:proofErr w:type="spellStart"/>
            <w:r>
              <w:rPr>
                <w:rFonts w:ascii="Tahoma" w:hAnsi="Tahoma" w:cs="Tahoma"/>
                <w:color w:val="000000"/>
              </w:rPr>
              <w:t>бейби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 (ул. </w:t>
            </w:r>
            <w:proofErr w:type="spellStart"/>
            <w:r>
              <w:rPr>
                <w:rFonts w:ascii="Tahoma" w:hAnsi="Tahoma" w:cs="Tahoma"/>
                <w:color w:val="000000"/>
              </w:rPr>
              <w:t>Воронцовская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д.8, стр.5, м. Таганская)</w:t>
            </w:r>
          </w:p>
          <w:p w14:paraId="2AEA0DD5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г Москва, Зубовский б-р, д.35, стр.1</w:t>
            </w:r>
          </w:p>
        </w:tc>
        <w:tc>
          <w:tcPr>
            <w:tcW w:w="4589" w:type="dxa"/>
            <w:gridSpan w:val="2"/>
          </w:tcPr>
          <w:p w14:paraId="03EBE2FB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7FE2815C" w14:textId="0B6F5CF3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0FAE427B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7E7FE5CE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Детское отделение ООО "Клиника Современных Медицинских Технологий" (Товарищеский пер., дом 10, стр.2, м. "Таганская") 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ECF5E94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76E02311" w14:textId="146C03CC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1B68ADD9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2B39338A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Центры-7"</w:t>
            </w:r>
          </w:p>
          <w:p w14:paraId="4C7AFA37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Сосенское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п, Коммунарка п, Липовый парк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д.4, стр.1, корп.1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6C99FB95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9EF464B" w14:textId="6A55667B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631D7F79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19E22850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"Детская поликлиника Литфонда" (бывшая ЗАО "АБСИДА" (ул. Красноармейская, д. 23-А, м. Аэропорт)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2175393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1BE7864" w14:textId="23EDE3CA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418C8804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7DB03B6A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ФГБУ "ФНКЦ детей и подростков ФМБА России" (ранее ДГКБ № 38) (Поликлиника)</w:t>
            </w:r>
          </w:p>
          <w:p w14:paraId="6CE45860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г. Москва, ул. Москворечье, д.20 (</w:t>
            </w:r>
            <w:proofErr w:type="spellStart"/>
            <w:r>
              <w:rPr>
                <w:rFonts w:ascii="Tahoma" w:hAnsi="Tahoma" w:cs="Tahoma"/>
                <w:color w:val="000000"/>
              </w:rPr>
              <w:t>м."Каширская</w:t>
            </w:r>
            <w:proofErr w:type="spellEnd"/>
            <w:r>
              <w:rPr>
                <w:rFonts w:ascii="Tahoma" w:hAnsi="Tahoma" w:cs="Tahoma"/>
                <w:color w:val="000000"/>
              </w:rPr>
              <w:t>")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3408FC0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D05C612" w14:textId="2ED76A4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2ADF1672" w14:textId="77777777" w:rsidTr="00B541F7">
        <w:trPr>
          <w:trHeight w:val="1714"/>
        </w:trPr>
        <w:tc>
          <w:tcPr>
            <w:tcW w:w="5760" w:type="dxa"/>
            <w:shd w:val="clear" w:color="auto" w:fill="auto"/>
          </w:tcPr>
          <w:p w14:paraId="474AD55F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ДКДЦ ФГБУ «НМХЦ им. Н.И. Пирогова» Минздрава России</w:t>
            </w:r>
          </w:p>
          <w:p w14:paraId="1CE88823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(ул. Делегатская, д.9, к.2, </w:t>
            </w:r>
            <w:proofErr w:type="spellStart"/>
            <w:r>
              <w:rPr>
                <w:rFonts w:ascii="Tahoma" w:hAnsi="Tahoma" w:cs="Tahoma"/>
                <w:color w:val="000000"/>
              </w:rPr>
              <w:t>м.Цветной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бульвар - адрес закрыт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реконструкцию.Обслуживание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 осуществляется в ДКДЦ на Нижней Первомайской </w:t>
            </w:r>
          </w:p>
          <w:p w14:paraId="1FBB6C67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(ул. Нижняя Первомайская, д.65, м. Первомайская) 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55FE9741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71F67D5" w14:textId="22FD83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2A0AD11C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4B6CD281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Детский центр диагностики и лечения ЗАО "Медицинские услуги" (ул. 2-я Фрунзенская,д.9,ст. </w:t>
            </w:r>
            <w:proofErr w:type="spellStart"/>
            <w:r>
              <w:rPr>
                <w:rFonts w:ascii="Tahoma" w:hAnsi="Tahoma" w:cs="Tahoma"/>
                <w:color w:val="000000"/>
              </w:rPr>
              <w:t>м.Фрунзенская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5D4EF322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7CFCD7B" w14:textId="38D235E5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7FE04C7C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7C04E873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Детский центр диагностики и лечения ЗАО "Медицинские услуги" (Филиал на Б. Почтовой, 1 </w:t>
            </w:r>
            <w:proofErr w:type="spellStart"/>
            <w:r>
              <w:rPr>
                <w:rFonts w:ascii="Tahoma" w:hAnsi="Tahoma" w:cs="Tahoma"/>
                <w:color w:val="000000"/>
              </w:rPr>
              <w:t>ст.м</w:t>
            </w:r>
            <w:proofErr w:type="spellEnd"/>
            <w:r>
              <w:rPr>
                <w:rFonts w:ascii="Tahoma" w:hAnsi="Tahoma" w:cs="Tahoma"/>
                <w:color w:val="000000"/>
              </w:rPr>
              <w:t>. м. Бауманская, 5-6 мин пешком 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53916E28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2D6B13B8" w14:textId="0D3BD8B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2DAF7B68" w14:textId="77777777" w:rsidTr="00B541F7">
        <w:trPr>
          <w:trHeight w:val="1142"/>
        </w:trPr>
        <w:tc>
          <w:tcPr>
            <w:tcW w:w="5760" w:type="dxa"/>
            <w:shd w:val="clear" w:color="auto" w:fill="auto"/>
          </w:tcPr>
          <w:p w14:paraId="5AE33EA9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 - 5" ( ул. Маршала Катукова, д. 24, корп. 5, м. Строгино)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26FBCD61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DC019ED" w14:textId="2502B770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057525A0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401E043F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"Медицина АльфаСтрахования" (Комсомольский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д.17, стр.11, м. 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73F9D80A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46CEC555" w14:textId="52E1F4D6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2E23F2DC" w14:textId="77777777" w:rsidTr="00B541F7">
        <w:trPr>
          <w:trHeight w:val="1428"/>
        </w:trPr>
        <w:tc>
          <w:tcPr>
            <w:tcW w:w="5760" w:type="dxa"/>
            <w:shd w:val="clear" w:color="auto" w:fill="auto"/>
          </w:tcPr>
          <w:p w14:paraId="7A311322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ФГБУ "9 ЛДЦ Минобороны России" (бывший Филиал № 5 ФБУ "3 Центральный военный клинический госпиталь им. А.А. Вишневского Министерства обороны Российской Федерации") (м."</w:t>
            </w:r>
            <w:proofErr w:type="spellStart"/>
            <w:r>
              <w:rPr>
                <w:rFonts w:ascii="Tahoma" w:hAnsi="Tahoma" w:cs="Tahoma"/>
                <w:color w:val="000000"/>
              </w:rPr>
              <w:t>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", Комсомольский проспект, д.22/2) 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8E57625" w14:textId="77777777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1601575" w14:textId="35F22490" w:rsidR="00B541F7" w:rsidRDefault="00B541F7" w:rsidP="00B5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6DDA5C5C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3428B518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Медицинский центр ООО "Никита и Ко" (м. "Площадь Ильича", "Римская", ул. Школьная, д. 11, корп. 3 )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8B82506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6B711FB5" w14:textId="7FDDD5B9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B541F7" w14:paraId="28DB3D36" w14:textId="77777777" w:rsidTr="00B541F7">
        <w:trPr>
          <w:trHeight w:val="1999"/>
        </w:trPr>
        <w:tc>
          <w:tcPr>
            <w:tcW w:w="5760" w:type="dxa"/>
            <w:shd w:val="clear" w:color="auto" w:fill="auto"/>
          </w:tcPr>
          <w:p w14:paraId="6D162E21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"Семейный Медицинский Центр" (м. Юго-Западная,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Никулинская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д. 5, корп. 2)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06F499CF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70BD4A60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р-нов г. Москвы: Тропарево-Никулино; Очаково-Матвеевское, ограниченное  ул. Лобачевского, МКАД, юго-западной границей полосы отвода Киевского направления МЖД</w:t>
            </w:r>
          </w:p>
        </w:tc>
      </w:tr>
      <w:tr w:rsidR="00B541F7" w14:paraId="0F48CA82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7DC80FAA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ООО "Медицинские Центры-2" ( Клиника в Марьино)-детское отделение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7F0DDECC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22923A1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р-на  Марьино (включая ул. Краснодарскую) г. Москвы</w:t>
            </w:r>
          </w:p>
        </w:tc>
      </w:tr>
      <w:tr w:rsidR="00B541F7" w14:paraId="41A36C21" w14:textId="77777777" w:rsidTr="00B541F7">
        <w:trPr>
          <w:trHeight w:val="857"/>
        </w:trPr>
        <w:tc>
          <w:tcPr>
            <w:tcW w:w="5760" w:type="dxa"/>
            <w:shd w:val="clear" w:color="auto" w:fill="auto"/>
          </w:tcPr>
          <w:p w14:paraId="768D89BB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ФГБЛПУ «Лечебно-оздоровительный центр МИД России»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</w:t>
            </w:r>
            <w:proofErr w:type="spellEnd"/>
            <w:r>
              <w:rPr>
                <w:rFonts w:ascii="Tahoma" w:hAnsi="Tahoma" w:cs="Tahoma"/>
                <w:color w:val="000000"/>
              </w:rPr>
              <w:t>. Поликлиника МИД РФ) (</w:t>
            </w:r>
            <w:proofErr w:type="spellStart"/>
            <w:r>
              <w:rPr>
                <w:rFonts w:ascii="Tahoma" w:hAnsi="Tahoma" w:cs="Tahoma"/>
                <w:color w:val="000000"/>
              </w:rPr>
              <w:t>м."Смоленская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", Смоленская наб., д.2,к.2) 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2EE9C717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9879672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74E9093A" w14:textId="77777777" w:rsidTr="00B541F7">
        <w:trPr>
          <w:trHeight w:val="1142"/>
        </w:trPr>
        <w:tc>
          <w:tcPr>
            <w:tcW w:w="5760" w:type="dxa"/>
            <w:shd w:val="clear" w:color="auto" w:fill="auto"/>
          </w:tcPr>
          <w:p w14:paraId="35780A3A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МК «СЕМЕЙНЫЙ ДОКТОР» (ул. 1-я </w:t>
            </w:r>
            <w:proofErr w:type="spellStart"/>
            <w:r>
              <w:rPr>
                <w:rFonts w:ascii="Tahoma" w:hAnsi="Tahoma" w:cs="Tahoma"/>
                <w:color w:val="000000"/>
              </w:rPr>
              <w:t>Миусская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 стр.3 (м. Новослободская); ул. Усачева, д. 33, стр. 3 (м. Спортивная), Усачева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д.33, стр.5 (м. Спортивная)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592D1D8C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32D372D4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79966DC5" w14:textId="77777777" w:rsidTr="00B541F7">
        <w:trPr>
          <w:trHeight w:val="1428"/>
        </w:trPr>
        <w:tc>
          <w:tcPr>
            <w:tcW w:w="5760" w:type="dxa"/>
            <w:shd w:val="clear" w:color="auto" w:fill="auto"/>
          </w:tcPr>
          <w:p w14:paraId="2B13EA96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КЛИНИКА </w:t>
            </w:r>
            <w:proofErr w:type="spellStart"/>
            <w:r>
              <w:rPr>
                <w:rFonts w:ascii="Tahoma" w:hAnsi="Tahoma" w:cs="Tahoma"/>
                <w:color w:val="000000"/>
              </w:rPr>
              <w:t>НИАРМЕДИКг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Москва, Маросейка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д.6-8, стр.4,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м.Полежаевская</w:t>
            </w:r>
            <w:proofErr w:type="spellEnd"/>
          </w:p>
          <w:p w14:paraId="361B415A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Владимирская 1-я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д.27, корп.4,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м.Перово</w:t>
            </w:r>
            <w:proofErr w:type="spellEnd"/>
            <w:r>
              <w:rPr>
                <w:rFonts w:ascii="Tahoma" w:hAnsi="Tahoma" w:cs="Tahoma"/>
                <w:color w:val="000000"/>
              </w:rPr>
              <w:t>– нет стоматологии</w:t>
            </w:r>
          </w:p>
          <w:p w14:paraId="4EA6F0C3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Маршала Жукова, д.38, корп.1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756F4539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48BF9A7C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B541F7" w14:paraId="68331AA6" w14:textId="77777777" w:rsidTr="00B541F7">
        <w:trPr>
          <w:trHeight w:val="1428"/>
        </w:trPr>
        <w:tc>
          <w:tcPr>
            <w:tcW w:w="5760" w:type="dxa"/>
            <w:shd w:val="clear" w:color="auto" w:fill="auto"/>
          </w:tcPr>
          <w:p w14:paraId="1AFE1FE5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Поликлиническое отделение ГБУЗ города Москвы «Детская городская клиническая больница № 9 им. Г.Н. Сперанского Департамента здравоохранения города Москвы»(</w:t>
            </w:r>
            <w:proofErr w:type="spellStart"/>
            <w:r>
              <w:rPr>
                <w:rFonts w:ascii="Tahoma" w:hAnsi="Tahoma" w:cs="Tahoma"/>
                <w:color w:val="000000"/>
              </w:rPr>
              <w:t>м."Улица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1905 года", Шмитовский пр., д.9)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221A5B73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Амбулаторно-поликлиническая помощь</w:t>
            </w:r>
          </w:p>
        </w:tc>
      </w:tr>
      <w:tr w:rsidR="00B541F7" w14:paraId="0551EF79" w14:textId="77777777" w:rsidTr="00B541F7">
        <w:trPr>
          <w:trHeight w:val="286"/>
        </w:trPr>
        <w:tc>
          <w:tcPr>
            <w:tcW w:w="10349" w:type="dxa"/>
            <w:gridSpan w:val="3"/>
            <w:shd w:val="clear" w:color="auto" w:fill="auto"/>
          </w:tcPr>
          <w:p w14:paraId="0B924446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Скорая и неотложная медицинская помощь в пределах 30 км от МКАД</w:t>
            </w:r>
          </w:p>
        </w:tc>
      </w:tr>
      <w:tr w:rsidR="00B541F7" w14:paraId="696A9044" w14:textId="77777777" w:rsidTr="00B541F7">
        <w:trPr>
          <w:trHeight w:val="5102"/>
        </w:trPr>
        <w:tc>
          <w:tcPr>
            <w:tcW w:w="5760" w:type="dxa"/>
            <w:shd w:val="clear" w:color="auto" w:fill="auto"/>
          </w:tcPr>
          <w:p w14:paraId="335CB7B8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Госпитализации в стационары, 2-х местные палаты</w:t>
            </w:r>
          </w:p>
          <w:p w14:paraId="0700E19E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Центральная клиническая больница с поликлиникой УДП РФ (ЦКБ) М. Тимошенко,15;</w:t>
            </w:r>
          </w:p>
          <w:p w14:paraId="47DC20B9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Клиническая больница УДП РФ Лосиноостровская,45;</w:t>
            </w:r>
          </w:p>
          <w:p w14:paraId="62E02721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Центральная детская клиническая больница ФМБА (ДКБ№38) Москворечье, 20;</w:t>
            </w:r>
          </w:p>
          <w:p w14:paraId="4C4A1998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Научный центр здоровья детей </w:t>
            </w:r>
            <w:proofErr w:type="gramStart"/>
            <w:r>
              <w:rPr>
                <w:rFonts w:ascii="Tahoma" w:hAnsi="Tahoma" w:cs="Tahoma"/>
                <w:color w:val="000000"/>
              </w:rPr>
              <w:t>РАМН(</w:t>
            </w:r>
            <w:proofErr w:type="gramEnd"/>
            <w:r>
              <w:rPr>
                <w:rFonts w:ascii="Tahoma" w:hAnsi="Tahoma" w:cs="Tahoma"/>
                <w:color w:val="000000"/>
              </w:rPr>
              <w:t>НИИ педиатрии) Ломоносовский п,2/62;</w:t>
            </w:r>
          </w:p>
          <w:p w14:paraId="51C4B8AE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Детская городская клиническая больница №9 им. </w:t>
            </w:r>
            <w:proofErr w:type="spellStart"/>
            <w:r>
              <w:rPr>
                <w:rFonts w:ascii="Tahoma" w:hAnsi="Tahoma" w:cs="Tahoma"/>
                <w:color w:val="000000"/>
              </w:rPr>
              <w:t>Г.Н.Сперанского</w:t>
            </w:r>
            <w:proofErr w:type="spellEnd"/>
            <w:r>
              <w:rPr>
                <w:rFonts w:ascii="Tahoma" w:hAnsi="Tahoma" w:cs="Tahoma"/>
                <w:color w:val="000000"/>
              </w:rPr>
              <w:t>, Шмитовский пр,9</w:t>
            </w:r>
          </w:p>
          <w:p w14:paraId="02EDCA99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Российская детская клиническая больница(РДКБ) Ленинский проспект, 117;</w:t>
            </w:r>
          </w:p>
          <w:p w14:paraId="77820BD2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НИИ неотложной детской хирургии и травматологии, Б. Полянка,22;</w:t>
            </w:r>
          </w:p>
          <w:p w14:paraId="530C78FE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Морозовская детская городская клиническая больница, 4-ый Добрынинский п,1/9;</w:t>
            </w:r>
          </w:p>
          <w:p w14:paraId="208A82DD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Детская городская клиническая больница №13 им Н.Ф. Филатова,</w:t>
            </w:r>
          </w:p>
          <w:p w14:paraId="7CCB22E9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Садово-Кудринская, 15</w:t>
            </w:r>
          </w:p>
        </w:tc>
        <w:tc>
          <w:tcPr>
            <w:tcW w:w="4589" w:type="dxa"/>
            <w:gridSpan w:val="2"/>
            <w:shd w:val="clear" w:color="auto" w:fill="auto"/>
          </w:tcPr>
          <w:p w14:paraId="1807418E" w14:textId="77777777" w:rsidR="00B541F7" w:rsidRDefault="00B541F7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</w:t>
            </w:r>
          </w:p>
        </w:tc>
      </w:tr>
      <w:tr w:rsidR="001F0991" w14:paraId="69B533C0" w14:textId="77777777" w:rsidTr="00B541F7">
        <w:trPr>
          <w:trHeight w:val="3998"/>
        </w:trPr>
        <w:tc>
          <w:tcPr>
            <w:tcW w:w="5813" w:type="dxa"/>
            <w:gridSpan w:val="2"/>
            <w:shd w:val="clear" w:color="auto" w:fill="auto"/>
          </w:tcPr>
          <w:p w14:paraId="6A60979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Сеть поликлиник </w:t>
            </w:r>
            <w:proofErr w:type="spellStart"/>
            <w:r>
              <w:rPr>
                <w:rFonts w:ascii="Tahoma" w:hAnsi="Tahoma" w:cs="Tahoma"/>
                <w:color w:val="000000"/>
              </w:rPr>
              <w:t>Поликлиника.ру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(бывшая сеть Дирекция/ООО </w:t>
            </w:r>
            <w:proofErr w:type="spellStart"/>
            <w:r>
              <w:rPr>
                <w:rFonts w:ascii="Tahoma" w:hAnsi="Tahoma" w:cs="Tahoma"/>
                <w:color w:val="000000"/>
              </w:rPr>
              <w:t>Экстрагорстрой</w:t>
            </w:r>
            <w:proofErr w:type="spellEnd"/>
            <w:r>
              <w:rPr>
                <w:rFonts w:ascii="Tahoma" w:hAnsi="Tahoma" w:cs="Tahoma"/>
                <w:color w:val="000000"/>
              </w:rPr>
              <w:t>):Москва, Столярный пер, д.7, корп.2 (</w:t>
            </w:r>
            <w:proofErr w:type="spellStart"/>
            <w:r>
              <w:rPr>
                <w:rFonts w:ascii="Tahoma" w:hAnsi="Tahoma" w:cs="Tahoma"/>
                <w:color w:val="000000"/>
              </w:rPr>
              <w:t>м.Улица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1905 года);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Басманная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Нов.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д.10, стр.1 (</w:t>
            </w:r>
            <w:proofErr w:type="spellStart"/>
            <w:r>
              <w:rPr>
                <w:rFonts w:ascii="Tahoma" w:hAnsi="Tahoma" w:cs="Tahoma"/>
                <w:color w:val="000000"/>
              </w:rPr>
              <w:t>м.Красные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ворота); Москва, Кожуховский 1-й проезд, д.9 (</w:t>
            </w:r>
            <w:proofErr w:type="spellStart"/>
            <w:r>
              <w:rPr>
                <w:rFonts w:ascii="Tahoma" w:hAnsi="Tahoma" w:cs="Tahoma"/>
                <w:color w:val="000000"/>
              </w:rPr>
              <w:t>м.Автозаводская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); Москва, Дорожная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д.32, корп.1 (</w:t>
            </w:r>
            <w:proofErr w:type="spellStart"/>
            <w:r>
              <w:rPr>
                <w:rFonts w:ascii="Tahoma" w:hAnsi="Tahoma" w:cs="Tahoma"/>
                <w:color w:val="000000"/>
              </w:rPr>
              <w:t>м.Улица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Академика </w:t>
            </w:r>
            <w:proofErr w:type="spellStart"/>
            <w:r>
              <w:rPr>
                <w:rFonts w:ascii="Tahoma" w:hAnsi="Tahoma" w:cs="Tahoma"/>
                <w:color w:val="000000"/>
              </w:rPr>
              <w:t>Янгеля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)  ; Москва, Таганская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пл</w:t>
            </w:r>
            <w:proofErr w:type="spellEnd"/>
            <w:r>
              <w:rPr>
                <w:rFonts w:ascii="Tahoma" w:hAnsi="Tahoma" w:cs="Tahoma"/>
                <w:color w:val="000000"/>
              </w:rPr>
              <w:t>, д.32/1, стр.17 (</w:t>
            </w:r>
            <w:proofErr w:type="spellStart"/>
            <w:r>
              <w:rPr>
                <w:rFonts w:ascii="Tahoma" w:hAnsi="Tahoma" w:cs="Tahoma"/>
                <w:color w:val="000000"/>
              </w:rPr>
              <w:t>м.Марксистская</w:t>
            </w:r>
            <w:proofErr w:type="spellEnd"/>
            <w:r>
              <w:rPr>
                <w:rFonts w:ascii="Tahoma" w:hAnsi="Tahoma" w:cs="Tahoma"/>
                <w:color w:val="000000"/>
              </w:rPr>
              <w:t>); Москва, Смоленский 1-й пер, д.17, стр.3 (</w:t>
            </w:r>
            <w:proofErr w:type="spellStart"/>
            <w:r>
              <w:rPr>
                <w:rFonts w:ascii="Tahoma" w:hAnsi="Tahoma" w:cs="Tahoma"/>
                <w:color w:val="000000"/>
              </w:rPr>
              <w:t>м.Смоленская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(Арбатско-Покровская линия)); Москва, Комсомольский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>, д.24, стр.2 (</w:t>
            </w:r>
            <w:proofErr w:type="spellStart"/>
            <w:r>
              <w:rPr>
                <w:rFonts w:ascii="Tahoma" w:hAnsi="Tahoma" w:cs="Tahoma"/>
                <w:color w:val="000000"/>
              </w:rPr>
              <w:t>м.Фрунзенская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);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Сухаревский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Б. пер, д.19, стр.2 (</w:t>
            </w:r>
            <w:proofErr w:type="spellStart"/>
            <w:r>
              <w:rPr>
                <w:rFonts w:ascii="Tahoma" w:hAnsi="Tahoma" w:cs="Tahoma"/>
                <w:color w:val="000000"/>
              </w:rPr>
              <w:t>м.Сухаревская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); Москва, г Зеленоград, корп.2027  </w:t>
            </w:r>
          </w:p>
        </w:tc>
        <w:tc>
          <w:tcPr>
            <w:tcW w:w="4536" w:type="dxa"/>
            <w:shd w:val="clear" w:color="auto" w:fill="auto"/>
          </w:tcPr>
          <w:p w14:paraId="4A0D0F02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16A59797" w14:textId="72059C8F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74BD59B6" w14:textId="77777777" w:rsidTr="00B541F7">
        <w:trPr>
          <w:trHeight w:val="8206"/>
        </w:trPr>
        <w:tc>
          <w:tcPr>
            <w:tcW w:w="5813" w:type="dxa"/>
            <w:gridSpan w:val="2"/>
            <w:shd w:val="clear" w:color="auto" w:fill="auto"/>
          </w:tcPr>
          <w:p w14:paraId="678F39E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АО Семейный доктор </w:t>
            </w:r>
          </w:p>
          <w:p w14:paraId="7CADDF28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 на </w:t>
            </w:r>
            <w:proofErr w:type="spellStart"/>
            <w:r>
              <w:rPr>
                <w:rFonts w:ascii="Tahoma" w:hAnsi="Tahoma" w:cs="Tahoma"/>
                <w:color w:val="000000"/>
              </w:rPr>
              <w:t>Воронцовской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Москва г, </w:t>
            </w:r>
            <w:proofErr w:type="spellStart"/>
            <w:r>
              <w:rPr>
                <w:rFonts w:ascii="Tahoma" w:hAnsi="Tahoma" w:cs="Tahoma"/>
                <w:color w:val="000000"/>
              </w:rPr>
              <w:t>Воронцовская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д.19А, стр.1 (м. Таганская (рад.))</w:t>
            </w:r>
          </w:p>
          <w:p w14:paraId="35570C39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2 на </w:t>
            </w:r>
            <w:proofErr w:type="spellStart"/>
            <w:r>
              <w:rPr>
                <w:rFonts w:ascii="Tahoma" w:hAnsi="Tahoma" w:cs="Tahoma"/>
                <w:color w:val="000000"/>
              </w:rPr>
              <w:t>Карбышева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Москва, б-р Генерала </w:t>
            </w:r>
            <w:proofErr w:type="spellStart"/>
            <w:r>
              <w:rPr>
                <w:rFonts w:ascii="Tahoma" w:hAnsi="Tahoma" w:cs="Tahoma"/>
                <w:color w:val="000000"/>
              </w:rPr>
              <w:t>Карбышева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д.13, корп.1 (м. Октябрьское поле, </w:t>
            </w:r>
            <w:proofErr w:type="spellStart"/>
            <w:r>
              <w:rPr>
                <w:rFonts w:ascii="Tahoma" w:hAnsi="Tahoma" w:cs="Tahoma"/>
                <w:color w:val="000000"/>
              </w:rPr>
              <w:t>Полежаевская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14:paraId="677CC8F0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3 на Борисовском проезде,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-д </w:t>
            </w:r>
            <w:proofErr w:type="spellStart"/>
            <w:r>
              <w:rPr>
                <w:rFonts w:ascii="Tahoma" w:hAnsi="Tahoma" w:cs="Tahoma"/>
                <w:color w:val="000000"/>
              </w:rPr>
              <w:t>Борисовский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>, д.19А (м. Домодедовская)</w:t>
            </w:r>
          </w:p>
          <w:p w14:paraId="39357E0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5 на Баррикадной,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Баррикадная, д.19, стр.3 (м. Баррикадная)</w:t>
            </w:r>
          </w:p>
          <w:p w14:paraId="54316A8D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6 на Севастопольском проспекте,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Севастопольский, д.10, корп.2 (м. Академическая)</w:t>
            </w:r>
          </w:p>
          <w:p w14:paraId="06D1750C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7 на проезде Дежнева,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</w:t>
            </w:r>
            <w:proofErr w:type="spellEnd"/>
            <w:r>
              <w:rPr>
                <w:rFonts w:ascii="Tahoma" w:hAnsi="Tahoma" w:cs="Tahoma"/>
                <w:color w:val="000000"/>
              </w:rPr>
              <w:t>-д Дежнева, д.1 (м. Бабушкинская)</w:t>
            </w:r>
          </w:p>
          <w:p w14:paraId="2C840E53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Поликлиника № 8 на Орлово-Давыдовском переулке, Москва, пер Орлово-</w:t>
            </w:r>
            <w:proofErr w:type="spellStart"/>
            <w:r>
              <w:rPr>
                <w:rFonts w:ascii="Tahoma" w:hAnsi="Tahoma" w:cs="Tahoma"/>
                <w:color w:val="000000"/>
              </w:rPr>
              <w:t>Давыдовский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>, д.8 (м. Проспект Мира (рад.))</w:t>
            </w:r>
          </w:p>
          <w:p w14:paraId="61264C22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9 на Мичуринском проспекте,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Мичуринский, д.34 (м. Университет)</w:t>
            </w:r>
          </w:p>
          <w:p w14:paraId="1543A738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10 на Флотской,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Флотская, д.5</w:t>
            </w:r>
            <w:proofErr w:type="gramStart"/>
            <w:r>
              <w:rPr>
                <w:rFonts w:ascii="Tahoma" w:hAnsi="Tahoma" w:cs="Tahoma"/>
                <w:color w:val="000000"/>
              </w:rPr>
              <w:t>А,(</w:t>
            </w:r>
            <w:proofErr w:type="gramEnd"/>
            <w:r>
              <w:rPr>
                <w:rFonts w:ascii="Tahoma" w:hAnsi="Tahoma" w:cs="Tahoma"/>
                <w:color w:val="000000"/>
              </w:rPr>
              <w:t>м. Речной вокзал)</w:t>
            </w:r>
          </w:p>
          <w:p w14:paraId="5F72D447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11 на Нижней Первомайской,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Первомайская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Нижн</w:t>
            </w:r>
            <w:proofErr w:type="spellEnd"/>
            <w:r>
              <w:rPr>
                <w:rFonts w:ascii="Tahoma" w:hAnsi="Tahoma" w:cs="Tahoma"/>
                <w:color w:val="000000"/>
              </w:rPr>
              <w:t>., д.43 (м. Первомайская)</w:t>
            </w:r>
          </w:p>
          <w:p w14:paraId="534685D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12 на Профсоюзной, Москва, Профсоюзная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д.127, корп.4 (м. Теплый Стан)</w:t>
            </w:r>
          </w:p>
          <w:p w14:paraId="5388EE48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14 на </w:t>
            </w:r>
            <w:proofErr w:type="spellStart"/>
            <w:r>
              <w:rPr>
                <w:rFonts w:ascii="Tahoma" w:hAnsi="Tahoma" w:cs="Tahoma"/>
                <w:color w:val="000000"/>
              </w:rPr>
              <w:t>Братиславской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Братиславская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д.23 (м. </w:t>
            </w:r>
            <w:proofErr w:type="spellStart"/>
            <w:r>
              <w:rPr>
                <w:rFonts w:ascii="Tahoma" w:hAnsi="Tahoma" w:cs="Tahoma"/>
                <w:color w:val="000000"/>
              </w:rPr>
              <w:t>Братиславская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14:paraId="472A18F2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15 на </w:t>
            </w:r>
            <w:proofErr w:type="spellStart"/>
            <w:r>
              <w:rPr>
                <w:rFonts w:ascii="Tahoma" w:hAnsi="Tahoma" w:cs="Tahoma"/>
                <w:color w:val="000000"/>
              </w:rPr>
              <w:t>Бакунинской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Бакунинская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д.1-3 (м. Бауманская)</w:t>
            </w:r>
          </w:p>
          <w:p w14:paraId="350BDF1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16 на Варшавском ш., Москва, Варшавское ш, д.148 (м. Улица Академика </w:t>
            </w:r>
            <w:proofErr w:type="spellStart"/>
            <w:r>
              <w:rPr>
                <w:rFonts w:ascii="Tahoma" w:hAnsi="Tahoma" w:cs="Tahoma"/>
                <w:color w:val="000000"/>
              </w:rPr>
              <w:t>Янгеля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  <w:p w14:paraId="237B6E9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Поликлиника № 18 на 3-м </w:t>
            </w:r>
            <w:proofErr w:type="spellStart"/>
            <w:r>
              <w:rPr>
                <w:rFonts w:ascii="Tahoma" w:hAnsi="Tahoma" w:cs="Tahoma"/>
                <w:color w:val="000000"/>
              </w:rPr>
              <w:t>Монетчиковском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переулке,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Монетчиковский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3-й пер, д.16, стр.1 (м. Павелецкая)</w:t>
            </w:r>
          </w:p>
        </w:tc>
        <w:tc>
          <w:tcPr>
            <w:tcW w:w="4536" w:type="dxa"/>
            <w:shd w:val="clear" w:color="auto" w:fill="auto"/>
          </w:tcPr>
          <w:p w14:paraId="4411DF6F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514F92BE" w14:textId="7CB58CDF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6A0E8B66" w14:textId="77777777" w:rsidTr="00B541F7">
        <w:trPr>
          <w:trHeight w:val="3142"/>
        </w:trPr>
        <w:tc>
          <w:tcPr>
            <w:tcW w:w="5813" w:type="dxa"/>
            <w:gridSpan w:val="2"/>
            <w:shd w:val="clear" w:color="auto" w:fill="auto"/>
          </w:tcPr>
          <w:p w14:paraId="1F27A164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Сеть клиник </w:t>
            </w:r>
            <w:proofErr w:type="spellStart"/>
            <w:r>
              <w:rPr>
                <w:rFonts w:ascii="Tahoma" w:hAnsi="Tahoma" w:cs="Tahoma"/>
                <w:color w:val="000000"/>
              </w:rPr>
              <w:t>Ниармедика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:  г Москва, Маросейка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д.6-8, стр.4,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м.Полежаевская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Москва, Маршала Жукова </w:t>
            </w:r>
            <w:proofErr w:type="spellStart"/>
            <w:r>
              <w:rPr>
                <w:rFonts w:ascii="Tahoma" w:hAnsi="Tahoma" w:cs="Tahoma"/>
                <w:color w:val="000000"/>
              </w:rPr>
              <w:t>пр-кт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д.38, корп.1, </w:t>
            </w:r>
            <w:proofErr w:type="spellStart"/>
            <w:r>
              <w:rPr>
                <w:rFonts w:ascii="Tahoma" w:hAnsi="Tahoma" w:cs="Tahoma"/>
                <w:color w:val="000000"/>
              </w:rPr>
              <w:t>м.Октябрьское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поле  , г Москва, Владимирская 1-я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д.27, корп.4, </w:t>
            </w:r>
            <w:proofErr w:type="spellStart"/>
            <w:r>
              <w:rPr>
                <w:rFonts w:ascii="Tahoma" w:hAnsi="Tahoma" w:cs="Tahoma"/>
                <w:color w:val="000000"/>
              </w:rPr>
              <w:t>м.Перово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, 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Гамалеи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д.18, </w:t>
            </w:r>
            <w:proofErr w:type="spellStart"/>
            <w:r>
              <w:rPr>
                <w:rFonts w:ascii="Tahoma" w:hAnsi="Tahoma" w:cs="Tahoma"/>
                <w:color w:val="000000"/>
              </w:rPr>
              <w:t>м.Щукинская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Сретенка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д.9, </w:t>
            </w:r>
            <w:proofErr w:type="spellStart"/>
            <w:r>
              <w:rPr>
                <w:rFonts w:ascii="Tahoma" w:hAnsi="Tahoma" w:cs="Tahoma"/>
                <w:color w:val="000000"/>
              </w:rPr>
              <w:t>м.Сретенский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бульвар, г Москва, Варшавское ш, д.32, </w:t>
            </w:r>
            <w:proofErr w:type="spellStart"/>
            <w:r>
              <w:rPr>
                <w:rFonts w:ascii="Tahoma" w:hAnsi="Tahoma" w:cs="Tahoma"/>
                <w:color w:val="000000"/>
              </w:rPr>
              <w:t>м.Нагатинская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Москва, Псковская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д.9, корп.1, </w:t>
            </w:r>
            <w:proofErr w:type="spellStart"/>
            <w:r>
              <w:rPr>
                <w:rFonts w:ascii="Tahoma" w:hAnsi="Tahoma" w:cs="Tahoma"/>
                <w:color w:val="000000"/>
              </w:rPr>
              <w:t>м.Алтуфьево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Боткинский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2-й проезд, д.8, </w:t>
            </w:r>
            <w:proofErr w:type="spellStart"/>
            <w:r>
              <w:rPr>
                <w:rFonts w:ascii="Tahoma" w:hAnsi="Tahoma" w:cs="Tahoma"/>
                <w:color w:val="000000"/>
              </w:rPr>
              <w:t>м.Беговая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5E318EB" w14:textId="77777777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</w:t>
            </w:r>
          </w:p>
          <w:p w14:paraId="4E673FFC" w14:textId="343FBC66" w:rsidR="001F0991" w:rsidRDefault="001F0991" w:rsidP="001F0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Помощь на дому в пределах МКАД</w:t>
            </w:r>
          </w:p>
        </w:tc>
      </w:tr>
      <w:tr w:rsidR="001F0991" w14:paraId="2C13EFE8" w14:textId="77777777" w:rsidTr="00B541F7">
        <w:trPr>
          <w:trHeight w:val="2285"/>
        </w:trPr>
        <w:tc>
          <w:tcPr>
            <w:tcW w:w="5813" w:type="dxa"/>
            <w:gridSpan w:val="2"/>
            <w:shd w:val="clear" w:color="auto" w:fill="auto"/>
          </w:tcPr>
          <w:p w14:paraId="4B06B4A0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ООО Поликлиника 101 г Москва, Серпуховская Б.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д.16/15, стр.1,2,5</w:t>
            </w:r>
          </w:p>
        </w:tc>
        <w:tc>
          <w:tcPr>
            <w:tcW w:w="4536" w:type="dxa"/>
            <w:shd w:val="clear" w:color="auto" w:fill="auto"/>
          </w:tcPr>
          <w:p w14:paraId="5B4C3F88" w14:textId="3C8A68F3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Амбу</w:t>
            </w:r>
            <w:r w:rsidR="00B541F7">
              <w:rPr>
                <w:rFonts w:ascii="Tahoma" w:hAnsi="Tahoma" w:cs="Tahoma"/>
                <w:color w:val="000000"/>
              </w:rPr>
              <w:t>латорно-поликлиническая помощь,</w:t>
            </w:r>
            <w:r>
              <w:rPr>
                <w:rFonts w:ascii="Tahoma" w:hAnsi="Tahoma" w:cs="Tahoma"/>
                <w:color w:val="000000"/>
              </w:rPr>
              <w:t xml:space="preserve"> Помощь на дому в пределах МКАД</w:t>
            </w:r>
          </w:p>
          <w:p w14:paraId="172E235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Амбулаторно-поликлиническая помощь, в объёме </w:t>
            </w:r>
            <w:proofErr w:type="spellStart"/>
            <w:r>
              <w:rPr>
                <w:rFonts w:ascii="Tahoma" w:hAnsi="Tahoma" w:cs="Tahoma"/>
                <w:color w:val="000000"/>
              </w:rPr>
              <w:t>Check-up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бонус для женщин.</w:t>
            </w:r>
          </w:p>
          <w:p w14:paraId="600E9FC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По направлению Страховщика. Амбулаторно-поликлиническая помощь, в объёме </w:t>
            </w:r>
            <w:proofErr w:type="spellStart"/>
            <w:r>
              <w:rPr>
                <w:rFonts w:ascii="Tahoma" w:hAnsi="Tahoma" w:cs="Tahoma"/>
                <w:color w:val="000000"/>
              </w:rPr>
              <w:t>Check-up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бонус для мужчин.</w:t>
            </w:r>
          </w:p>
        </w:tc>
      </w:tr>
      <w:tr w:rsidR="001F0991" w14:paraId="29C36BD3" w14:textId="77777777" w:rsidTr="00B541F7">
        <w:trPr>
          <w:trHeight w:val="571"/>
        </w:trPr>
        <w:tc>
          <w:tcPr>
            <w:tcW w:w="5813" w:type="dxa"/>
            <w:gridSpan w:val="2"/>
            <w:shd w:val="clear" w:color="auto" w:fill="auto"/>
          </w:tcPr>
          <w:p w14:paraId="01338B9B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ПАТЕРО КЛИНИК (ООО "</w:t>
            </w:r>
            <w:proofErr w:type="spellStart"/>
            <w:r>
              <w:rPr>
                <w:rFonts w:ascii="Tahoma" w:hAnsi="Tahoma" w:cs="Tahoma"/>
                <w:color w:val="000000"/>
              </w:rPr>
              <w:t>Медикал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Клаб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Консилиум") </w:t>
            </w:r>
          </w:p>
          <w:p w14:paraId="317F7494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Проспект Мира, д. 211, корп. 2, (м. ВДНХ)</w:t>
            </w:r>
          </w:p>
        </w:tc>
        <w:tc>
          <w:tcPr>
            <w:tcW w:w="4536" w:type="dxa"/>
            <w:shd w:val="clear" w:color="auto" w:fill="auto"/>
          </w:tcPr>
          <w:p w14:paraId="01A81F3F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Амбулаторно-поликлиническая помощь</w:t>
            </w:r>
          </w:p>
        </w:tc>
      </w:tr>
      <w:tr w:rsidR="001F0991" w14:paraId="745105E3" w14:textId="77777777" w:rsidTr="00B541F7">
        <w:trPr>
          <w:trHeight w:val="286"/>
        </w:trPr>
        <w:tc>
          <w:tcPr>
            <w:tcW w:w="10349" w:type="dxa"/>
            <w:gridSpan w:val="3"/>
            <w:shd w:val="clear" w:color="auto" w:fill="auto"/>
          </w:tcPr>
          <w:p w14:paraId="490C34C3" w14:textId="77777777" w:rsidR="001F0991" w:rsidRP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0991">
              <w:rPr>
                <w:rFonts w:ascii="Tahoma" w:hAnsi="Tahoma" w:cs="Tahoma"/>
                <w:b/>
                <w:color w:val="000000"/>
              </w:rPr>
              <w:t>Скорая и неотложная медицинская помощь в пределах 30 км от МКАД</w:t>
            </w:r>
          </w:p>
        </w:tc>
      </w:tr>
      <w:tr w:rsidR="001F0991" w14:paraId="12F5871E" w14:textId="77777777" w:rsidTr="00B541F7">
        <w:trPr>
          <w:trHeight w:val="6036"/>
        </w:trPr>
        <w:tc>
          <w:tcPr>
            <w:tcW w:w="5813" w:type="dxa"/>
            <w:gridSpan w:val="2"/>
            <w:shd w:val="clear" w:color="auto" w:fill="auto"/>
          </w:tcPr>
          <w:p w14:paraId="635BC8A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Центральная клиническая больница с поликлиникой УДП РФ(ЦКБ), ул. М. Тимошенко,15; </w:t>
            </w:r>
          </w:p>
          <w:p w14:paraId="532CA95F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№ 1 УДП РФ,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Староволынская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10;</w:t>
            </w:r>
          </w:p>
          <w:p w14:paraId="736A7607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Клиника +31 (ЗАО МРЦ Здоровье для Вас) ул. Лобачевского, д.42, м. Проспект Вернадского;</w:t>
            </w:r>
          </w:p>
          <w:p w14:paraId="563EE68C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Лечебно-реабилитационный центр МЗ РФ, </w:t>
            </w:r>
            <w:proofErr w:type="spellStart"/>
            <w:r>
              <w:rPr>
                <w:rFonts w:ascii="Tahoma" w:hAnsi="Tahoma" w:cs="Tahoma"/>
                <w:color w:val="000000"/>
              </w:rPr>
              <w:t>Иваньковское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ш, 3; </w:t>
            </w:r>
          </w:p>
          <w:p w14:paraId="461F7A60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УДП РФ,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45 (Открытое ш, </w:t>
            </w:r>
            <w:proofErr w:type="spellStart"/>
            <w:r>
              <w:rPr>
                <w:rFonts w:ascii="Tahoma" w:hAnsi="Tahoma" w:cs="Tahoma"/>
                <w:color w:val="000000"/>
              </w:rPr>
              <w:t>кв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40);</w:t>
            </w:r>
          </w:p>
          <w:p w14:paraId="40A695D5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Национальный медико-хирургический центр им. Пирогова» (НМХЦ) ул. Нижняя Первомайская, 70к2;</w:t>
            </w:r>
          </w:p>
          <w:p w14:paraId="51CEE7DE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МЕДСИ клиническая больница в </w:t>
            </w:r>
            <w:proofErr w:type="spellStart"/>
            <w:r>
              <w:rPr>
                <w:rFonts w:ascii="Tahoma" w:hAnsi="Tahoma" w:cs="Tahoma"/>
                <w:color w:val="000000"/>
              </w:rPr>
              <w:t>Боткинском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проезде, </w:t>
            </w:r>
            <w:proofErr w:type="spellStart"/>
            <w:r>
              <w:rPr>
                <w:rFonts w:ascii="Tahoma" w:hAnsi="Tahoma" w:cs="Tahoma"/>
                <w:color w:val="000000"/>
              </w:rPr>
              <w:t>Боткинский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2-й проезд, 5к3,4;</w:t>
            </w:r>
          </w:p>
          <w:p w14:paraId="09A2012D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МЕДСИ клиническая больница в Отрадном, МO, Красногорский р-н, п. Отрадное, </w:t>
            </w:r>
            <w:proofErr w:type="spellStart"/>
            <w:r>
              <w:rPr>
                <w:rFonts w:ascii="Tahoma" w:hAnsi="Tahoma" w:cs="Tahoma"/>
                <w:color w:val="000000"/>
              </w:rPr>
              <w:t>Пятницкое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ш, 37;</w:t>
            </w:r>
          </w:p>
          <w:p w14:paraId="2713C070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"РЖД-Медицина"(бывшее ЦКБ № 1 ОАО РЖД)-стационар, Волоколамское ш. 84;</w:t>
            </w:r>
          </w:p>
          <w:p w14:paraId="3BCA5F2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«РЖД-Медицина»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Научный клинический центр ОАО "РЖД</w:t>
            </w:r>
            <w:proofErr w:type="gramStart"/>
            <w:r>
              <w:rPr>
                <w:rFonts w:ascii="Tahoma" w:hAnsi="Tahoma" w:cs="Tahoma"/>
                <w:color w:val="000000"/>
              </w:rPr>
              <w:t>" )</w:t>
            </w:r>
            <w:proofErr w:type="gramEnd"/>
            <w:r>
              <w:rPr>
                <w:rFonts w:ascii="Tahoma" w:hAnsi="Tahoma" w:cs="Tahoma"/>
                <w:color w:val="000000"/>
              </w:rPr>
              <w:t>, ул. Часовая, 20;</w:t>
            </w:r>
          </w:p>
          <w:p w14:paraId="5DB14C8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Центральная клиническая больница № 2 им. Семашко ОАО РЖД, ул. Будайская,2 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стр.43</w:t>
            </w:r>
          </w:p>
        </w:tc>
        <w:tc>
          <w:tcPr>
            <w:tcW w:w="4536" w:type="dxa"/>
            <w:shd w:val="clear" w:color="auto" w:fill="auto"/>
          </w:tcPr>
          <w:p w14:paraId="75D1F6CA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Стационарная помощь по экстренным и плановым показаниям </w:t>
            </w:r>
          </w:p>
        </w:tc>
      </w:tr>
      <w:tr w:rsidR="001F0991" w14:paraId="7731609C" w14:textId="77777777" w:rsidTr="00B541F7">
        <w:trPr>
          <w:trHeight w:val="6177"/>
        </w:trPr>
        <w:tc>
          <w:tcPr>
            <w:tcW w:w="5813" w:type="dxa"/>
            <w:gridSpan w:val="2"/>
            <w:shd w:val="clear" w:color="auto" w:fill="auto"/>
          </w:tcPr>
          <w:p w14:paraId="704D346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Центральная клиническая больница с поликлиникой УДП РФ(ЦКБ), ул. М. Тимошенко,15; </w:t>
            </w:r>
          </w:p>
          <w:p w14:paraId="5CDF6D1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Клиника +31 (ЗАО МРЦ Здоровье для Вас) ул. Лобачевского, д.42, м. Проспект Вернадского;</w:t>
            </w:r>
          </w:p>
          <w:p w14:paraId="0267FA86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№ 1 УДП РФ,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Староволынская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10;</w:t>
            </w:r>
          </w:p>
          <w:p w14:paraId="6A0295E2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Лечебно-реабилитационный центр МЗ РФ, </w:t>
            </w:r>
            <w:proofErr w:type="spellStart"/>
            <w:r>
              <w:rPr>
                <w:rFonts w:ascii="Tahoma" w:hAnsi="Tahoma" w:cs="Tahoma"/>
                <w:color w:val="000000"/>
              </w:rPr>
              <w:t>Иваньковское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ш, 3; </w:t>
            </w:r>
          </w:p>
          <w:p w14:paraId="003CE995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Клиническая больница УДП РФ,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45 (Открытое ш, </w:t>
            </w:r>
            <w:proofErr w:type="spellStart"/>
            <w:r>
              <w:rPr>
                <w:rFonts w:ascii="Tahoma" w:hAnsi="Tahoma" w:cs="Tahoma"/>
                <w:color w:val="000000"/>
              </w:rPr>
              <w:t>кв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40);</w:t>
            </w:r>
          </w:p>
          <w:p w14:paraId="3BD9A184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Национальный медико-хирургический центр им. Пирогова» (НМХЦ) ул. Нижняя Первомайская, 70к2;</w:t>
            </w:r>
          </w:p>
          <w:p w14:paraId="27161B20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МЕДСИ клиническая больница в </w:t>
            </w:r>
            <w:proofErr w:type="spellStart"/>
            <w:r>
              <w:rPr>
                <w:rFonts w:ascii="Tahoma" w:hAnsi="Tahoma" w:cs="Tahoma"/>
                <w:color w:val="000000"/>
              </w:rPr>
              <w:t>Боткинском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проезде, </w:t>
            </w:r>
            <w:proofErr w:type="spellStart"/>
            <w:r>
              <w:rPr>
                <w:rFonts w:ascii="Tahoma" w:hAnsi="Tahoma" w:cs="Tahoma"/>
                <w:color w:val="000000"/>
              </w:rPr>
              <w:t>Боткинский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2-й проезд, 5к3,4;</w:t>
            </w:r>
          </w:p>
          <w:p w14:paraId="161B5825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МЕДСИ клиническая больница в Отрадном, МO, Красногорский р-н, п. Отрадное, </w:t>
            </w:r>
            <w:proofErr w:type="spellStart"/>
            <w:r>
              <w:rPr>
                <w:rFonts w:ascii="Tahoma" w:hAnsi="Tahoma" w:cs="Tahoma"/>
                <w:color w:val="000000"/>
              </w:rPr>
              <w:t>Пятницкое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ш, 37;</w:t>
            </w:r>
          </w:p>
          <w:p w14:paraId="32113BCA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"РЖД-Медицина"(бывшее ЦКБ № 1 ОАО РЖД)-стационар, Волоколамское ш. 84;</w:t>
            </w:r>
          </w:p>
          <w:p w14:paraId="5A2F7EA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«РЖД-Медицина»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Научный клинический центр ОАО "РЖД</w:t>
            </w:r>
            <w:proofErr w:type="gramStart"/>
            <w:r>
              <w:rPr>
                <w:rFonts w:ascii="Tahoma" w:hAnsi="Tahoma" w:cs="Tahoma"/>
                <w:color w:val="000000"/>
              </w:rPr>
              <w:t>" )</w:t>
            </w:r>
            <w:proofErr w:type="gramEnd"/>
            <w:r>
              <w:rPr>
                <w:rFonts w:ascii="Tahoma" w:hAnsi="Tahoma" w:cs="Tahoma"/>
                <w:color w:val="000000"/>
              </w:rPr>
              <w:t>, ул. Часовая, 20;</w:t>
            </w:r>
          </w:p>
          <w:p w14:paraId="6B1A0D47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Центральная клиническая больница № 2 им. Семашко ОАО РЖД, ул. Будайская,2 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стр.43</w:t>
            </w:r>
          </w:p>
        </w:tc>
        <w:tc>
          <w:tcPr>
            <w:tcW w:w="4536" w:type="dxa"/>
            <w:shd w:val="clear" w:color="auto" w:fill="auto"/>
          </w:tcPr>
          <w:p w14:paraId="617C435E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1F0991" w14:paraId="6594480E" w14:textId="77777777" w:rsidTr="00B541F7">
        <w:trPr>
          <w:trHeight w:val="6602"/>
        </w:trPr>
        <w:tc>
          <w:tcPr>
            <w:tcW w:w="5813" w:type="dxa"/>
            <w:gridSpan w:val="2"/>
            <w:shd w:val="clear" w:color="auto" w:fill="auto"/>
          </w:tcPr>
          <w:p w14:paraId="3C543D5A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Центральная клиническая больница гражданской авиации (ЦКБ ГА), </w:t>
            </w:r>
            <w:proofErr w:type="spellStart"/>
            <w:r>
              <w:rPr>
                <w:rFonts w:ascii="Tahoma" w:hAnsi="Tahoma" w:cs="Tahoma"/>
                <w:color w:val="000000"/>
              </w:rPr>
              <w:t>Иваньковское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ш, 7;</w:t>
            </w:r>
          </w:p>
          <w:p w14:paraId="06C2892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Дорожная клиническая больница </w:t>
            </w:r>
            <w:proofErr w:type="spellStart"/>
            <w:r>
              <w:rPr>
                <w:rFonts w:ascii="Tahoma" w:hAnsi="Tahoma" w:cs="Tahoma"/>
                <w:color w:val="000000"/>
              </w:rPr>
              <w:t>им.Семашко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на станции Люблино ОАО РЖД, Ставропольская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23к1;</w:t>
            </w:r>
          </w:p>
          <w:p w14:paraId="70136BE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"РЖД-Медицина"(бывшее ЦКБ № 1 ОАО РЖД)-стационар, Волоколамское ш., 84;</w:t>
            </w:r>
          </w:p>
          <w:p w14:paraId="341EC672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ЦКБ «РЖД-Медицина»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Научный клинический центр ОАО "РЖД"), ул. Часовая, 20;</w:t>
            </w:r>
          </w:p>
          <w:p w14:paraId="1BAFDB4F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ГКБ№ 13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Велозаводская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1/1; </w:t>
            </w:r>
          </w:p>
          <w:p w14:paraId="447D1BA6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Больница Центросоюза,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Лосиноостровская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39;</w:t>
            </w:r>
          </w:p>
          <w:p w14:paraId="0E9A80C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Центральный клинический госпиталь ФТС России, Открытое ш, 32;</w:t>
            </w:r>
          </w:p>
          <w:p w14:paraId="584A3099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Клиническая больница №85 Федерального медико-биологического агентства ул. Москворечье, 16;</w:t>
            </w:r>
          </w:p>
          <w:p w14:paraId="3137382C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Филиал №1 ФГБУ "ЛРКЦ" Минобороны России (</w:t>
            </w:r>
            <w:proofErr w:type="spellStart"/>
            <w:r>
              <w:rPr>
                <w:rFonts w:ascii="Tahoma" w:hAnsi="Tahoma" w:cs="Tahoma"/>
                <w:color w:val="000000"/>
              </w:rPr>
              <w:t>бывш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Центральный военный госпиталь ФГМУ Медицинский центр при </w:t>
            </w:r>
            <w:proofErr w:type="spellStart"/>
            <w:r>
              <w:rPr>
                <w:rFonts w:ascii="Tahoma" w:hAnsi="Tahoma" w:cs="Tahoma"/>
                <w:color w:val="000000"/>
              </w:rPr>
              <w:t>Спецстрое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России)</w:t>
            </w:r>
          </w:p>
          <w:p w14:paraId="2E72BA9D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Московская, г Химки, </w:t>
            </w:r>
            <w:proofErr w:type="spellStart"/>
            <w:r>
              <w:rPr>
                <w:rFonts w:ascii="Tahoma" w:hAnsi="Tahoma" w:cs="Tahoma"/>
                <w:color w:val="000000"/>
              </w:rPr>
              <w:t>мкр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Планерная, д.14, м. м. Речной вокзал</w:t>
            </w:r>
          </w:p>
          <w:p w14:paraId="026DEF95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ГКБ №24 ул. Писцовая, 10</w:t>
            </w:r>
          </w:p>
          <w:p w14:paraId="4E8CD2BD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ГБУЗ г. Москвы "ГКБ № 67 </w:t>
            </w:r>
            <w:proofErr w:type="spellStart"/>
            <w:r>
              <w:rPr>
                <w:rFonts w:ascii="Tahoma" w:hAnsi="Tahoma" w:cs="Tahoma"/>
                <w:color w:val="000000"/>
              </w:rPr>
              <w:t>им.Л.А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</w:rPr>
              <w:t>Ворохобова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" ДЗМ г Москва,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Саляма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Адиля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д.2, стр.44, м. </w:t>
            </w:r>
            <w:proofErr w:type="spellStart"/>
            <w:r>
              <w:rPr>
                <w:rFonts w:ascii="Tahoma" w:hAnsi="Tahoma" w:cs="Tahoma"/>
                <w:color w:val="000000"/>
              </w:rPr>
              <w:t>Полежаевская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– м. Сокол</w:t>
            </w:r>
          </w:p>
        </w:tc>
        <w:tc>
          <w:tcPr>
            <w:tcW w:w="4536" w:type="dxa"/>
            <w:shd w:val="clear" w:color="auto" w:fill="auto"/>
          </w:tcPr>
          <w:p w14:paraId="0B7D6B91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  <w:tr w:rsidR="001F0991" w14:paraId="1583A09F" w14:textId="77777777" w:rsidTr="00B541F7">
        <w:trPr>
          <w:trHeight w:val="3200"/>
        </w:trPr>
        <w:tc>
          <w:tcPr>
            <w:tcW w:w="5813" w:type="dxa"/>
            <w:gridSpan w:val="2"/>
            <w:shd w:val="clear" w:color="auto" w:fill="auto"/>
          </w:tcPr>
          <w:p w14:paraId="049D2BA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 №13 ул. </w:t>
            </w:r>
            <w:proofErr w:type="spellStart"/>
            <w:r>
              <w:rPr>
                <w:rFonts w:ascii="Tahoma" w:hAnsi="Tahoma" w:cs="Tahoma"/>
                <w:color w:val="000000"/>
              </w:rPr>
              <w:t>Велозаводская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1/17; </w:t>
            </w:r>
          </w:p>
          <w:p w14:paraId="1C9FCAEF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Городская клиническая больница им. Е.О. </w:t>
            </w:r>
            <w:proofErr w:type="gramStart"/>
            <w:r>
              <w:rPr>
                <w:rFonts w:ascii="Tahoma" w:hAnsi="Tahoma" w:cs="Tahoma"/>
                <w:color w:val="000000"/>
              </w:rPr>
              <w:t>Мухина  Федеративный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пр,17;</w:t>
            </w:r>
          </w:p>
          <w:p w14:paraId="3938E79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 им. </w:t>
            </w:r>
            <w:proofErr w:type="spellStart"/>
            <w:r>
              <w:rPr>
                <w:rFonts w:ascii="Tahoma" w:hAnsi="Tahoma" w:cs="Tahoma"/>
                <w:color w:val="000000"/>
              </w:rPr>
              <w:t>Ерамишанцева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(ГКБ№20) ул. Ленская, 15;</w:t>
            </w:r>
          </w:p>
          <w:p w14:paraId="5718C772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 №67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Саляма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Адиля</w:t>
            </w:r>
            <w:proofErr w:type="spellEnd"/>
            <w:r>
              <w:rPr>
                <w:rFonts w:ascii="Tahoma" w:hAnsi="Tahoma" w:cs="Tahoma"/>
                <w:color w:val="000000"/>
              </w:rPr>
              <w:t>, 2стр44;</w:t>
            </w:r>
          </w:p>
          <w:p w14:paraId="6CA8407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ГКБ№7 Коломенский </w:t>
            </w:r>
            <w:proofErr w:type="spellStart"/>
            <w:r>
              <w:rPr>
                <w:rFonts w:ascii="Tahoma" w:hAnsi="Tahoma" w:cs="Tahoma"/>
                <w:color w:val="000000"/>
              </w:rPr>
              <w:t>пр</w:t>
            </w:r>
            <w:proofErr w:type="spellEnd"/>
            <w:r>
              <w:rPr>
                <w:rFonts w:ascii="Tahoma" w:hAnsi="Tahoma" w:cs="Tahoma"/>
                <w:color w:val="000000"/>
              </w:rPr>
              <w:t>-д., д. 4;</w:t>
            </w:r>
          </w:p>
          <w:p w14:paraId="0DBE368E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ГКБ им.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Иноземцева</w:t>
            </w:r>
            <w:proofErr w:type="spellEnd"/>
            <w:r>
              <w:rPr>
                <w:rFonts w:ascii="Tahoma" w:hAnsi="Tahoma" w:cs="Tahoma"/>
                <w:color w:val="000000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ГКБ №36) ул. </w:t>
            </w:r>
            <w:proofErr w:type="spellStart"/>
            <w:r>
              <w:rPr>
                <w:rFonts w:ascii="Tahoma" w:hAnsi="Tahoma" w:cs="Tahoma"/>
                <w:color w:val="000000"/>
              </w:rPr>
              <w:t>Фортунатовская</w:t>
            </w:r>
            <w:proofErr w:type="spellEnd"/>
            <w:r>
              <w:rPr>
                <w:rFonts w:ascii="Tahoma" w:hAnsi="Tahoma" w:cs="Tahoma"/>
                <w:color w:val="000000"/>
              </w:rPr>
              <w:t>, 1;</w:t>
            </w:r>
          </w:p>
          <w:p w14:paraId="553F9BE8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ГКБ №79, Академика Миллионщикова, 1, Коломенский проезд, д.4 (ранее ГКБ №7);</w:t>
            </w:r>
          </w:p>
          <w:p w14:paraId="044D0793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Мытищинская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городская клиническая больница Стационар, Московская </w:t>
            </w:r>
            <w:proofErr w:type="spellStart"/>
            <w:r>
              <w:rPr>
                <w:rFonts w:ascii="Tahoma" w:hAnsi="Tahoma" w:cs="Tahoma"/>
                <w:color w:val="000000"/>
              </w:rPr>
              <w:t>обл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г Мытищи, Коминтерна </w:t>
            </w:r>
            <w:proofErr w:type="spellStart"/>
            <w:r>
              <w:rPr>
                <w:rFonts w:ascii="Tahoma" w:hAnsi="Tahoma" w:cs="Tahoma"/>
                <w:color w:val="000000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</w:rPr>
              <w:t>, д.вл.24</w:t>
            </w:r>
          </w:p>
        </w:tc>
        <w:tc>
          <w:tcPr>
            <w:tcW w:w="4536" w:type="dxa"/>
            <w:shd w:val="clear" w:color="auto" w:fill="auto"/>
          </w:tcPr>
          <w:p w14:paraId="1A284249" w14:textId="77777777" w:rsidR="001F0991" w:rsidRDefault="001F0991" w:rsidP="0006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Стационарная помощь по экстренным и плановым показаниям в двухместные палаты</w:t>
            </w:r>
          </w:p>
        </w:tc>
      </w:tr>
    </w:tbl>
    <w:p w14:paraId="28D6A48C" w14:textId="77777777" w:rsidR="001F0991" w:rsidRDefault="001F0991" w:rsidP="00BD4EB0">
      <w:pPr>
        <w:tabs>
          <w:tab w:val="left" w:pos="9072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cstheme="minorHAnsi"/>
          <w:color w:val="4A4A54" w:themeColor="text1"/>
        </w:rPr>
      </w:pPr>
    </w:p>
    <w:sectPr w:rsidR="001F0991" w:rsidSect="00B541F7">
      <w:headerReference w:type="default" r:id="rId8"/>
      <w:footerReference w:type="default" r:id="rId9"/>
      <w:pgSz w:w="11906" w:h="16838"/>
      <w:pgMar w:top="1520" w:right="849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755C" w14:textId="77777777" w:rsidR="0088706C" w:rsidRDefault="0088706C" w:rsidP="00A14728">
      <w:pPr>
        <w:spacing w:after="0" w:line="240" w:lineRule="auto"/>
      </w:pPr>
      <w:r>
        <w:separator/>
      </w:r>
    </w:p>
  </w:endnote>
  <w:endnote w:type="continuationSeparator" w:id="0">
    <w:p w14:paraId="1D581CAC" w14:textId="77777777" w:rsidR="0088706C" w:rsidRDefault="0088706C" w:rsidP="00A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0418"/>
      <w:docPartObj>
        <w:docPartGallery w:val="Page Numbers (Bottom of Page)"/>
        <w:docPartUnique/>
      </w:docPartObj>
    </w:sdtPr>
    <w:sdtEndPr>
      <w:rPr>
        <w:color w:val="ADBFB3" w:themeColor="accent2"/>
      </w:rPr>
    </w:sdtEndPr>
    <w:sdtContent>
      <w:p w14:paraId="3C6B2698" w14:textId="1BB5FF89" w:rsidR="0088706C" w:rsidRPr="00E60FB5" w:rsidRDefault="0088706C">
        <w:pPr>
          <w:pStyle w:val="a7"/>
          <w:jc w:val="center"/>
          <w:rPr>
            <w:color w:val="FF6700" w:themeColor="text2"/>
          </w:rPr>
        </w:pPr>
        <w:r w:rsidRPr="00E60FB5">
          <w:rPr>
            <w:color w:val="ADBFB3" w:themeColor="accent2"/>
          </w:rPr>
          <w:fldChar w:fldCharType="begin"/>
        </w:r>
        <w:r w:rsidRPr="00E60FB5">
          <w:rPr>
            <w:color w:val="ADBFB3" w:themeColor="accent2"/>
          </w:rPr>
          <w:instrText xml:space="preserve"> PAGE   \* MERGEFORMAT </w:instrText>
        </w:r>
        <w:r w:rsidRPr="00E60FB5">
          <w:rPr>
            <w:color w:val="ADBFB3" w:themeColor="accent2"/>
          </w:rPr>
          <w:fldChar w:fldCharType="separate"/>
        </w:r>
        <w:r w:rsidR="00420240">
          <w:rPr>
            <w:noProof/>
            <w:color w:val="ADBFB3" w:themeColor="accent2"/>
          </w:rPr>
          <w:t>9</w:t>
        </w:r>
        <w:r w:rsidRPr="00E60FB5">
          <w:rPr>
            <w:color w:val="ADBFB3" w:themeColor="accent2"/>
          </w:rPr>
          <w:fldChar w:fldCharType="end"/>
        </w:r>
      </w:p>
    </w:sdtContent>
  </w:sdt>
  <w:p w14:paraId="75B468E9" w14:textId="77777777" w:rsidR="0088706C" w:rsidRDefault="0088706C" w:rsidP="00465CCB">
    <w:pPr>
      <w:pStyle w:val="a7"/>
      <w:tabs>
        <w:tab w:val="clear" w:pos="4677"/>
        <w:tab w:val="clear" w:pos="9355"/>
        <w:tab w:val="left" w:pos="6690"/>
      </w:tabs>
      <w:ind w:left="-630" w:firstLine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83C1" w14:textId="77777777" w:rsidR="0088706C" w:rsidRDefault="0088706C" w:rsidP="00A14728">
      <w:pPr>
        <w:spacing w:after="0" w:line="240" w:lineRule="auto"/>
      </w:pPr>
      <w:r>
        <w:separator/>
      </w:r>
    </w:p>
  </w:footnote>
  <w:footnote w:type="continuationSeparator" w:id="0">
    <w:p w14:paraId="755A489F" w14:textId="77777777" w:rsidR="0088706C" w:rsidRDefault="0088706C" w:rsidP="00A1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2241" w14:textId="5596E45B" w:rsidR="0088706C" w:rsidRDefault="0088706C" w:rsidP="00465CCB">
    <w:pPr>
      <w:pStyle w:val="a5"/>
      <w:tabs>
        <w:tab w:val="clear" w:pos="4677"/>
        <w:tab w:val="clear" w:pos="9355"/>
        <w:tab w:val="left" w:pos="8460"/>
      </w:tabs>
      <w:ind w:left="-644"/>
    </w:pPr>
    <w:r>
      <w:tab/>
    </w:r>
  </w:p>
  <w:p w14:paraId="53941139" w14:textId="77777777" w:rsidR="0088706C" w:rsidRDefault="008870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8AE"/>
    <w:multiLevelType w:val="hybridMultilevel"/>
    <w:tmpl w:val="9E1ADB00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ACD"/>
    <w:multiLevelType w:val="hybridMultilevel"/>
    <w:tmpl w:val="AA283B3C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045F"/>
    <w:multiLevelType w:val="hybridMultilevel"/>
    <w:tmpl w:val="B73E5A04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57E"/>
    <w:multiLevelType w:val="hybridMultilevel"/>
    <w:tmpl w:val="F274D1E4"/>
    <w:lvl w:ilvl="0" w:tplc="81589618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A777772"/>
    <w:multiLevelType w:val="hybridMultilevel"/>
    <w:tmpl w:val="6524A044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247B"/>
    <w:multiLevelType w:val="hybridMultilevel"/>
    <w:tmpl w:val="8480A7D6"/>
    <w:lvl w:ilvl="0" w:tplc="EB66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1E4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2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00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C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8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9C6AD0"/>
    <w:multiLevelType w:val="hybridMultilevel"/>
    <w:tmpl w:val="D52A618C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1F303B8D"/>
    <w:multiLevelType w:val="hybridMultilevel"/>
    <w:tmpl w:val="7D2432C6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272B"/>
    <w:multiLevelType w:val="hybridMultilevel"/>
    <w:tmpl w:val="D270B7F0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04CF"/>
    <w:multiLevelType w:val="hybridMultilevel"/>
    <w:tmpl w:val="592A0AA4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5321"/>
    <w:multiLevelType w:val="hybridMultilevel"/>
    <w:tmpl w:val="EDD81DB0"/>
    <w:lvl w:ilvl="0" w:tplc="53CE9F18">
      <w:start w:val="1"/>
      <w:numFmt w:val="bullet"/>
      <w:lvlText w:val="∙"/>
      <w:lvlJc w:val="left"/>
      <w:pPr>
        <w:ind w:left="853" w:hanging="360"/>
      </w:pPr>
      <w:rPr>
        <w:rFonts w:ascii="Times New Roman" w:hAnsi="Times New Roman" w:cs="Times New Roman" w:hint="default"/>
        <w:color w:val="ED7D31"/>
        <w:sz w:val="24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 w15:restartNumberingAfterBreak="0">
    <w:nsid w:val="43F00745"/>
    <w:multiLevelType w:val="hybridMultilevel"/>
    <w:tmpl w:val="0458DE8C"/>
    <w:lvl w:ilvl="0" w:tplc="81589618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45687510"/>
    <w:multiLevelType w:val="hybridMultilevel"/>
    <w:tmpl w:val="4D507B18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3" w15:restartNumberingAfterBreak="0">
    <w:nsid w:val="586D0E7B"/>
    <w:multiLevelType w:val="hybridMultilevel"/>
    <w:tmpl w:val="55B43E5E"/>
    <w:lvl w:ilvl="0" w:tplc="EB664CEC">
      <w:start w:val="1"/>
      <w:numFmt w:val="bullet"/>
      <w:lvlText w:val="•"/>
      <w:lvlJc w:val="left"/>
      <w:pPr>
        <w:ind w:left="1979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5F2F569C"/>
    <w:multiLevelType w:val="hybridMultilevel"/>
    <w:tmpl w:val="B75A81DA"/>
    <w:lvl w:ilvl="0" w:tplc="D8889B8C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  <w:color w:val="FF6600"/>
        <w:sz w:val="16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 w15:restartNumberingAfterBreak="0">
    <w:nsid w:val="602A6F73"/>
    <w:multiLevelType w:val="hybridMultilevel"/>
    <w:tmpl w:val="D94E28A8"/>
    <w:lvl w:ilvl="0" w:tplc="EB66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D4EE6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43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C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D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5C1CAD"/>
    <w:multiLevelType w:val="hybridMultilevel"/>
    <w:tmpl w:val="963E686E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64CEC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color w:val="F5822C"/>
        <w:sz w:val="24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711D1"/>
    <w:multiLevelType w:val="hybridMultilevel"/>
    <w:tmpl w:val="7E5E7A3A"/>
    <w:lvl w:ilvl="0" w:tplc="81589618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8" w15:restartNumberingAfterBreak="0">
    <w:nsid w:val="68677DA0"/>
    <w:multiLevelType w:val="hybridMultilevel"/>
    <w:tmpl w:val="70168F26"/>
    <w:lvl w:ilvl="0" w:tplc="EB664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971C7"/>
    <w:multiLevelType w:val="hybridMultilevel"/>
    <w:tmpl w:val="5A48F44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color w:val="FF6700" w:themeColor="text2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0" w15:restartNumberingAfterBreak="0">
    <w:nsid w:val="735010C8"/>
    <w:multiLevelType w:val="hybridMultilevel"/>
    <w:tmpl w:val="074EA2F2"/>
    <w:lvl w:ilvl="0" w:tplc="EB664CEC">
      <w:start w:val="1"/>
      <w:numFmt w:val="bullet"/>
      <w:lvlText w:val="•"/>
      <w:lvlJc w:val="left"/>
      <w:pPr>
        <w:ind w:left="1979" w:hanging="360"/>
      </w:pPr>
      <w:rPr>
        <w:rFonts w:ascii="Times New Roman" w:hAnsi="Times New Roman" w:cs="Times New Roman" w:hint="default"/>
        <w:color w:val="F5822C"/>
        <w:sz w:val="24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7F7B6378"/>
    <w:multiLevelType w:val="hybridMultilevel"/>
    <w:tmpl w:val="5A88ACC8"/>
    <w:lvl w:ilvl="0" w:tplc="D88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21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8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19"/>
  </w:num>
  <w:num w:numId="21">
    <w:abstractNumId w:val="12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2"/>
    <w:rsid w:val="000030D2"/>
    <w:rsid w:val="00003484"/>
    <w:rsid w:val="00006610"/>
    <w:rsid w:val="00022805"/>
    <w:rsid w:val="000229A7"/>
    <w:rsid w:val="000238FF"/>
    <w:rsid w:val="00025695"/>
    <w:rsid w:val="000260D3"/>
    <w:rsid w:val="00026675"/>
    <w:rsid w:val="00030B60"/>
    <w:rsid w:val="00031E9F"/>
    <w:rsid w:val="000360B4"/>
    <w:rsid w:val="000362B5"/>
    <w:rsid w:val="00043684"/>
    <w:rsid w:val="000573F4"/>
    <w:rsid w:val="00057615"/>
    <w:rsid w:val="000631F6"/>
    <w:rsid w:val="000705CB"/>
    <w:rsid w:val="00071BEC"/>
    <w:rsid w:val="000824FE"/>
    <w:rsid w:val="00085D1A"/>
    <w:rsid w:val="0009040D"/>
    <w:rsid w:val="00090BB1"/>
    <w:rsid w:val="00091B78"/>
    <w:rsid w:val="00093AF4"/>
    <w:rsid w:val="000954EE"/>
    <w:rsid w:val="000A5ADC"/>
    <w:rsid w:val="000B32FF"/>
    <w:rsid w:val="000B7F72"/>
    <w:rsid w:val="000C067B"/>
    <w:rsid w:val="000C1FFB"/>
    <w:rsid w:val="000C39D4"/>
    <w:rsid w:val="000C56F8"/>
    <w:rsid w:val="000C5F75"/>
    <w:rsid w:val="000C7F3A"/>
    <w:rsid w:val="000D22DC"/>
    <w:rsid w:val="000D22FD"/>
    <w:rsid w:val="000D305E"/>
    <w:rsid w:val="000E1C14"/>
    <w:rsid w:val="000E2551"/>
    <w:rsid w:val="00102466"/>
    <w:rsid w:val="0010479E"/>
    <w:rsid w:val="00112E21"/>
    <w:rsid w:val="00113FB7"/>
    <w:rsid w:val="00117582"/>
    <w:rsid w:val="0012226A"/>
    <w:rsid w:val="001222F8"/>
    <w:rsid w:val="001229D5"/>
    <w:rsid w:val="0013191E"/>
    <w:rsid w:val="001346A2"/>
    <w:rsid w:val="0014196D"/>
    <w:rsid w:val="00142123"/>
    <w:rsid w:val="00142D8F"/>
    <w:rsid w:val="001454DB"/>
    <w:rsid w:val="0015004E"/>
    <w:rsid w:val="001504DA"/>
    <w:rsid w:val="00155326"/>
    <w:rsid w:val="00155AC4"/>
    <w:rsid w:val="00156476"/>
    <w:rsid w:val="00162458"/>
    <w:rsid w:val="00167CE7"/>
    <w:rsid w:val="001706DB"/>
    <w:rsid w:val="001726E2"/>
    <w:rsid w:val="001739CC"/>
    <w:rsid w:val="00175A71"/>
    <w:rsid w:val="001771A0"/>
    <w:rsid w:val="00180650"/>
    <w:rsid w:val="0018084C"/>
    <w:rsid w:val="0018095D"/>
    <w:rsid w:val="00183BB8"/>
    <w:rsid w:val="001862BB"/>
    <w:rsid w:val="001876F7"/>
    <w:rsid w:val="0019093C"/>
    <w:rsid w:val="00190CF9"/>
    <w:rsid w:val="00191AAF"/>
    <w:rsid w:val="001929A8"/>
    <w:rsid w:val="00192E19"/>
    <w:rsid w:val="00194582"/>
    <w:rsid w:val="00195F65"/>
    <w:rsid w:val="00196625"/>
    <w:rsid w:val="00197364"/>
    <w:rsid w:val="001A18AF"/>
    <w:rsid w:val="001A4849"/>
    <w:rsid w:val="001A71E7"/>
    <w:rsid w:val="001B2620"/>
    <w:rsid w:val="001B2D06"/>
    <w:rsid w:val="001B33BD"/>
    <w:rsid w:val="001C371D"/>
    <w:rsid w:val="001C4A1A"/>
    <w:rsid w:val="001D3966"/>
    <w:rsid w:val="001D3B66"/>
    <w:rsid w:val="001D7323"/>
    <w:rsid w:val="001D74D4"/>
    <w:rsid w:val="001E1D3D"/>
    <w:rsid w:val="001E2709"/>
    <w:rsid w:val="001E344B"/>
    <w:rsid w:val="001E4F07"/>
    <w:rsid w:val="001F0991"/>
    <w:rsid w:val="001F3A92"/>
    <w:rsid w:val="001F4DB1"/>
    <w:rsid w:val="001F5571"/>
    <w:rsid w:val="001F74F4"/>
    <w:rsid w:val="001F7875"/>
    <w:rsid w:val="00206E8C"/>
    <w:rsid w:val="002072B9"/>
    <w:rsid w:val="002075F9"/>
    <w:rsid w:val="00214F86"/>
    <w:rsid w:val="00216F94"/>
    <w:rsid w:val="00217DBE"/>
    <w:rsid w:val="002225C1"/>
    <w:rsid w:val="00223156"/>
    <w:rsid w:val="0022374F"/>
    <w:rsid w:val="00235DEE"/>
    <w:rsid w:val="0024235C"/>
    <w:rsid w:val="00242996"/>
    <w:rsid w:val="002435D6"/>
    <w:rsid w:val="00254A06"/>
    <w:rsid w:val="00256E81"/>
    <w:rsid w:val="002614AE"/>
    <w:rsid w:val="00264E31"/>
    <w:rsid w:val="002671B0"/>
    <w:rsid w:val="00267552"/>
    <w:rsid w:val="0026788C"/>
    <w:rsid w:val="002715BC"/>
    <w:rsid w:val="002743EB"/>
    <w:rsid w:val="00275BE8"/>
    <w:rsid w:val="0028061E"/>
    <w:rsid w:val="0028263B"/>
    <w:rsid w:val="0028274A"/>
    <w:rsid w:val="002942C9"/>
    <w:rsid w:val="00294A17"/>
    <w:rsid w:val="00296705"/>
    <w:rsid w:val="002A34D5"/>
    <w:rsid w:val="002A37D9"/>
    <w:rsid w:val="002A637E"/>
    <w:rsid w:val="002B094E"/>
    <w:rsid w:val="002B0C07"/>
    <w:rsid w:val="002B1176"/>
    <w:rsid w:val="002B3A84"/>
    <w:rsid w:val="002B4D5D"/>
    <w:rsid w:val="002B5A4B"/>
    <w:rsid w:val="002B6092"/>
    <w:rsid w:val="002C4FC9"/>
    <w:rsid w:val="002D0644"/>
    <w:rsid w:val="002D0B6A"/>
    <w:rsid w:val="002D47A1"/>
    <w:rsid w:val="002D53BB"/>
    <w:rsid w:val="002D6530"/>
    <w:rsid w:val="002F23F0"/>
    <w:rsid w:val="002F3805"/>
    <w:rsid w:val="002F3B49"/>
    <w:rsid w:val="002F5F4E"/>
    <w:rsid w:val="002F63E3"/>
    <w:rsid w:val="0030096B"/>
    <w:rsid w:val="00303A31"/>
    <w:rsid w:val="00304997"/>
    <w:rsid w:val="00305E92"/>
    <w:rsid w:val="00307AFD"/>
    <w:rsid w:val="00313DE9"/>
    <w:rsid w:val="003142B8"/>
    <w:rsid w:val="0031495F"/>
    <w:rsid w:val="0031611A"/>
    <w:rsid w:val="00316EBC"/>
    <w:rsid w:val="00316F5E"/>
    <w:rsid w:val="0032297C"/>
    <w:rsid w:val="00322EF6"/>
    <w:rsid w:val="00323124"/>
    <w:rsid w:val="003276F7"/>
    <w:rsid w:val="00327E07"/>
    <w:rsid w:val="00331069"/>
    <w:rsid w:val="003321B1"/>
    <w:rsid w:val="003345A6"/>
    <w:rsid w:val="00340A0B"/>
    <w:rsid w:val="0035175A"/>
    <w:rsid w:val="003531C2"/>
    <w:rsid w:val="00357398"/>
    <w:rsid w:val="00360F68"/>
    <w:rsid w:val="00361C17"/>
    <w:rsid w:val="003625F6"/>
    <w:rsid w:val="0036509E"/>
    <w:rsid w:val="00366949"/>
    <w:rsid w:val="003675EC"/>
    <w:rsid w:val="00370A5E"/>
    <w:rsid w:val="00370BDB"/>
    <w:rsid w:val="00373FA3"/>
    <w:rsid w:val="00374688"/>
    <w:rsid w:val="00375FD5"/>
    <w:rsid w:val="00377540"/>
    <w:rsid w:val="00381538"/>
    <w:rsid w:val="003863F1"/>
    <w:rsid w:val="003955E4"/>
    <w:rsid w:val="003A1173"/>
    <w:rsid w:val="003B43FC"/>
    <w:rsid w:val="003B4C35"/>
    <w:rsid w:val="003C4FC5"/>
    <w:rsid w:val="003C6316"/>
    <w:rsid w:val="003C6B25"/>
    <w:rsid w:val="003D157B"/>
    <w:rsid w:val="003D2C50"/>
    <w:rsid w:val="003D3043"/>
    <w:rsid w:val="003D3D8A"/>
    <w:rsid w:val="003D659F"/>
    <w:rsid w:val="003E256C"/>
    <w:rsid w:val="003E3187"/>
    <w:rsid w:val="003E322F"/>
    <w:rsid w:val="003E366A"/>
    <w:rsid w:val="003E3A80"/>
    <w:rsid w:val="003E5F2D"/>
    <w:rsid w:val="003F03AF"/>
    <w:rsid w:val="0040371D"/>
    <w:rsid w:val="0040760D"/>
    <w:rsid w:val="004116A4"/>
    <w:rsid w:val="0041547F"/>
    <w:rsid w:val="00415643"/>
    <w:rsid w:val="00420240"/>
    <w:rsid w:val="0042047F"/>
    <w:rsid w:val="00422799"/>
    <w:rsid w:val="00427502"/>
    <w:rsid w:val="0043124E"/>
    <w:rsid w:val="0043508C"/>
    <w:rsid w:val="00435697"/>
    <w:rsid w:val="00437922"/>
    <w:rsid w:val="00441EA1"/>
    <w:rsid w:val="00442B19"/>
    <w:rsid w:val="00442BDB"/>
    <w:rsid w:val="004431A7"/>
    <w:rsid w:val="0045246F"/>
    <w:rsid w:val="00454C2C"/>
    <w:rsid w:val="00455ABD"/>
    <w:rsid w:val="004569B7"/>
    <w:rsid w:val="00465CCB"/>
    <w:rsid w:val="00470F58"/>
    <w:rsid w:val="00473187"/>
    <w:rsid w:val="00476C77"/>
    <w:rsid w:val="00476DD3"/>
    <w:rsid w:val="00480714"/>
    <w:rsid w:val="0048435A"/>
    <w:rsid w:val="00484FB9"/>
    <w:rsid w:val="004877B4"/>
    <w:rsid w:val="00487C34"/>
    <w:rsid w:val="004906B6"/>
    <w:rsid w:val="00491F0C"/>
    <w:rsid w:val="00494549"/>
    <w:rsid w:val="00494631"/>
    <w:rsid w:val="00496361"/>
    <w:rsid w:val="00496AE4"/>
    <w:rsid w:val="004A0FCD"/>
    <w:rsid w:val="004A2EF6"/>
    <w:rsid w:val="004A347F"/>
    <w:rsid w:val="004A59E3"/>
    <w:rsid w:val="004A7314"/>
    <w:rsid w:val="004B0ABF"/>
    <w:rsid w:val="004B1F18"/>
    <w:rsid w:val="004B6B16"/>
    <w:rsid w:val="004C1186"/>
    <w:rsid w:val="004C137F"/>
    <w:rsid w:val="004D1598"/>
    <w:rsid w:val="004D2D75"/>
    <w:rsid w:val="004E1599"/>
    <w:rsid w:val="004E2356"/>
    <w:rsid w:val="004E4D02"/>
    <w:rsid w:val="004F15E8"/>
    <w:rsid w:val="004F46DF"/>
    <w:rsid w:val="004F6FB0"/>
    <w:rsid w:val="004F795B"/>
    <w:rsid w:val="00500CB7"/>
    <w:rsid w:val="0050246F"/>
    <w:rsid w:val="00502689"/>
    <w:rsid w:val="0050461B"/>
    <w:rsid w:val="0051133E"/>
    <w:rsid w:val="00512FE1"/>
    <w:rsid w:val="00520DC2"/>
    <w:rsid w:val="005221E8"/>
    <w:rsid w:val="00524DBB"/>
    <w:rsid w:val="00525AE5"/>
    <w:rsid w:val="00527405"/>
    <w:rsid w:val="005314AA"/>
    <w:rsid w:val="00540C79"/>
    <w:rsid w:val="00542A71"/>
    <w:rsid w:val="00542C96"/>
    <w:rsid w:val="005442ED"/>
    <w:rsid w:val="00544DB6"/>
    <w:rsid w:val="00546FC9"/>
    <w:rsid w:val="00552B22"/>
    <w:rsid w:val="00552CF0"/>
    <w:rsid w:val="0055301E"/>
    <w:rsid w:val="00554CC3"/>
    <w:rsid w:val="00554D26"/>
    <w:rsid w:val="00557EDB"/>
    <w:rsid w:val="00563FAE"/>
    <w:rsid w:val="00565DC0"/>
    <w:rsid w:val="00571430"/>
    <w:rsid w:val="0057657A"/>
    <w:rsid w:val="00577416"/>
    <w:rsid w:val="0058319C"/>
    <w:rsid w:val="005835D2"/>
    <w:rsid w:val="00583640"/>
    <w:rsid w:val="0058432D"/>
    <w:rsid w:val="005906C5"/>
    <w:rsid w:val="00590D73"/>
    <w:rsid w:val="0059268A"/>
    <w:rsid w:val="00595638"/>
    <w:rsid w:val="0059664D"/>
    <w:rsid w:val="005A2F0A"/>
    <w:rsid w:val="005A62E8"/>
    <w:rsid w:val="005A65A4"/>
    <w:rsid w:val="005B12FD"/>
    <w:rsid w:val="005B15E0"/>
    <w:rsid w:val="005B2B27"/>
    <w:rsid w:val="005B3550"/>
    <w:rsid w:val="005B4A96"/>
    <w:rsid w:val="005B5097"/>
    <w:rsid w:val="005C192E"/>
    <w:rsid w:val="005C3AE4"/>
    <w:rsid w:val="005C59DB"/>
    <w:rsid w:val="005D3417"/>
    <w:rsid w:val="005D5408"/>
    <w:rsid w:val="005D5D76"/>
    <w:rsid w:val="005E24B9"/>
    <w:rsid w:val="005E28F5"/>
    <w:rsid w:val="005E5D12"/>
    <w:rsid w:val="005F1776"/>
    <w:rsid w:val="005F5A0B"/>
    <w:rsid w:val="0060543B"/>
    <w:rsid w:val="00610CD0"/>
    <w:rsid w:val="006134E3"/>
    <w:rsid w:val="00613802"/>
    <w:rsid w:val="0061406B"/>
    <w:rsid w:val="006177CF"/>
    <w:rsid w:val="00617CB0"/>
    <w:rsid w:val="00620041"/>
    <w:rsid w:val="00620151"/>
    <w:rsid w:val="006217B7"/>
    <w:rsid w:val="00624BB8"/>
    <w:rsid w:val="00626BF6"/>
    <w:rsid w:val="00633BA4"/>
    <w:rsid w:val="00633FA0"/>
    <w:rsid w:val="00634D29"/>
    <w:rsid w:val="006413F6"/>
    <w:rsid w:val="00650CEC"/>
    <w:rsid w:val="00653500"/>
    <w:rsid w:val="0065365B"/>
    <w:rsid w:val="00655089"/>
    <w:rsid w:val="00655334"/>
    <w:rsid w:val="00656B10"/>
    <w:rsid w:val="00660272"/>
    <w:rsid w:val="00660706"/>
    <w:rsid w:val="006608B9"/>
    <w:rsid w:val="00662EA5"/>
    <w:rsid w:val="006637C0"/>
    <w:rsid w:val="00665922"/>
    <w:rsid w:val="0066660F"/>
    <w:rsid w:val="006676C6"/>
    <w:rsid w:val="0066772C"/>
    <w:rsid w:val="0067170C"/>
    <w:rsid w:val="00674B36"/>
    <w:rsid w:val="00680083"/>
    <w:rsid w:val="00684B5E"/>
    <w:rsid w:val="00684E53"/>
    <w:rsid w:val="006910A1"/>
    <w:rsid w:val="00696481"/>
    <w:rsid w:val="006A1B5A"/>
    <w:rsid w:val="006A330E"/>
    <w:rsid w:val="006A389D"/>
    <w:rsid w:val="006A6A98"/>
    <w:rsid w:val="006A7159"/>
    <w:rsid w:val="006B0CC4"/>
    <w:rsid w:val="006C1357"/>
    <w:rsid w:val="006C24AE"/>
    <w:rsid w:val="006C7172"/>
    <w:rsid w:val="006C7F90"/>
    <w:rsid w:val="006D0ED3"/>
    <w:rsid w:val="006D36D7"/>
    <w:rsid w:val="006D3ECC"/>
    <w:rsid w:val="006D43A1"/>
    <w:rsid w:val="006D4FBF"/>
    <w:rsid w:val="006D60FB"/>
    <w:rsid w:val="006D61EC"/>
    <w:rsid w:val="006D77EE"/>
    <w:rsid w:val="006E1331"/>
    <w:rsid w:val="006E2427"/>
    <w:rsid w:val="006E6D78"/>
    <w:rsid w:val="006F00C5"/>
    <w:rsid w:val="006F4D90"/>
    <w:rsid w:val="006F7F06"/>
    <w:rsid w:val="00701507"/>
    <w:rsid w:val="00702D12"/>
    <w:rsid w:val="00703159"/>
    <w:rsid w:val="00705468"/>
    <w:rsid w:val="007144B4"/>
    <w:rsid w:val="00717616"/>
    <w:rsid w:val="0072133A"/>
    <w:rsid w:val="007227D5"/>
    <w:rsid w:val="00724005"/>
    <w:rsid w:val="00724B66"/>
    <w:rsid w:val="0073039C"/>
    <w:rsid w:val="00733689"/>
    <w:rsid w:val="00734798"/>
    <w:rsid w:val="007349D7"/>
    <w:rsid w:val="00744E1E"/>
    <w:rsid w:val="00746EB4"/>
    <w:rsid w:val="00750BEC"/>
    <w:rsid w:val="00752749"/>
    <w:rsid w:val="00754834"/>
    <w:rsid w:val="0075631E"/>
    <w:rsid w:val="00761791"/>
    <w:rsid w:val="0076330A"/>
    <w:rsid w:val="00773DC7"/>
    <w:rsid w:val="00774966"/>
    <w:rsid w:val="00776650"/>
    <w:rsid w:val="00781B05"/>
    <w:rsid w:val="00782CAE"/>
    <w:rsid w:val="007830C1"/>
    <w:rsid w:val="00785F79"/>
    <w:rsid w:val="0078793C"/>
    <w:rsid w:val="0079002A"/>
    <w:rsid w:val="00790246"/>
    <w:rsid w:val="00796D6F"/>
    <w:rsid w:val="0079799D"/>
    <w:rsid w:val="007B4653"/>
    <w:rsid w:val="007B485D"/>
    <w:rsid w:val="007B4BF7"/>
    <w:rsid w:val="007C60BD"/>
    <w:rsid w:val="007D308C"/>
    <w:rsid w:val="007D41F4"/>
    <w:rsid w:val="007E065C"/>
    <w:rsid w:val="007E4D00"/>
    <w:rsid w:val="007E5BAA"/>
    <w:rsid w:val="007F3144"/>
    <w:rsid w:val="007F74FC"/>
    <w:rsid w:val="00802254"/>
    <w:rsid w:val="0080506C"/>
    <w:rsid w:val="0080545F"/>
    <w:rsid w:val="008067C7"/>
    <w:rsid w:val="008067E5"/>
    <w:rsid w:val="00807B3A"/>
    <w:rsid w:val="008110E5"/>
    <w:rsid w:val="008126F0"/>
    <w:rsid w:val="00821AA5"/>
    <w:rsid w:val="00822CB1"/>
    <w:rsid w:val="008322FC"/>
    <w:rsid w:val="00832BE1"/>
    <w:rsid w:val="00834E16"/>
    <w:rsid w:val="008405BE"/>
    <w:rsid w:val="00842BF7"/>
    <w:rsid w:val="00847543"/>
    <w:rsid w:val="00847F2E"/>
    <w:rsid w:val="00853026"/>
    <w:rsid w:val="008562C1"/>
    <w:rsid w:val="00857D63"/>
    <w:rsid w:val="00867B33"/>
    <w:rsid w:val="008701D3"/>
    <w:rsid w:val="00872AE6"/>
    <w:rsid w:val="00874789"/>
    <w:rsid w:val="00874DF7"/>
    <w:rsid w:val="00875677"/>
    <w:rsid w:val="00876A6A"/>
    <w:rsid w:val="00881EDB"/>
    <w:rsid w:val="00882F9E"/>
    <w:rsid w:val="0088706C"/>
    <w:rsid w:val="0089693D"/>
    <w:rsid w:val="00896DB4"/>
    <w:rsid w:val="00897FD2"/>
    <w:rsid w:val="008A71AF"/>
    <w:rsid w:val="008B10B3"/>
    <w:rsid w:val="008B12E4"/>
    <w:rsid w:val="008B49CA"/>
    <w:rsid w:val="008C5F21"/>
    <w:rsid w:val="008D2A39"/>
    <w:rsid w:val="008D3390"/>
    <w:rsid w:val="008D4CD8"/>
    <w:rsid w:val="008D54A6"/>
    <w:rsid w:val="008E1929"/>
    <w:rsid w:val="008F41BE"/>
    <w:rsid w:val="008F48EF"/>
    <w:rsid w:val="008F4B84"/>
    <w:rsid w:val="008F5D23"/>
    <w:rsid w:val="00902E9E"/>
    <w:rsid w:val="009055E2"/>
    <w:rsid w:val="00907B53"/>
    <w:rsid w:val="009156C4"/>
    <w:rsid w:val="00923623"/>
    <w:rsid w:val="0092442A"/>
    <w:rsid w:val="0093131F"/>
    <w:rsid w:val="00933135"/>
    <w:rsid w:val="0093316B"/>
    <w:rsid w:val="009346F1"/>
    <w:rsid w:val="0094573F"/>
    <w:rsid w:val="00952F29"/>
    <w:rsid w:val="009538A9"/>
    <w:rsid w:val="00954528"/>
    <w:rsid w:val="00954D69"/>
    <w:rsid w:val="00954F22"/>
    <w:rsid w:val="009571F6"/>
    <w:rsid w:val="00957334"/>
    <w:rsid w:val="009701DE"/>
    <w:rsid w:val="0097792A"/>
    <w:rsid w:val="00980073"/>
    <w:rsid w:val="00985E9F"/>
    <w:rsid w:val="0098739C"/>
    <w:rsid w:val="0098760A"/>
    <w:rsid w:val="00987E27"/>
    <w:rsid w:val="00991175"/>
    <w:rsid w:val="00992062"/>
    <w:rsid w:val="00993DA3"/>
    <w:rsid w:val="00995206"/>
    <w:rsid w:val="00997345"/>
    <w:rsid w:val="009A1ED9"/>
    <w:rsid w:val="009A6674"/>
    <w:rsid w:val="009B0BBD"/>
    <w:rsid w:val="009B33C0"/>
    <w:rsid w:val="009C3864"/>
    <w:rsid w:val="009C7915"/>
    <w:rsid w:val="009C7A21"/>
    <w:rsid w:val="009D01D0"/>
    <w:rsid w:val="009D04C2"/>
    <w:rsid w:val="009D167E"/>
    <w:rsid w:val="009D1786"/>
    <w:rsid w:val="009D3BD1"/>
    <w:rsid w:val="009D48CE"/>
    <w:rsid w:val="009D58D9"/>
    <w:rsid w:val="009D5D05"/>
    <w:rsid w:val="009D65A0"/>
    <w:rsid w:val="009D7C86"/>
    <w:rsid w:val="009E0030"/>
    <w:rsid w:val="009E2A8F"/>
    <w:rsid w:val="009E43B1"/>
    <w:rsid w:val="009E4F45"/>
    <w:rsid w:val="009E50CB"/>
    <w:rsid w:val="009E5B53"/>
    <w:rsid w:val="009F1DE1"/>
    <w:rsid w:val="009F3B52"/>
    <w:rsid w:val="009F3E3E"/>
    <w:rsid w:val="009F42E4"/>
    <w:rsid w:val="009F76D4"/>
    <w:rsid w:val="00A0706E"/>
    <w:rsid w:val="00A07A06"/>
    <w:rsid w:val="00A11ADA"/>
    <w:rsid w:val="00A11DF4"/>
    <w:rsid w:val="00A1214E"/>
    <w:rsid w:val="00A14728"/>
    <w:rsid w:val="00A17762"/>
    <w:rsid w:val="00A20B75"/>
    <w:rsid w:val="00A22E89"/>
    <w:rsid w:val="00A23FA9"/>
    <w:rsid w:val="00A25D95"/>
    <w:rsid w:val="00A3020D"/>
    <w:rsid w:val="00A302B6"/>
    <w:rsid w:val="00A31E0B"/>
    <w:rsid w:val="00A33C08"/>
    <w:rsid w:val="00A3582A"/>
    <w:rsid w:val="00A373B8"/>
    <w:rsid w:val="00A478B8"/>
    <w:rsid w:val="00A47BCB"/>
    <w:rsid w:val="00A50E73"/>
    <w:rsid w:val="00A53BB0"/>
    <w:rsid w:val="00A55A0C"/>
    <w:rsid w:val="00A56B02"/>
    <w:rsid w:val="00A62058"/>
    <w:rsid w:val="00A64C94"/>
    <w:rsid w:val="00A6583B"/>
    <w:rsid w:val="00A679B1"/>
    <w:rsid w:val="00A71818"/>
    <w:rsid w:val="00A7272C"/>
    <w:rsid w:val="00A826A5"/>
    <w:rsid w:val="00A85705"/>
    <w:rsid w:val="00A86F33"/>
    <w:rsid w:val="00A94B05"/>
    <w:rsid w:val="00AA2F9C"/>
    <w:rsid w:val="00AB579B"/>
    <w:rsid w:val="00AB72A3"/>
    <w:rsid w:val="00AC37AD"/>
    <w:rsid w:val="00AC4641"/>
    <w:rsid w:val="00AC5063"/>
    <w:rsid w:val="00AC7F33"/>
    <w:rsid w:val="00AD4658"/>
    <w:rsid w:val="00AD5174"/>
    <w:rsid w:val="00AE7250"/>
    <w:rsid w:val="00B01660"/>
    <w:rsid w:val="00B1187E"/>
    <w:rsid w:val="00B12628"/>
    <w:rsid w:val="00B13E2A"/>
    <w:rsid w:val="00B220E1"/>
    <w:rsid w:val="00B25D55"/>
    <w:rsid w:val="00B2763F"/>
    <w:rsid w:val="00B307CF"/>
    <w:rsid w:val="00B30EB6"/>
    <w:rsid w:val="00B31498"/>
    <w:rsid w:val="00B3156D"/>
    <w:rsid w:val="00B32B9E"/>
    <w:rsid w:val="00B348BF"/>
    <w:rsid w:val="00B3741E"/>
    <w:rsid w:val="00B411F1"/>
    <w:rsid w:val="00B425CF"/>
    <w:rsid w:val="00B43BD1"/>
    <w:rsid w:val="00B46DFC"/>
    <w:rsid w:val="00B541F7"/>
    <w:rsid w:val="00B56DC0"/>
    <w:rsid w:val="00B615F0"/>
    <w:rsid w:val="00B6220F"/>
    <w:rsid w:val="00B655F5"/>
    <w:rsid w:val="00B65922"/>
    <w:rsid w:val="00B664B8"/>
    <w:rsid w:val="00B72706"/>
    <w:rsid w:val="00B72843"/>
    <w:rsid w:val="00B85968"/>
    <w:rsid w:val="00B8660E"/>
    <w:rsid w:val="00BA09CC"/>
    <w:rsid w:val="00BA59C0"/>
    <w:rsid w:val="00BA6DA0"/>
    <w:rsid w:val="00BB0079"/>
    <w:rsid w:val="00BB00B6"/>
    <w:rsid w:val="00BB46F6"/>
    <w:rsid w:val="00BC1621"/>
    <w:rsid w:val="00BC23B5"/>
    <w:rsid w:val="00BC44E8"/>
    <w:rsid w:val="00BC5AA8"/>
    <w:rsid w:val="00BD072C"/>
    <w:rsid w:val="00BD4EB0"/>
    <w:rsid w:val="00BE005B"/>
    <w:rsid w:val="00BE08C8"/>
    <w:rsid w:val="00BE0BE1"/>
    <w:rsid w:val="00BE59A5"/>
    <w:rsid w:val="00BF21CB"/>
    <w:rsid w:val="00BF26B5"/>
    <w:rsid w:val="00C12E4B"/>
    <w:rsid w:val="00C279F3"/>
    <w:rsid w:val="00C36D02"/>
    <w:rsid w:val="00C36FEB"/>
    <w:rsid w:val="00C41195"/>
    <w:rsid w:val="00C46785"/>
    <w:rsid w:val="00C522E9"/>
    <w:rsid w:val="00C537FC"/>
    <w:rsid w:val="00C539B0"/>
    <w:rsid w:val="00C62CC0"/>
    <w:rsid w:val="00C63228"/>
    <w:rsid w:val="00C63AF5"/>
    <w:rsid w:val="00C77E23"/>
    <w:rsid w:val="00C84172"/>
    <w:rsid w:val="00C8643C"/>
    <w:rsid w:val="00C92067"/>
    <w:rsid w:val="00C92220"/>
    <w:rsid w:val="00C924CE"/>
    <w:rsid w:val="00C92A1B"/>
    <w:rsid w:val="00C970CA"/>
    <w:rsid w:val="00CA6B0A"/>
    <w:rsid w:val="00CB29AD"/>
    <w:rsid w:val="00CB40CE"/>
    <w:rsid w:val="00CC12A4"/>
    <w:rsid w:val="00CC336E"/>
    <w:rsid w:val="00CD0BED"/>
    <w:rsid w:val="00CD19CF"/>
    <w:rsid w:val="00CD33C4"/>
    <w:rsid w:val="00CD3B2E"/>
    <w:rsid w:val="00CE04AC"/>
    <w:rsid w:val="00CE6D6C"/>
    <w:rsid w:val="00CE7243"/>
    <w:rsid w:val="00CF3238"/>
    <w:rsid w:val="00CF3A23"/>
    <w:rsid w:val="00CF6242"/>
    <w:rsid w:val="00D01D01"/>
    <w:rsid w:val="00D035FD"/>
    <w:rsid w:val="00D049F6"/>
    <w:rsid w:val="00D052F2"/>
    <w:rsid w:val="00D0782F"/>
    <w:rsid w:val="00D10C2C"/>
    <w:rsid w:val="00D10CC0"/>
    <w:rsid w:val="00D1220C"/>
    <w:rsid w:val="00D17892"/>
    <w:rsid w:val="00D20DB6"/>
    <w:rsid w:val="00D22CC7"/>
    <w:rsid w:val="00D237FD"/>
    <w:rsid w:val="00D3625C"/>
    <w:rsid w:val="00D4344A"/>
    <w:rsid w:val="00D46F97"/>
    <w:rsid w:val="00D47554"/>
    <w:rsid w:val="00D51D86"/>
    <w:rsid w:val="00D5511E"/>
    <w:rsid w:val="00D604A7"/>
    <w:rsid w:val="00D61A2E"/>
    <w:rsid w:val="00D639D7"/>
    <w:rsid w:val="00D67B0A"/>
    <w:rsid w:val="00D67DCF"/>
    <w:rsid w:val="00D73ADF"/>
    <w:rsid w:val="00D73C92"/>
    <w:rsid w:val="00D73E66"/>
    <w:rsid w:val="00D821A3"/>
    <w:rsid w:val="00D83192"/>
    <w:rsid w:val="00D90F52"/>
    <w:rsid w:val="00D91818"/>
    <w:rsid w:val="00D94A95"/>
    <w:rsid w:val="00DA2163"/>
    <w:rsid w:val="00DA291B"/>
    <w:rsid w:val="00DA3097"/>
    <w:rsid w:val="00DA4200"/>
    <w:rsid w:val="00DB0A05"/>
    <w:rsid w:val="00DB0C2E"/>
    <w:rsid w:val="00DB0F5C"/>
    <w:rsid w:val="00DB1754"/>
    <w:rsid w:val="00DB63C0"/>
    <w:rsid w:val="00DC0A14"/>
    <w:rsid w:val="00DC17A8"/>
    <w:rsid w:val="00DC6515"/>
    <w:rsid w:val="00DC7F29"/>
    <w:rsid w:val="00DD0337"/>
    <w:rsid w:val="00DD21F7"/>
    <w:rsid w:val="00DD277C"/>
    <w:rsid w:val="00DD3C70"/>
    <w:rsid w:val="00DD69B8"/>
    <w:rsid w:val="00DE01A6"/>
    <w:rsid w:val="00DE554F"/>
    <w:rsid w:val="00DE6CBD"/>
    <w:rsid w:val="00DF2C01"/>
    <w:rsid w:val="00DF3EB0"/>
    <w:rsid w:val="00E017B7"/>
    <w:rsid w:val="00E02757"/>
    <w:rsid w:val="00E071B9"/>
    <w:rsid w:val="00E135CF"/>
    <w:rsid w:val="00E20500"/>
    <w:rsid w:val="00E20545"/>
    <w:rsid w:val="00E22975"/>
    <w:rsid w:val="00E239E3"/>
    <w:rsid w:val="00E247BC"/>
    <w:rsid w:val="00E254D7"/>
    <w:rsid w:val="00E25A86"/>
    <w:rsid w:val="00E2674A"/>
    <w:rsid w:val="00E26E6F"/>
    <w:rsid w:val="00E275B9"/>
    <w:rsid w:val="00E333D0"/>
    <w:rsid w:val="00E43A1F"/>
    <w:rsid w:val="00E60FB5"/>
    <w:rsid w:val="00E6134C"/>
    <w:rsid w:val="00E641CE"/>
    <w:rsid w:val="00E65F61"/>
    <w:rsid w:val="00E6660E"/>
    <w:rsid w:val="00E66E1C"/>
    <w:rsid w:val="00E833A7"/>
    <w:rsid w:val="00E941E4"/>
    <w:rsid w:val="00E952C6"/>
    <w:rsid w:val="00E971A4"/>
    <w:rsid w:val="00EA0005"/>
    <w:rsid w:val="00EA03E0"/>
    <w:rsid w:val="00EA2EF5"/>
    <w:rsid w:val="00EA58DF"/>
    <w:rsid w:val="00EA6F8E"/>
    <w:rsid w:val="00EB7219"/>
    <w:rsid w:val="00EB74FA"/>
    <w:rsid w:val="00EC548B"/>
    <w:rsid w:val="00EC7CFC"/>
    <w:rsid w:val="00ED0506"/>
    <w:rsid w:val="00ED153E"/>
    <w:rsid w:val="00ED7446"/>
    <w:rsid w:val="00ED7920"/>
    <w:rsid w:val="00EE0678"/>
    <w:rsid w:val="00EE3816"/>
    <w:rsid w:val="00EE3F36"/>
    <w:rsid w:val="00EE5302"/>
    <w:rsid w:val="00EE7276"/>
    <w:rsid w:val="00EF1F11"/>
    <w:rsid w:val="00EF2D69"/>
    <w:rsid w:val="00EF58A5"/>
    <w:rsid w:val="00F00D6C"/>
    <w:rsid w:val="00F03583"/>
    <w:rsid w:val="00F03CBB"/>
    <w:rsid w:val="00F06B84"/>
    <w:rsid w:val="00F0777A"/>
    <w:rsid w:val="00F07BB1"/>
    <w:rsid w:val="00F104F3"/>
    <w:rsid w:val="00F15C67"/>
    <w:rsid w:val="00F17917"/>
    <w:rsid w:val="00F17DB2"/>
    <w:rsid w:val="00F20F31"/>
    <w:rsid w:val="00F22F1D"/>
    <w:rsid w:val="00F26578"/>
    <w:rsid w:val="00F27140"/>
    <w:rsid w:val="00F3638C"/>
    <w:rsid w:val="00F40296"/>
    <w:rsid w:val="00F40D63"/>
    <w:rsid w:val="00F41454"/>
    <w:rsid w:val="00F41904"/>
    <w:rsid w:val="00F44632"/>
    <w:rsid w:val="00F4474E"/>
    <w:rsid w:val="00F44CE0"/>
    <w:rsid w:val="00F44DBD"/>
    <w:rsid w:val="00F47E8A"/>
    <w:rsid w:val="00F5133C"/>
    <w:rsid w:val="00F566E7"/>
    <w:rsid w:val="00F5781D"/>
    <w:rsid w:val="00F64774"/>
    <w:rsid w:val="00F647B4"/>
    <w:rsid w:val="00F6516D"/>
    <w:rsid w:val="00F75739"/>
    <w:rsid w:val="00F81F96"/>
    <w:rsid w:val="00F821D8"/>
    <w:rsid w:val="00F82860"/>
    <w:rsid w:val="00F85E7F"/>
    <w:rsid w:val="00F87173"/>
    <w:rsid w:val="00F90699"/>
    <w:rsid w:val="00F91E0E"/>
    <w:rsid w:val="00F924C9"/>
    <w:rsid w:val="00F934B5"/>
    <w:rsid w:val="00F93D05"/>
    <w:rsid w:val="00F95857"/>
    <w:rsid w:val="00F97312"/>
    <w:rsid w:val="00F976F6"/>
    <w:rsid w:val="00FA0794"/>
    <w:rsid w:val="00FA1001"/>
    <w:rsid w:val="00FA2FB2"/>
    <w:rsid w:val="00FA79F1"/>
    <w:rsid w:val="00FB3252"/>
    <w:rsid w:val="00FB52DF"/>
    <w:rsid w:val="00FB6EE2"/>
    <w:rsid w:val="00FC555E"/>
    <w:rsid w:val="00FC63E1"/>
    <w:rsid w:val="00FC6F56"/>
    <w:rsid w:val="00FD1A64"/>
    <w:rsid w:val="00FD40AF"/>
    <w:rsid w:val="00FD4F11"/>
    <w:rsid w:val="00FE0B81"/>
    <w:rsid w:val="00FE381D"/>
    <w:rsid w:val="00FE6458"/>
    <w:rsid w:val="00FE7008"/>
    <w:rsid w:val="00FF061C"/>
    <w:rsid w:val="00FF4F92"/>
    <w:rsid w:val="00FF5DCC"/>
    <w:rsid w:val="00FF73D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9A34AD5"/>
  <w15:docId w15:val="{A9B5D9E6-F862-4B92-B555-B9C9149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2"/>
  </w:style>
  <w:style w:type="paragraph" w:styleId="1">
    <w:name w:val="heading 1"/>
    <w:basedOn w:val="a"/>
    <w:next w:val="a"/>
    <w:link w:val="10"/>
    <w:autoRedefine/>
    <w:qFormat/>
    <w:rsid w:val="002A637E"/>
    <w:pPr>
      <w:keepNext/>
      <w:spacing w:before="120" w:after="120" w:line="240" w:lineRule="auto"/>
      <w:jc w:val="center"/>
      <w:outlineLvl w:val="0"/>
    </w:pPr>
    <w:rPr>
      <w:rFonts w:asciiTheme="majorHAnsi" w:eastAsiaTheme="minorHAnsi" w:hAnsiTheme="majorHAnsi" w:cs="Times New Roman"/>
      <w:b/>
      <w:bCs/>
      <w:color w:val="FF6700" w:themeColor="text2"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F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2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Заголовок 4 Знак4,Заголовок 4 Знак Знак2,Заголовок 4 Знак1 Знак Знак Знак Знак,Заголовок 4 Знак Знак Знак Знак Знак Знак,Заголовок 4 Знак Знак Знак Знак Знак Знак Знак Знак Знак,Заголовок 4 Знак2 Знак,Заголовок 4 Знак1 Знак"/>
    <w:basedOn w:val="a"/>
    <w:next w:val="a"/>
    <w:link w:val="40"/>
    <w:qFormat/>
    <w:rsid w:val="00FF4F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B29A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29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B29A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B29AD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0"/>
    </w:rPr>
  </w:style>
  <w:style w:type="paragraph" w:styleId="9">
    <w:name w:val="heading 9"/>
    <w:basedOn w:val="a"/>
    <w:next w:val="a"/>
    <w:link w:val="90"/>
    <w:qFormat/>
    <w:rsid w:val="00CB29AD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7E"/>
    <w:rPr>
      <w:rFonts w:asciiTheme="majorHAnsi" w:eastAsiaTheme="minorHAnsi" w:hAnsiTheme="majorHAnsi" w:cs="Times New Roman"/>
      <w:b/>
      <w:bCs/>
      <w:color w:val="FF6700" w:themeColor="text2"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F4F92"/>
    <w:rPr>
      <w:rFonts w:asciiTheme="majorHAnsi" w:eastAsiaTheme="majorEastAsia" w:hAnsiTheme="majorHAnsi" w:cstheme="majorBidi"/>
      <w:b/>
      <w:bCs/>
      <w:color w:val="DCD8C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B2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 Знак4 Знак,Заголовок 4 Знак Знак2 Знак,Заголовок 4 Знак1 Знак Знак Знак Знак Знак,Заголовок 4 Знак Знак Знак Знак Знак Знак Знак,Заголовок 4 Знак Знак Знак Знак Знак Знак Знак Знак Знак Знак,Заголовок 4 Знак2 Знак Знак"/>
    <w:basedOn w:val="a0"/>
    <w:link w:val="4"/>
    <w:rsid w:val="00FF4F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29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B29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29A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B29A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9A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1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14728"/>
  </w:style>
  <w:style w:type="paragraph" w:styleId="a7">
    <w:name w:val="footer"/>
    <w:basedOn w:val="a"/>
    <w:link w:val="a8"/>
    <w:uiPriority w:val="99"/>
    <w:unhideWhenUsed/>
    <w:rsid w:val="00A1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728"/>
  </w:style>
  <w:style w:type="paragraph" w:styleId="a9">
    <w:name w:val="List Paragraph"/>
    <w:basedOn w:val="a"/>
    <w:link w:val="aa"/>
    <w:uiPriority w:val="34"/>
    <w:qFormat/>
    <w:rsid w:val="00FD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QBody Text"/>
    <w:basedOn w:val="a"/>
    <w:link w:val="ad"/>
    <w:uiPriority w:val="99"/>
    <w:rsid w:val="00FD4F1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Основной текст Знак"/>
    <w:aliases w:val="QBody Text Знак"/>
    <w:basedOn w:val="a0"/>
    <w:link w:val="ac"/>
    <w:uiPriority w:val="99"/>
    <w:rsid w:val="00FD4F11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link w:val="Default0"/>
    <w:rsid w:val="00FD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FD4F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uzeile">
    <w:name w:val="Fu?zeile"/>
    <w:basedOn w:val="a"/>
    <w:rsid w:val="00FD4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FD4F11"/>
    <w:rPr>
      <w:vertAlign w:val="superscript"/>
    </w:rPr>
  </w:style>
  <w:style w:type="paragraph" w:styleId="af">
    <w:name w:val="TOC Heading"/>
    <w:basedOn w:val="1"/>
    <w:next w:val="a"/>
    <w:uiPriority w:val="39"/>
    <w:unhideWhenUsed/>
    <w:qFormat/>
    <w:rsid w:val="00FD4F11"/>
    <w:pPr>
      <w:keepLines/>
      <w:spacing w:before="480" w:after="0" w:line="276" w:lineRule="auto"/>
      <w:outlineLvl w:val="9"/>
    </w:pPr>
    <w:rPr>
      <w:rFonts w:eastAsiaTheme="majorEastAsia" w:cstheme="majorBidi"/>
      <w:color w:val="B7AE7D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D4F11"/>
    <w:pPr>
      <w:spacing w:after="100"/>
    </w:pPr>
  </w:style>
  <w:style w:type="character" w:styleId="af0">
    <w:name w:val="Hyperlink"/>
    <w:basedOn w:val="a0"/>
    <w:uiPriority w:val="99"/>
    <w:unhideWhenUsed/>
    <w:rsid w:val="00FD4F11"/>
    <w:rPr>
      <w:color w:val="FF6700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F4F92"/>
    <w:pPr>
      <w:spacing w:after="100"/>
      <w:ind w:left="220"/>
    </w:pPr>
  </w:style>
  <w:style w:type="table" w:styleId="af1">
    <w:name w:val="Table Grid"/>
    <w:basedOn w:val="a1"/>
    <w:uiPriority w:val="59"/>
    <w:rsid w:val="00D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C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CB29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CB29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CB29AD"/>
    <w:rPr>
      <w:rFonts w:ascii="Arial" w:eastAsia="Calibri" w:hAnsi="Arial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CB29AD"/>
    <w:pPr>
      <w:spacing w:after="120" w:line="480" w:lineRule="auto"/>
      <w:ind w:left="283"/>
    </w:pPr>
    <w:rPr>
      <w:rFonts w:ascii="Arial" w:eastAsia="Calibri" w:hAnsi="Arial" w:cs="Times New Roman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B29AD"/>
    <w:rPr>
      <w:rFonts w:ascii="Arial" w:eastAsia="Calibri" w:hAnsi="Aria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B29AD"/>
    <w:pPr>
      <w:spacing w:after="120"/>
      <w:ind w:left="283"/>
    </w:pPr>
    <w:rPr>
      <w:rFonts w:ascii="Arial" w:eastAsia="Calibri" w:hAnsi="Arial" w:cs="Times New Roman"/>
      <w:sz w:val="16"/>
      <w:szCs w:val="16"/>
    </w:rPr>
  </w:style>
  <w:style w:type="paragraph" w:customStyle="1" w:styleId="af4">
    <w:name w:val="мой стиль"/>
    <w:basedOn w:val="ac"/>
    <w:rsid w:val="00CB29AD"/>
    <w:pPr>
      <w:ind w:firstLine="709"/>
      <w:jc w:val="both"/>
    </w:pPr>
    <w:rPr>
      <w:rFonts w:ascii="Times New Roman" w:hAnsi="Times New Roman"/>
      <w:sz w:val="22"/>
    </w:rPr>
  </w:style>
  <w:style w:type="paragraph" w:customStyle="1" w:styleId="af5">
    <w:name w:val="!Основной текст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CB29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2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Iniiaiieoaeno2">
    <w:name w:val="Iniiaiie oaeno 2"/>
    <w:basedOn w:val="a"/>
    <w:rsid w:val="00CB29A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f6">
    <w:name w:val="List Bullet"/>
    <w:basedOn w:val="a"/>
    <w:rsid w:val="00CB29A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CB29AD"/>
    <w:pPr>
      <w:widowControl w:val="0"/>
      <w:spacing w:after="0" w:line="240" w:lineRule="auto"/>
      <w:ind w:left="709" w:firstLine="567"/>
      <w:jc w:val="both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rsid w:val="00CB29A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9">
    <w:name w:val="Subtitle"/>
    <w:basedOn w:val="a"/>
    <w:link w:val="afa"/>
    <w:qFormat/>
    <w:rsid w:val="00CB2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character" w:customStyle="1" w:styleId="afa">
    <w:name w:val="Подзаголовок Знак"/>
    <w:basedOn w:val="a0"/>
    <w:link w:val="af9"/>
    <w:rsid w:val="00CB29AD"/>
    <w:rPr>
      <w:rFonts w:ascii="Times New Roman" w:eastAsia="Times New Roman" w:hAnsi="Times New Roman" w:cs="Times New Roman"/>
      <w:b/>
      <w:bCs/>
      <w:sz w:val="40"/>
      <w:szCs w:val="20"/>
      <w:lang w:val="en-GB" w:eastAsia="de-DE"/>
    </w:rPr>
  </w:style>
  <w:style w:type="paragraph" w:customStyle="1" w:styleId="51">
    <w:name w:val="Обычный5"/>
    <w:rsid w:val="00CB29AD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21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Iniiaiieoaeno1">
    <w:name w:val="!Iniiaiie oaeno1"/>
    <w:basedOn w:val="a"/>
    <w:rsid w:val="00CB29A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CB29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CB29AD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c">
    <w:name w:val="Заголовок Знак"/>
    <w:basedOn w:val="a0"/>
    <w:link w:val="afb"/>
    <w:rsid w:val="00CB29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d">
    <w:name w:val="Красная строка Знак"/>
    <w:basedOn w:val="ad"/>
    <w:link w:val="afe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e">
    <w:name w:val="Body Text First Indent"/>
    <w:basedOn w:val="ac"/>
    <w:link w:val="afd"/>
    <w:uiPriority w:val="99"/>
    <w:semiHidden/>
    <w:unhideWhenUsed/>
    <w:rsid w:val="00CB29AD"/>
    <w:pPr>
      <w:spacing w:after="120" w:line="276" w:lineRule="auto"/>
      <w:ind w:firstLine="210"/>
      <w:jc w:val="left"/>
    </w:pPr>
    <w:rPr>
      <w:rFonts w:eastAsia="Calibri"/>
      <w:sz w:val="22"/>
      <w:szCs w:val="22"/>
    </w:rPr>
  </w:style>
  <w:style w:type="paragraph" w:customStyle="1" w:styleId="FR1">
    <w:name w:val="FR1"/>
    <w:rsid w:val="00CB29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Iniiaiieoaeno">
    <w:name w:val="!Iniiaiie oaeno"/>
    <w:basedOn w:val="a"/>
    <w:rsid w:val="00CB29A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41">
    <w:name w:val="Обычный4"/>
    <w:rsid w:val="00CB29A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f">
    <w:name w:val="annotation reference"/>
    <w:basedOn w:val="a0"/>
    <w:uiPriority w:val="99"/>
    <w:semiHidden/>
    <w:unhideWhenUsed/>
    <w:rsid w:val="00CB29AD"/>
    <w:rPr>
      <w:sz w:val="16"/>
      <w:szCs w:val="16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CB29AD"/>
    <w:rPr>
      <w:rFonts w:ascii="Arial" w:eastAsia="Calibri" w:hAnsi="Arial" w:cs="Times New Roman"/>
      <w:sz w:val="20"/>
      <w:szCs w:val="20"/>
    </w:rPr>
  </w:style>
  <w:style w:type="paragraph" w:styleId="aff1">
    <w:name w:val="annotation text"/>
    <w:basedOn w:val="a"/>
    <w:link w:val="aff0"/>
    <w:uiPriority w:val="99"/>
    <w:semiHidden/>
    <w:unhideWhenUsed/>
    <w:rsid w:val="00CB29AD"/>
    <w:rPr>
      <w:rFonts w:ascii="Arial" w:eastAsia="Calibri" w:hAnsi="Arial" w:cs="Times New Roman"/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CB29AD"/>
    <w:rPr>
      <w:rFonts w:ascii="Arial" w:eastAsia="Calibri" w:hAnsi="Arial" w:cs="Times New Roman"/>
      <w:b/>
      <w:bCs/>
      <w:sz w:val="20"/>
      <w:szCs w:val="20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CB29AD"/>
    <w:rPr>
      <w:b/>
      <w:bCs/>
    </w:rPr>
  </w:style>
  <w:style w:type="paragraph" w:customStyle="1" w:styleId="oleg1">
    <w:name w:val="oleg_1"/>
    <w:basedOn w:val="a"/>
    <w:rsid w:val="00CB2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iiaiieoaeno10">
    <w:name w:val="iniiaiieoaeno1"/>
    <w:basedOn w:val="a"/>
    <w:rsid w:val="00CB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uiPriority w:val="99"/>
    <w:unhideWhenUsed/>
    <w:rsid w:val="00CB29AD"/>
    <w:pPr>
      <w:spacing w:after="0" w:line="240" w:lineRule="auto"/>
    </w:pPr>
    <w:rPr>
      <w:rFonts w:ascii="Palatino Linotype" w:eastAsia="Calibri" w:hAnsi="Palatino Linotype" w:cs="Times New Roman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CB29AD"/>
    <w:rPr>
      <w:rFonts w:ascii="Palatino Linotype" w:eastAsia="Calibri" w:hAnsi="Palatino Linotype" w:cs="Times New Roman"/>
      <w:sz w:val="21"/>
      <w:szCs w:val="21"/>
    </w:rPr>
  </w:style>
  <w:style w:type="paragraph" w:styleId="aff6">
    <w:name w:val="No Spacing"/>
    <w:uiPriority w:val="1"/>
    <w:qFormat/>
    <w:rsid w:val="00CB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-1">
    <w:name w:val="Light Shading Accent 1"/>
    <w:basedOn w:val="a1"/>
    <w:uiPriority w:val="60"/>
    <w:rsid w:val="008126F0"/>
    <w:pPr>
      <w:spacing w:after="0" w:line="240" w:lineRule="auto"/>
    </w:pPr>
    <w:rPr>
      <w:color w:val="B7AE7D" w:themeColor="accent1" w:themeShade="BF"/>
    </w:rPr>
    <w:tblPr>
      <w:tblStyleRowBandSize w:val="1"/>
      <w:tblStyleColBandSize w:val="1"/>
      <w:tblBorders>
        <w:top w:val="single" w:sz="8" w:space="0" w:color="DCD8C0" w:themeColor="accent1"/>
        <w:bottom w:val="single" w:sz="8" w:space="0" w:color="DCD8C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8C0" w:themeColor="accent1"/>
          <w:left w:val="nil"/>
          <w:bottom w:val="single" w:sz="8" w:space="0" w:color="DCD8C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8C0" w:themeColor="accent1"/>
          <w:left w:val="nil"/>
          <w:bottom w:val="single" w:sz="8" w:space="0" w:color="DCD8C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5EF" w:themeFill="accent1" w:themeFillTint="3F"/>
      </w:tcPr>
    </w:tblStylePr>
  </w:style>
  <w:style w:type="character" w:customStyle="1" w:styleId="aa">
    <w:name w:val="Абзац списка Знак"/>
    <w:basedOn w:val="a0"/>
    <w:link w:val="a9"/>
    <w:uiPriority w:val="34"/>
    <w:rsid w:val="003149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26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0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0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3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7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71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1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90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9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1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37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70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775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50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54">
          <w:marLeft w:val="403"/>
          <w:marRight w:val="0"/>
          <w:marTop w:val="5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45">
          <w:marLeft w:val="403"/>
          <w:marRight w:val="0"/>
          <w:marTop w:val="5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09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6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57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18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20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42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8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24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4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69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36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24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53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2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9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7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11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86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37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50">
          <w:marLeft w:val="403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70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6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8050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536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97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779">
          <w:marLeft w:val="403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6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8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67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4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7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7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огласие">
      <a:dk1>
        <a:srgbClr val="4A4A54"/>
      </a:dk1>
      <a:lt1>
        <a:srgbClr val="FFFFFF"/>
      </a:lt1>
      <a:dk2>
        <a:srgbClr val="FF6700"/>
      </a:dk2>
      <a:lt2>
        <a:srgbClr val="E6E6EB"/>
      </a:lt2>
      <a:accent1>
        <a:srgbClr val="DCD8C0"/>
      </a:accent1>
      <a:accent2>
        <a:srgbClr val="ADBFB3"/>
      </a:accent2>
      <a:accent3>
        <a:srgbClr val="8C9BA2"/>
      </a:accent3>
      <a:accent4>
        <a:srgbClr val="31443E"/>
      </a:accent4>
      <a:accent5>
        <a:srgbClr val="592924"/>
      </a:accent5>
      <a:accent6>
        <a:srgbClr val="25252A"/>
      </a:accent6>
      <a:hlink>
        <a:srgbClr val="FF6700"/>
      </a:hlink>
      <a:folHlink>
        <a:srgbClr val="6B6B75"/>
      </a:folHlink>
    </a:clrScheme>
    <a:fontScheme name="Согласие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CB14-C6A1-4817-AA85-CEE1D5C7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Ирина Валерьевна</dc:creator>
  <cp:lastModifiedBy>Пушкарёва Алла Викторовна</cp:lastModifiedBy>
  <cp:revision>70</cp:revision>
  <cp:lastPrinted>2018-10-01T08:31:00Z</cp:lastPrinted>
  <dcterms:created xsi:type="dcterms:W3CDTF">2021-09-15T12:52:00Z</dcterms:created>
  <dcterms:modified xsi:type="dcterms:W3CDTF">2021-12-27T11:08:00Z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-726642685</vt:i4>
  </property>
</Properties>
</file>